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rFonts w:hint="eastAsia" w:ascii="楷体" w:hAnsi="楷体" w:eastAsia="楷体" w:cs="楷体"/>
          <w:color w:val="auto"/>
          <w:sz w:val="30"/>
          <w:szCs w:val="30"/>
          <w:lang w:val="en-US" w:eastAsia="zh-CN"/>
        </w:rPr>
      </w:pPr>
      <w:r>
        <w:rPr>
          <w:rFonts w:hint="eastAsia" w:ascii="宋体" w:hAnsi="宋体" w:eastAsia="宋体" w:cs="宋体"/>
          <w:color w:val="auto"/>
          <w:sz w:val="30"/>
          <w:szCs w:val="30"/>
          <w:lang w:val="en-US" w:eastAsia="zh-CN"/>
        </w:rPr>
        <w:t xml:space="preserve"> </w:t>
      </w:r>
      <w:r>
        <w:rPr>
          <w:rFonts w:hint="eastAsia" w:ascii="宋体" w:hAnsi="宋体" w:eastAsia="宋体" w:cs="宋体"/>
          <w:color w:val="auto"/>
          <w:sz w:val="32"/>
          <w:szCs w:val="32"/>
          <w:lang w:val="en-US" w:eastAsia="zh-CN"/>
        </w:rPr>
        <w:t xml:space="preserve">  </w:t>
      </w:r>
      <w:r>
        <w:rPr>
          <w:rFonts w:hint="eastAsia" w:ascii="楷体" w:hAnsi="楷体" w:eastAsia="楷体" w:cs="楷体"/>
          <w:color w:val="auto"/>
          <w:sz w:val="32"/>
          <w:szCs w:val="32"/>
          <w:lang w:val="en-US" w:eastAsia="zh-CN"/>
        </w:rPr>
        <w:t>正本</w:t>
      </w:r>
    </w:p>
    <w:p>
      <w:pPr>
        <w:jc w:val="center"/>
        <w:rPr>
          <w:rFonts w:hint="eastAsia" w:ascii="楷体" w:hAnsi="楷体" w:eastAsia="楷体" w:cs="楷体"/>
          <w:b/>
          <w:bCs w:val="0"/>
          <w:color w:val="auto"/>
          <w:sz w:val="84"/>
          <w:szCs w:val="84"/>
        </w:rPr>
      </w:pPr>
      <w:r>
        <w:rPr>
          <w:rFonts w:hint="eastAsia" w:ascii="楷体" w:hAnsi="楷体" w:eastAsia="楷体" w:cs="楷体"/>
          <w:b/>
          <w:bCs w:val="0"/>
          <w:color w:val="auto"/>
          <w:sz w:val="84"/>
          <w:szCs w:val="84"/>
        </w:rPr>
        <w:t xml:space="preserve">投 </w:t>
      </w:r>
      <w:r>
        <w:rPr>
          <w:rFonts w:hint="eastAsia" w:ascii="楷体" w:hAnsi="楷体" w:eastAsia="楷体" w:cs="楷体"/>
          <w:b/>
          <w:bCs w:val="0"/>
          <w:color w:val="auto"/>
          <w:sz w:val="84"/>
          <w:szCs w:val="84"/>
          <w:lang w:val="en-US" w:eastAsia="zh-CN"/>
        </w:rPr>
        <w:t xml:space="preserve"> </w:t>
      </w:r>
      <w:r>
        <w:rPr>
          <w:rFonts w:hint="eastAsia" w:ascii="楷体" w:hAnsi="楷体" w:eastAsia="楷体" w:cs="楷体"/>
          <w:b/>
          <w:bCs w:val="0"/>
          <w:color w:val="auto"/>
          <w:sz w:val="84"/>
          <w:szCs w:val="84"/>
        </w:rPr>
        <w:t xml:space="preserve">标 </w:t>
      </w:r>
      <w:r>
        <w:rPr>
          <w:rFonts w:hint="eastAsia" w:ascii="楷体" w:hAnsi="楷体" w:eastAsia="楷体" w:cs="楷体"/>
          <w:b/>
          <w:bCs w:val="0"/>
          <w:color w:val="auto"/>
          <w:sz w:val="84"/>
          <w:szCs w:val="84"/>
          <w:lang w:val="en-US" w:eastAsia="zh-CN"/>
        </w:rPr>
        <w:t xml:space="preserve"> </w:t>
      </w:r>
      <w:r>
        <w:rPr>
          <w:rFonts w:hint="eastAsia" w:ascii="楷体" w:hAnsi="楷体" w:eastAsia="楷体" w:cs="楷体"/>
          <w:b/>
          <w:bCs w:val="0"/>
          <w:color w:val="auto"/>
          <w:sz w:val="84"/>
          <w:szCs w:val="84"/>
        </w:rPr>
        <w:t>文</w:t>
      </w:r>
      <w:r>
        <w:rPr>
          <w:rFonts w:hint="eastAsia" w:ascii="楷体" w:hAnsi="楷体" w:eastAsia="楷体" w:cs="楷体"/>
          <w:b/>
          <w:bCs w:val="0"/>
          <w:color w:val="auto"/>
          <w:sz w:val="84"/>
          <w:szCs w:val="84"/>
          <w:lang w:val="en-US" w:eastAsia="zh-CN"/>
        </w:rPr>
        <w:t xml:space="preserve"> </w:t>
      </w:r>
      <w:r>
        <w:rPr>
          <w:rFonts w:hint="eastAsia" w:ascii="楷体" w:hAnsi="楷体" w:eastAsia="楷体" w:cs="楷体"/>
          <w:b/>
          <w:bCs w:val="0"/>
          <w:color w:val="auto"/>
          <w:sz w:val="84"/>
          <w:szCs w:val="84"/>
        </w:rPr>
        <w:t xml:space="preserve"> 件</w:t>
      </w:r>
    </w:p>
    <w:p>
      <w:pPr>
        <w:rPr>
          <w:rFonts w:hint="eastAsia" w:ascii="楷体" w:hAnsi="楷体" w:eastAsia="楷体" w:cs="楷体"/>
          <w:b/>
          <w:bCs w:val="0"/>
          <w:color w:val="auto"/>
          <w:sz w:val="24"/>
          <w:szCs w:val="24"/>
        </w:rPr>
      </w:pPr>
    </w:p>
    <w:p>
      <w:pPr>
        <w:rPr>
          <w:rFonts w:hint="eastAsia" w:ascii="楷体" w:hAnsi="楷体" w:eastAsia="楷体" w:cs="楷体"/>
          <w:b/>
          <w:bCs w:val="0"/>
          <w:color w:val="auto"/>
          <w:sz w:val="24"/>
          <w:szCs w:val="24"/>
        </w:rPr>
      </w:pPr>
    </w:p>
    <w:p>
      <w:pPr>
        <w:rPr>
          <w:rFonts w:hint="eastAsia" w:ascii="楷体" w:hAnsi="楷体" w:eastAsia="楷体" w:cs="楷体"/>
          <w:b/>
          <w:bCs w:val="0"/>
          <w:color w:val="auto"/>
          <w:sz w:val="24"/>
          <w:szCs w:val="24"/>
        </w:rPr>
      </w:pPr>
    </w:p>
    <w:p>
      <w:pPr>
        <w:spacing w:after="0"/>
        <w:rPr>
          <w:rFonts w:hint="eastAsia" w:ascii="楷体" w:hAnsi="楷体" w:eastAsia="楷体" w:cs="楷体"/>
          <w:b/>
          <w:bCs w:val="0"/>
          <w:color w:val="auto"/>
          <w:sz w:val="32"/>
          <w:szCs w:val="32"/>
        </w:rPr>
      </w:pPr>
      <w:r>
        <w:rPr>
          <w:rFonts w:hint="eastAsia" w:ascii="楷体" w:hAnsi="楷体" w:eastAsia="楷体" w:cs="楷体"/>
          <w:b/>
          <w:bCs w:val="0"/>
          <w:color w:val="auto"/>
          <w:sz w:val="32"/>
          <w:szCs w:val="32"/>
        </w:rPr>
        <w:t>项目名称：天津港保税区消防救援支队消防装备管理系统项目</w:t>
      </w:r>
    </w:p>
    <w:p>
      <w:pPr>
        <w:spacing w:after="0"/>
        <w:outlineLvl w:val="9"/>
        <w:rPr>
          <w:rFonts w:hint="eastAsia" w:ascii="楷体" w:hAnsi="楷体" w:eastAsia="楷体" w:cs="楷体"/>
          <w:b/>
          <w:bCs w:val="0"/>
          <w:color w:val="auto"/>
          <w:sz w:val="32"/>
          <w:szCs w:val="32"/>
        </w:rPr>
      </w:pPr>
      <w:r>
        <w:rPr>
          <w:rFonts w:hint="eastAsia" w:ascii="楷体" w:hAnsi="楷体" w:eastAsia="楷体" w:cs="楷体"/>
          <w:b/>
          <w:bCs w:val="0"/>
          <w:color w:val="auto"/>
          <w:sz w:val="32"/>
          <w:szCs w:val="32"/>
        </w:rPr>
        <w:t>项目编号：ZXGP-2022-H-113</w:t>
      </w:r>
    </w:p>
    <w:p>
      <w:pPr>
        <w:spacing w:after="0"/>
        <w:outlineLvl w:val="9"/>
        <w:rPr>
          <w:rFonts w:hint="eastAsia" w:ascii="楷体" w:hAnsi="楷体" w:eastAsia="楷体" w:cs="楷体"/>
          <w:b/>
          <w:bCs w:val="0"/>
          <w:color w:val="auto"/>
          <w:sz w:val="32"/>
          <w:szCs w:val="32"/>
        </w:rPr>
      </w:pPr>
      <w:r>
        <w:rPr>
          <w:rFonts w:hint="eastAsia" w:ascii="楷体" w:hAnsi="楷体" w:eastAsia="楷体" w:cs="楷体"/>
          <w:b/>
          <w:bCs w:val="0"/>
          <w:color w:val="auto"/>
          <w:sz w:val="32"/>
          <w:szCs w:val="32"/>
        </w:rPr>
        <w:t>供应商名称：天津擎宏科技有限公司</w:t>
      </w:r>
    </w:p>
    <w:p>
      <w:pPr>
        <w:spacing w:after="0"/>
        <w:rPr>
          <w:rFonts w:hint="eastAsia" w:ascii="楷体" w:hAnsi="楷体" w:eastAsia="楷体" w:cs="楷体"/>
          <w:b/>
          <w:bCs w:val="0"/>
          <w:color w:val="auto"/>
          <w:sz w:val="32"/>
          <w:szCs w:val="32"/>
        </w:rPr>
      </w:pPr>
      <w:r>
        <w:rPr>
          <w:rFonts w:hint="eastAsia" w:ascii="楷体" w:hAnsi="楷体" w:eastAsia="楷体" w:cs="楷体"/>
          <w:b/>
          <w:bCs w:val="0"/>
          <w:color w:val="auto"/>
          <w:sz w:val="32"/>
          <w:szCs w:val="32"/>
        </w:rPr>
        <w:t>供应商地址：天津自贸试验区（空港经济区）天保国际商务园东区E8号楼B区B-01</w:t>
      </w:r>
    </w:p>
    <w:p>
      <w:pPr>
        <w:spacing w:after="0"/>
        <w:rPr>
          <w:rFonts w:hint="eastAsia" w:ascii="楷体" w:hAnsi="楷体" w:eastAsia="楷体" w:cs="楷体"/>
          <w:b/>
          <w:bCs w:val="0"/>
          <w:color w:val="auto"/>
          <w:sz w:val="32"/>
          <w:szCs w:val="32"/>
        </w:rPr>
      </w:pPr>
      <w:r>
        <w:rPr>
          <w:rFonts w:hint="eastAsia" w:ascii="楷体" w:hAnsi="楷体" w:eastAsia="楷体" w:cs="楷体"/>
          <w:b/>
          <w:bCs w:val="0"/>
          <w:color w:val="auto"/>
          <w:sz w:val="32"/>
          <w:szCs w:val="32"/>
        </w:rPr>
        <w:t>法定代表人：周津生</w:t>
      </w:r>
    </w:p>
    <w:p>
      <w:pPr>
        <w:spacing w:after="0"/>
        <w:rPr>
          <w:rFonts w:hint="eastAsia" w:ascii="楷体" w:hAnsi="楷体" w:eastAsia="楷体" w:cs="楷体"/>
          <w:b/>
          <w:bCs w:val="0"/>
          <w:color w:val="auto"/>
          <w:sz w:val="32"/>
          <w:szCs w:val="32"/>
        </w:rPr>
      </w:pPr>
      <w:r>
        <w:rPr>
          <w:rFonts w:hint="eastAsia" w:ascii="楷体" w:hAnsi="楷体" w:eastAsia="楷体" w:cs="楷体"/>
          <w:b/>
          <w:bCs w:val="0"/>
          <w:color w:val="auto"/>
          <w:sz w:val="32"/>
          <w:szCs w:val="32"/>
        </w:rPr>
        <w:t>供应商代表：周津生</w:t>
      </w:r>
    </w:p>
    <w:p>
      <w:pPr>
        <w:spacing w:after="0"/>
        <w:outlineLvl w:val="9"/>
        <w:rPr>
          <w:rFonts w:hint="eastAsia" w:ascii="楷体" w:hAnsi="楷体" w:eastAsia="楷体" w:cs="楷体"/>
          <w:b/>
          <w:bCs w:val="0"/>
          <w:color w:val="auto"/>
          <w:sz w:val="32"/>
          <w:szCs w:val="32"/>
          <w:lang w:val="en-US" w:eastAsia="zh-CN"/>
        </w:rPr>
      </w:pPr>
      <w:r>
        <w:rPr>
          <w:rFonts w:hint="eastAsia" w:ascii="楷体" w:hAnsi="楷体" w:eastAsia="楷体" w:cs="楷体"/>
          <w:b/>
          <w:bCs w:val="0"/>
          <w:color w:val="auto"/>
          <w:sz w:val="32"/>
          <w:szCs w:val="32"/>
        </w:rPr>
        <w:t>投标日期：</w:t>
      </w:r>
      <w:r>
        <w:rPr>
          <w:rFonts w:hint="eastAsia" w:ascii="楷体" w:hAnsi="楷体" w:eastAsia="楷体" w:cs="楷体"/>
          <w:b/>
          <w:bCs w:val="0"/>
          <w:color w:val="auto"/>
          <w:sz w:val="32"/>
          <w:szCs w:val="32"/>
          <w:lang w:val="en-US" w:eastAsia="zh-CN"/>
        </w:rPr>
        <w:t>2022年11月7日</w:t>
      </w:r>
    </w:p>
    <w:p>
      <w:pPr>
        <w:rPr>
          <w:rFonts w:ascii="宋体" w:hAnsi="宋体" w:eastAsia="宋体" w:cs="宋体"/>
          <w:color w:val="auto"/>
          <w:sz w:val="24"/>
          <w:szCs w:val="24"/>
        </w:rPr>
      </w:pPr>
      <w:r>
        <w:rPr>
          <w:rFonts w:hint="eastAsia" w:ascii="宋体" w:hAnsi="宋体" w:eastAsia="宋体" w:cs="宋体"/>
          <w:color w:val="auto"/>
          <w:sz w:val="24"/>
          <w:szCs w:val="24"/>
        </w:rPr>
        <w:br w:type="page"/>
      </w:r>
    </w:p>
    <w:sdt>
      <w:sdtPr>
        <w:rPr>
          <w:rFonts w:ascii="宋体" w:hAnsi="宋体" w:eastAsia="宋体" w:cstheme="minorBidi"/>
          <w:sz w:val="21"/>
          <w:szCs w:val="22"/>
          <w:lang w:val="en-US" w:eastAsia="zh-CN" w:bidi="ar-SA"/>
        </w:rPr>
        <w:id w:val="147465198"/>
        <w15:color w:val="DBDBDB"/>
        <w:docPartObj>
          <w:docPartGallery w:val="Table of Contents"/>
          <w:docPartUnique/>
        </w:docPartObj>
      </w:sdtPr>
      <w:sdtEndPr>
        <w:rPr>
          <w:rFonts w:ascii="宋体" w:hAnsi="宋体" w:eastAsia="宋体" w:cs="宋体"/>
          <w:color w:val="auto"/>
          <w:sz w:val="22"/>
          <w:szCs w:val="24"/>
          <w:lang w:val="en-US" w:eastAsia="zh-CN" w:bidi="ar-SA"/>
        </w:rPr>
      </w:sdtEndPr>
      <w:sdtContent>
        <w:p>
          <w:pPr>
            <w:keepNext w:val="0"/>
            <w:keepLines w:val="0"/>
            <w:pageBreakBefore w:val="0"/>
            <w:widowControl/>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rPr>
              <w:rFonts w:ascii="楷体" w:hAnsi="楷体" w:eastAsia="楷体" w:cs="楷体"/>
              <w:bCs w:val="0"/>
              <w:sz w:val="28"/>
              <w:szCs w:val="28"/>
            </w:rPr>
          </w:pPr>
          <w:r>
            <w:rPr>
              <w:rFonts w:ascii="楷体" w:hAnsi="楷体" w:eastAsia="楷体" w:cs="楷体"/>
              <w:bCs w:val="0"/>
              <w:sz w:val="28"/>
              <w:szCs w:val="28"/>
            </w:rPr>
            <w:t>目录</w:t>
          </w:r>
        </w:p>
        <w:p>
          <w:pPr>
            <w:pStyle w:val="10"/>
            <w:tabs>
              <w:tab w:val="right" w:leader="dot" w:pos="8306"/>
            </w:tabs>
          </w:pPr>
          <w:r>
            <w:rPr>
              <w:rFonts w:ascii="楷体" w:hAnsi="楷体" w:eastAsia="楷体" w:cs="楷体"/>
              <w:bCs w:val="0"/>
              <w:color w:val="auto"/>
              <w:sz w:val="28"/>
              <w:szCs w:val="28"/>
            </w:rPr>
            <w:fldChar w:fldCharType="begin"/>
          </w:r>
          <w:r>
            <w:rPr>
              <w:rFonts w:ascii="楷体" w:hAnsi="楷体" w:eastAsia="楷体" w:cs="楷体"/>
              <w:bCs w:val="0"/>
              <w:color w:val="auto"/>
              <w:sz w:val="28"/>
              <w:szCs w:val="28"/>
            </w:rPr>
            <w:instrText xml:space="preserve">TOC \o "1-3" \h \u </w:instrText>
          </w:r>
          <w:r>
            <w:rPr>
              <w:rFonts w:ascii="楷体" w:hAnsi="楷体" w:eastAsia="楷体" w:cs="楷体"/>
              <w:bCs w:val="0"/>
              <w:color w:val="auto"/>
              <w:sz w:val="28"/>
              <w:szCs w:val="28"/>
            </w:rPr>
            <w:fldChar w:fldCharType="separate"/>
          </w: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_Toc21514 </w:instrText>
          </w:r>
          <w:r>
            <w:rPr>
              <w:rFonts w:ascii="楷体" w:hAnsi="楷体" w:eastAsia="楷体" w:cs="楷体"/>
              <w:bCs w:val="0"/>
              <w:szCs w:val="28"/>
            </w:rPr>
            <w:fldChar w:fldCharType="separate"/>
          </w:r>
          <w:r>
            <w:rPr>
              <w:rFonts w:hint="eastAsia" w:ascii="楷体" w:hAnsi="楷体" w:eastAsia="楷体" w:cs="楷体"/>
              <w:szCs w:val="28"/>
            </w:rPr>
            <w:t xml:space="preserve">一、 </w:t>
          </w:r>
          <w:r>
            <w:rPr>
              <w:rFonts w:hint="eastAsia" w:ascii="楷体" w:hAnsi="楷体" w:eastAsia="楷体" w:cs="楷体"/>
              <w:bCs/>
              <w:szCs w:val="28"/>
            </w:rPr>
            <w:t>投标书</w:t>
          </w:r>
          <w:r>
            <w:fldChar w:fldCharType="begin"/>
          </w:r>
          <w:r>
            <w:instrText xml:space="preserve"> PAGEREF _Toc21514 \h </w:instrText>
          </w:r>
          <w:r>
            <w:fldChar w:fldCharType="separate"/>
          </w:r>
          <w:r>
            <w:t>8</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_Toc29599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二、</w:t>
          </w:r>
          <w:r>
            <w:rPr>
              <w:rFonts w:hint="eastAsia" w:ascii="楷体" w:hAnsi="楷体" w:eastAsia="楷体" w:cs="楷体"/>
              <w:bCs/>
              <w:szCs w:val="28"/>
            </w:rPr>
            <w:t>供应商资格要求证明文件</w:t>
          </w:r>
          <w:r>
            <w:fldChar w:fldCharType="begin"/>
          </w:r>
          <w:r>
            <w:instrText xml:space="preserve"> PAGEREF _Toc29599 \h </w:instrText>
          </w:r>
          <w:r>
            <w:fldChar w:fldCharType="separate"/>
          </w:r>
          <w:r>
            <w:t>10</w:t>
          </w:r>
          <w:r>
            <w:fldChar w:fldCharType="end"/>
          </w:r>
          <w:r>
            <w:rPr>
              <w:rFonts w:ascii="楷体" w:hAnsi="楷体" w:eastAsia="楷体" w:cs="楷体"/>
              <w:bCs w:val="0"/>
              <w:color w:val="auto"/>
              <w:szCs w:val="28"/>
            </w:rPr>
            <w:fldChar w:fldCharType="end"/>
          </w:r>
        </w:p>
        <w:p>
          <w:pPr>
            <w:pStyle w:val="11"/>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_Toc9071 </w:instrText>
          </w:r>
          <w:r>
            <w:rPr>
              <w:rFonts w:ascii="楷体" w:hAnsi="楷体" w:eastAsia="楷体" w:cs="楷体"/>
              <w:bCs w:val="0"/>
              <w:szCs w:val="28"/>
            </w:rPr>
            <w:fldChar w:fldCharType="separate"/>
          </w:r>
          <w:r>
            <w:rPr>
              <w:rFonts w:hint="eastAsia" w:ascii="楷体" w:hAnsi="楷体" w:eastAsia="楷体" w:cs="楷体"/>
              <w:szCs w:val="28"/>
              <w:lang w:val="en-US" w:eastAsia="zh-CN"/>
            </w:rPr>
            <w:t>1、</w:t>
          </w:r>
          <w:r>
            <w:rPr>
              <w:rFonts w:hint="eastAsia" w:ascii="楷体" w:hAnsi="楷体" w:eastAsia="楷体" w:cs="楷体"/>
              <w:szCs w:val="28"/>
            </w:rPr>
            <w:t>营业执照</w:t>
          </w:r>
          <w:r>
            <w:fldChar w:fldCharType="begin"/>
          </w:r>
          <w:r>
            <w:instrText xml:space="preserve"> PAGEREF _Toc9071 \h </w:instrText>
          </w:r>
          <w:r>
            <w:fldChar w:fldCharType="separate"/>
          </w:r>
          <w:r>
            <w:t>10</w:t>
          </w:r>
          <w:r>
            <w:fldChar w:fldCharType="end"/>
          </w:r>
          <w:r>
            <w:rPr>
              <w:rFonts w:ascii="楷体" w:hAnsi="楷体" w:eastAsia="楷体" w:cs="楷体"/>
              <w:bCs w:val="0"/>
              <w:color w:val="auto"/>
              <w:szCs w:val="28"/>
            </w:rPr>
            <w:fldChar w:fldCharType="end"/>
          </w:r>
        </w:p>
        <w:p>
          <w:pPr>
            <w:pStyle w:val="11"/>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_Toc6277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2、</w:t>
          </w:r>
          <w:r>
            <w:rPr>
              <w:rFonts w:hint="eastAsia" w:ascii="楷体" w:hAnsi="楷体" w:eastAsia="楷体" w:cs="楷体"/>
              <w:szCs w:val="28"/>
            </w:rPr>
            <w:t>2021年</w:t>
          </w:r>
          <w:r>
            <w:rPr>
              <w:rFonts w:hint="eastAsia" w:ascii="楷体" w:hAnsi="楷体" w:eastAsia="楷体" w:cs="楷体"/>
              <w:szCs w:val="28"/>
              <w:lang w:val="en-US" w:eastAsia="zh-CN"/>
            </w:rPr>
            <w:t>度</w:t>
          </w:r>
          <w:r>
            <w:rPr>
              <w:rFonts w:hint="eastAsia" w:ascii="楷体" w:hAnsi="楷体" w:eastAsia="楷体" w:cs="楷体"/>
              <w:szCs w:val="28"/>
            </w:rPr>
            <w:t>审计报告</w:t>
          </w:r>
          <w:r>
            <w:rPr>
              <w:rFonts w:hint="eastAsia" w:ascii="楷体" w:hAnsi="楷体" w:eastAsia="楷体" w:cs="楷体"/>
              <w:szCs w:val="28"/>
              <w:lang w:val="en-US" w:eastAsia="zh-CN"/>
            </w:rPr>
            <w:t xml:space="preserve">  </w:t>
          </w:r>
          <w:r>
            <w:rPr>
              <w:rFonts w:hint="eastAsia" w:ascii="宋体" w:hAnsi="宋体" w:eastAsia="宋体" w:cs="宋体"/>
              <w:szCs w:val="24"/>
              <w:lang w:val="en-US" w:eastAsia="zh-CN"/>
            </w:rPr>
            <w:t xml:space="preserve"> </w:t>
          </w:r>
          <w:r>
            <w:rPr>
              <w:rFonts w:hint="eastAsia" w:ascii="宋体" w:hAnsi="宋体" w:eastAsia="宋体" w:cs="宋体"/>
              <w:lang w:val="en-US" w:eastAsia="zh-CN"/>
            </w:rPr>
            <w:t xml:space="preserve"> </w:t>
          </w:r>
          <w:r>
            <w:fldChar w:fldCharType="begin"/>
          </w:r>
          <w:r>
            <w:instrText xml:space="preserve"> PAGEREF _Toc6277 \h </w:instrText>
          </w:r>
          <w:r>
            <w:fldChar w:fldCharType="separate"/>
          </w:r>
          <w:r>
            <w:t>11</w:t>
          </w:r>
          <w:r>
            <w:fldChar w:fldCharType="end"/>
          </w:r>
          <w:r>
            <w:rPr>
              <w:rFonts w:ascii="楷体" w:hAnsi="楷体" w:eastAsia="楷体" w:cs="楷体"/>
              <w:bCs w:val="0"/>
              <w:color w:val="auto"/>
              <w:szCs w:val="28"/>
            </w:rPr>
            <w:fldChar w:fldCharType="end"/>
          </w:r>
        </w:p>
        <w:p>
          <w:pPr>
            <w:pStyle w:val="11"/>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_Toc23332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3、2022年8月依法</w:t>
          </w:r>
          <w:r>
            <w:rPr>
              <w:rFonts w:hint="eastAsia" w:ascii="楷体" w:hAnsi="楷体" w:eastAsia="楷体" w:cs="楷体"/>
              <w:szCs w:val="28"/>
            </w:rPr>
            <w:t>缴纳税收和社会保险费</w:t>
          </w:r>
          <w:r>
            <w:rPr>
              <w:rFonts w:hint="eastAsia" w:ascii="楷体" w:hAnsi="楷体" w:eastAsia="楷体" w:cs="楷体"/>
              <w:szCs w:val="28"/>
              <w:lang w:eastAsia="zh-CN"/>
            </w:rPr>
            <w:t>凭证</w:t>
          </w:r>
          <w:r>
            <w:fldChar w:fldCharType="begin"/>
          </w:r>
          <w:r>
            <w:instrText xml:space="preserve"> PAGEREF _Toc23332 \h </w:instrText>
          </w:r>
          <w:r>
            <w:fldChar w:fldCharType="separate"/>
          </w:r>
          <w:r>
            <w:t>27</w:t>
          </w:r>
          <w:r>
            <w:fldChar w:fldCharType="end"/>
          </w:r>
          <w:r>
            <w:rPr>
              <w:rFonts w:ascii="楷体" w:hAnsi="楷体" w:eastAsia="楷体" w:cs="楷体"/>
              <w:bCs w:val="0"/>
              <w:color w:val="auto"/>
              <w:szCs w:val="28"/>
            </w:rPr>
            <w:fldChar w:fldCharType="end"/>
          </w:r>
        </w:p>
        <w:p>
          <w:pPr>
            <w:pStyle w:val="11"/>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_Toc24404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4、 投标保证金</w:t>
          </w:r>
          <w:r>
            <w:fldChar w:fldCharType="begin"/>
          </w:r>
          <w:r>
            <w:instrText xml:space="preserve"> PAGEREF _Toc24404 \h </w:instrText>
          </w:r>
          <w:r>
            <w:fldChar w:fldCharType="separate"/>
          </w:r>
          <w:r>
            <w:t>29</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_Toc6538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三、</w:t>
          </w:r>
          <w:r>
            <w:rPr>
              <w:rFonts w:hint="eastAsia" w:ascii="楷体" w:hAnsi="楷体" w:eastAsia="楷体" w:cs="楷体"/>
              <w:bCs/>
              <w:szCs w:val="28"/>
            </w:rPr>
            <w:t>法定代表人资格证明书</w:t>
          </w:r>
          <w:r>
            <w:fldChar w:fldCharType="begin"/>
          </w:r>
          <w:r>
            <w:instrText xml:space="preserve"> PAGEREF _Toc6538 \h </w:instrText>
          </w:r>
          <w:r>
            <w:fldChar w:fldCharType="separate"/>
          </w:r>
          <w:r>
            <w:t>30</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_Toc21958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四、</w:t>
          </w:r>
          <w:r>
            <w:rPr>
              <w:rFonts w:hint="eastAsia" w:ascii="楷体" w:hAnsi="楷体" w:eastAsia="楷体" w:cs="楷体"/>
              <w:bCs/>
              <w:szCs w:val="28"/>
            </w:rPr>
            <w:t>无重大违法记录声明函</w:t>
          </w:r>
          <w:r>
            <w:fldChar w:fldCharType="begin"/>
          </w:r>
          <w:r>
            <w:instrText xml:space="preserve"> PAGEREF _Toc21958 \h </w:instrText>
          </w:r>
          <w:r>
            <w:fldChar w:fldCharType="separate"/>
          </w:r>
          <w:r>
            <w:t>31</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_Toc25321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五、</w:t>
          </w:r>
          <w:r>
            <w:rPr>
              <w:rFonts w:hint="eastAsia" w:ascii="楷体" w:hAnsi="楷体" w:eastAsia="楷体" w:cs="楷体"/>
              <w:bCs/>
              <w:szCs w:val="28"/>
            </w:rPr>
            <w:t>开标一览表</w:t>
          </w:r>
          <w:r>
            <w:fldChar w:fldCharType="begin"/>
          </w:r>
          <w:r>
            <w:instrText xml:space="preserve"> PAGEREF _Toc25321 \h </w:instrText>
          </w:r>
          <w:r>
            <w:fldChar w:fldCharType="separate"/>
          </w:r>
          <w:r>
            <w:t>32</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_Toc11949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六、</w:t>
          </w:r>
          <w:r>
            <w:rPr>
              <w:rFonts w:hint="eastAsia" w:ascii="楷体" w:hAnsi="楷体" w:eastAsia="楷体" w:cs="楷体"/>
              <w:bCs/>
              <w:szCs w:val="28"/>
            </w:rPr>
            <w:t>报价分项一览表</w:t>
          </w:r>
          <w:r>
            <w:fldChar w:fldCharType="begin"/>
          </w:r>
          <w:r>
            <w:instrText xml:space="preserve"> PAGEREF _Toc11949 \h </w:instrText>
          </w:r>
          <w:r>
            <w:fldChar w:fldCharType="separate"/>
          </w:r>
          <w:r>
            <w:t>34</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_Toc17761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七、</w:t>
          </w:r>
          <w:r>
            <w:rPr>
              <w:rFonts w:hint="eastAsia" w:ascii="楷体" w:hAnsi="楷体" w:eastAsia="楷体" w:cs="楷体"/>
              <w:bCs/>
              <w:szCs w:val="28"/>
            </w:rPr>
            <w:t>投标产品配置清单</w:t>
          </w:r>
          <w:r>
            <w:fldChar w:fldCharType="begin"/>
          </w:r>
          <w:r>
            <w:instrText xml:space="preserve"> PAGEREF _Toc17761 \h </w:instrText>
          </w:r>
          <w:r>
            <w:fldChar w:fldCharType="separate"/>
          </w:r>
          <w:r>
            <w:t>39</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_Toc4506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八、</w:t>
          </w:r>
          <w:r>
            <w:rPr>
              <w:rFonts w:hint="eastAsia" w:ascii="楷体" w:hAnsi="楷体" w:eastAsia="楷体" w:cs="楷体"/>
              <w:bCs/>
              <w:szCs w:val="28"/>
            </w:rPr>
            <w:t>商务要求点对点应答表</w:t>
          </w:r>
          <w:r>
            <w:fldChar w:fldCharType="begin"/>
          </w:r>
          <w:r>
            <w:instrText xml:space="preserve"> PAGEREF _Toc4506 \h </w:instrText>
          </w:r>
          <w:r>
            <w:fldChar w:fldCharType="separate"/>
          </w:r>
          <w:r>
            <w:t>53</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_Toc9136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九、</w:t>
          </w:r>
          <w:r>
            <w:rPr>
              <w:rFonts w:hint="eastAsia" w:ascii="楷体" w:hAnsi="楷体" w:eastAsia="楷体" w:cs="楷体"/>
              <w:bCs/>
              <w:szCs w:val="28"/>
            </w:rPr>
            <w:t>技术要求点对点应答表</w:t>
          </w:r>
          <w:r>
            <w:fldChar w:fldCharType="begin"/>
          </w:r>
          <w:r>
            <w:instrText xml:space="preserve"> PAGEREF _Toc9136 \h </w:instrText>
          </w:r>
          <w:r>
            <w:fldChar w:fldCharType="separate"/>
          </w:r>
          <w:r>
            <w:t>62</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_Toc14064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十、</w:t>
          </w:r>
          <w:r>
            <w:rPr>
              <w:rFonts w:hint="eastAsia" w:ascii="楷体" w:hAnsi="楷体" w:eastAsia="楷体" w:cs="楷体"/>
              <w:bCs/>
              <w:szCs w:val="28"/>
            </w:rPr>
            <w:t>主要相关业绩一览表</w:t>
          </w:r>
          <w:r>
            <w:fldChar w:fldCharType="begin"/>
          </w:r>
          <w:r>
            <w:instrText xml:space="preserve"> PAGEREF _Toc14064 \h </w:instrText>
          </w:r>
          <w:r>
            <w:fldChar w:fldCharType="separate"/>
          </w:r>
          <w:r>
            <w:t>86</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_Toc6422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十一、项目服务方案</w:t>
          </w:r>
          <w:r>
            <w:fldChar w:fldCharType="begin"/>
          </w:r>
          <w:r>
            <w:instrText xml:space="preserve"> PAGEREF _Toc6422 \h </w:instrText>
          </w:r>
          <w:r>
            <w:fldChar w:fldCharType="separate"/>
          </w:r>
          <w:r>
            <w:t>149</w:t>
          </w:r>
          <w:r>
            <w:fldChar w:fldCharType="end"/>
          </w:r>
          <w:r>
            <w:rPr>
              <w:rFonts w:ascii="楷体" w:hAnsi="楷体" w:eastAsia="楷体" w:cs="楷体"/>
              <w:bCs w:val="0"/>
              <w:color w:val="auto"/>
              <w:szCs w:val="28"/>
            </w:rPr>
            <w:fldChar w:fldCharType="end"/>
          </w:r>
        </w:p>
        <w:p>
          <w:pPr>
            <w:pStyle w:val="11"/>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_Toc30115 </w:instrText>
          </w:r>
          <w:r>
            <w:rPr>
              <w:rFonts w:ascii="楷体" w:hAnsi="楷体" w:eastAsia="楷体" w:cs="楷体"/>
              <w:bCs w:val="0"/>
              <w:szCs w:val="28"/>
            </w:rPr>
            <w:fldChar w:fldCharType="separate"/>
          </w:r>
          <w:r>
            <w:rPr>
              <w:rFonts w:hint="eastAsia" w:ascii="楷体" w:hAnsi="楷体" w:eastAsia="楷体" w:cs="楷体"/>
              <w:szCs w:val="28"/>
              <w:lang w:eastAsia="zh-Hans"/>
            </w:rPr>
            <w:t>第一章 项目实施方案及系统介绍</w:t>
          </w:r>
          <w:r>
            <w:fldChar w:fldCharType="begin"/>
          </w:r>
          <w:r>
            <w:instrText xml:space="preserve"> PAGEREF _Toc30115 \h </w:instrText>
          </w:r>
          <w:r>
            <w:fldChar w:fldCharType="separate"/>
          </w:r>
          <w:r>
            <w:t>149</w:t>
          </w:r>
          <w:r>
            <w:fldChar w:fldCharType="end"/>
          </w:r>
          <w:r>
            <w:rPr>
              <w:rFonts w:ascii="楷体" w:hAnsi="楷体" w:eastAsia="楷体" w:cs="楷体"/>
              <w:bCs w:val="0"/>
              <w:color w:val="auto"/>
              <w:szCs w:val="28"/>
            </w:rPr>
            <w:fldChar w:fldCharType="end"/>
          </w:r>
        </w:p>
        <w:p>
          <w:pPr>
            <w:pStyle w:val="11"/>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_Toc11861 </w:instrText>
          </w:r>
          <w:r>
            <w:rPr>
              <w:rFonts w:ascii="楷体" w:hAnsi="楷体" w:eastAsia="楷体" w:cs="楷体"/>
              <w:bCs w:val="0"/>
              <w:szCs w:val="28"/>
            </w:rPr>
            <w:fldChar w:fldCharType="separate"/>
          </w:r>
          <w:r>
            <w:rPr>
              <w:rFonts w:hint="eastAsia" w:ascii="楷体" w:hAnsi="楷体" w:eastAsia="楷体" w:cs="楷体"/>
              <w:szCs w:val="28"/>
              <w:lang w:eastAsia="zh-Hans"/>
            </w:rPr>
            <w:t>第二章 项目进度安排及人力物力投入计划</w:t>
          </w:r>
          <w:r>
            <w:fldChar w:fldCharType="begin"/>
          </w:r>
          <w:r>
            <w:instrText xml:space="preserve"> PAGEREF _Toc11861 \h </w:instrText>
          </w:r>
          <w:r>
            <w:fldChar w:fldCharType="separate"/>
          </w:r>
          <w:r>
            <w:t>197</w:t>
          </w:r>
          <w:r>
            <w:fldChar w:fldCharType="end"/>
          </w:r>
          <w:r>
            <w:rPr>
              <w:rFonts w:ascii="楷体" w:hAnsi="楷体" w:eastAsia="楷体" w:cs="楷体"/>
              <w:bCs w:val="0"/>
              <w:color w:val="auto"/>
              <w:szCs w:val="28"/>
            </w:rPr>
            <w:fldChar w:fldCharType="end"/>
          </w:r>
        </w:p>
        <w:p>
          <w:pPr>
            <w:pStyle w:val="11"/>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_Toc7595 </w:instrText>
          </w:r>
          <w:r>
            <w:rPr>
              <w:rFonts w:ascii="楷体" w:hAnsi="楷体" w:eastAsia="楷体" w:cs="楷体"/>
              <w:bCs w:val="0"/>
              <w:szCs w:val="28"/>
            </w:rPr>
            <w:fldChar w:fldCharType="separate"/>
          </w:r>
          <w:r>
            <w:rPr>
              <w:rFonts w:hint="eastAsia" w:ascii="楷体" w:hAnsi="楷体" w:eastAsia="楷体" w:cs="楷体"/>
              <w:szCs w:val="28"/>
              <w:lang w:eastAsia="zh-Hans"/>
            </w:rPr>
            <w:t>第三章 产品整体性能</w:t>
          </w:r>
          <w:r>
            <w:fldChar w:fldCharType="begin"/>
          </w:r>
          <w:r>
            <w:instrText xml:space="preserve"> PAGEREF _Toc7595 \h </w:instrText>
          </w:r>
          <w:r>
            <w:fldChar w:fldCharType="separate"/>
          </w:r>
          <w:r>
            <w:t>204</w:t>
          </w:r>
          <w:r>
            <w:fldChar w:fldCharType="end"/>
          </w:r>
          <w:r>
            <w:rPr>
              <w:rFonts w:ascii="楷体" w:hAnsi="楷体" w:eastAsia="楷体" w:cs="楷体"/>
              <w:bCs w:val="0"/>
              <w:color w:val="auto"/>
              <w:szCs w:val="28"/>
            </w:rPr>
            <w:fldChar w:fldCharType="end"/>
          </w:r>
        </w:p>
        <w:p>
          <w:pPr>
            <w:pStyle w:val="11"/>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_Toc30937 </w:instrText>
          </w:r>
          <w:r>
            <w:rPr>
              <w:rFonts w:ascii="楷体" w:hAnsi="楷体" w:eastAsia="楷体" w:cs="楷体"/>
              <w:bCs w:val="0"/>
              <w:szCs w:val="28"/>
            </w:rPr>
            <w:fldChar w:fldCharType="separate"/>
          </w:r>
          <w:r>
            <w:rPr>
              <w:rFonts w:hint="eastAsia" w:ascii="楷体" w:hAnsi="楷体" w:eastAsia="楷体" w:cs="楷体"/>
              <w:bCs/>
              <w:szCs w:val="28"/>
              <w:lang w:eastAsia="zh-Hans"/>
            </w:rPr>
            <w:t xml:space="preserve">第四章 </w:t>
          </w:r>
          <w:r>
            <w:rPr>
              <w:rFonts w:hint="eastAsia" w:ascii="楷体" w:hAnsi="楷体" w:eastAsia="楷体" w:cs="楷体"/>
              <w:szCs w:val="28"/>
              <w:lang w:eastAsia="zh-Hans"/>
            </w:rPr>
            <w:t>培训方案</w:t>
          </w:r>
          <w:r>
            <w:fldChar w:fldCharType="begin"/>
          </w:r>
          <w:r>
            <w:instrText xml:space="preserve"> PAGEREF _Toc30937 \h </w:instrText>
          </w:r>
          <w:r>
            <w:fldChar w:fldCharType="separate"/>
          </w:r>
          <w:r>
            <w:t>223</w:t>
          </w:r>
          <w:r>
            <w:fldChar w:fldCharType="end"/>
          </w:r>
          <w:r>
            <w:rPr>
              <w:rFonts w:ascii="楷体" w:hAnsi="楷体" w:eastAsia="楷体" w:cs="楷体"/>
              <w:bCs w:val="0"/>
              <w:color w:val="auto"/>
              <w:szCs w:val="28"/>
            </w:rPr>
            <w:fldChar w:fldCharType="end"/>
          </w:r>
        </w:p>
        <w:p>
          <w:pPr>
            <w:pStyle w:val="10"/>
            <w:tabs>
              <w:tab w:val="right" w:leader="dot" w:pos="8306"/>
            </w:tabs>
            <w:ind w:firstLine="440" w:firstLineChars="200"/>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_Toc25260 </w:instrText>
          </w:r>
          <w:r>
            <w:rPr>
              <w:rFonts w:ascii="楷体" w:hAnsi="楷体" w:eastAsia="楷体" w:cs="楷体"/>
              <w:bCs w:val="0"/>
              <w:szCs w:val="28"/>
            </w:rPr>
            <w:fldChar w:fldCharType="separate"/>
          </w:r>
          <w:r>
            <w:rPr>
              <w:rFonts w:hint="eastAsia" w:ascii="楷体" w:hAnsi="楷体" w:eastAsia="楷体" w:cs="楷体"/>
              <w:szCs w:val="28"/>
              <w:lang w:eastAsia="zh-Hans"/>
            </w:rPr>
            <w:t>第五章 售后服务</w:t>
          </w:r>
          <w:r>
            <w:rPr>
              <w:rFonts w:hint="eastAsia" w:ascii="楷体" w:hAnsi="楷体" w:eastAsia="楷体" w:cs="楷体"/>
              <w:szCs w:val="28"/>
            </w:rPr>
            <w:t>及</w:t>
          </w:r>
          <w:r>
            <w:rPr>
              <w:rFonts w:hint="eastAsia" w:ascii="楷体" w:hAnsi="楷体" w:eastAsia="楷体" w:cs="楷体"/>
              <w:szCs w:val="28"/>
              <w:lang w:eastAsia="zh-Hans"/>
            </w:rPr>
            <w:t>服务保障</w:t>
          </w:r>
          <w:r>
            <w:fldChar w:fldCharType="begin"/>
          </w:r>
          <w:r>
            <w:instrText xml:space="preserve"> PAGEREF _Toc25260 \h </w:instrText>
          </w:r>
          <w:r>
            <w:fldChar w:fldCharType="separate"/>
          </w:r>
          <w:r>
            <w:t>237</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_Toc3661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十二、</w:t>
          </w:r>
          <w:r>
            <w:rPr>
              <w:rFonts w:hint="eastAsia" w:ascii="楷体" w:hAnsi="楷体" w:eastAsia="楷体" w:cs="楷体"/>
              <w:bCs/>
              <w:szCs w:val="28"/>
            </w:rPr>
            <w:t>政府采购政策情况表</w:t>
          </w:r>
          <w:r>
            <w:fldChar w:fldCharType="begin"/>
          </w:r>
          <w:r>
            <w:instrText xml:space="preserve"> PAGEREF _Toc3661 \h </w:instrText>
          </w:r>
          <w:r>
            <w:fldChar w:fldCharType="separate"/>
          </w:r>
          <w:r>
            <w:t>253</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_Toc32397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十三、</w:t>
          </w:r>
          <w:r>
            <w:rPr>
              <w:rFonts w:hint="eastAsia" w:ascii="楷体" w:hAnsi="楷体" w:eastAsia="楷体" w:cs="楷体"/>
              <w:bCs/>
              <w:szCs w:val="28"/>
            </w:rPr>
            <w:t>中小</w:t>
          </w:r>
          <w:r>
            <w:rPr>
              <w:rFonts w:hint="eastAsia" w:ascii="楷体" w:hAnsi="楷体" w:eastAsia="楷体" w:cs="楷体"/>
              <w:bCs/>
              <w:szCs w:val="28"/>
              <w:lang w:val="en-US" w:eastAsia="zh-CN"/>
            </w:rPr>
            <w:t>微</w:t>
          </w:r>
          <w:r>
            <w:rPr>
              <w:rFonts w:hint="eastAsia" w:ascii="楷体" w:hAnsi="楷体" w:eastAsia="楷体" w:cs="楷体"/>
              <w:bCs/>
              <w:szCs w:val="28"/>
            </w:rPr>
            <w:t>企业声明函</w:t>
          </w:r>
          <w:r>
            <w:fldChar w:fldCharType="begin"/>
          </w:r>
          <w:r>
            <w:instrText xml:space="preserve"> PAGEREF _Toc32397 \h </w:instrText>
          </w:r>
          <w:r>
            <w:fldChar w:fldCharType="separate"/>
          </w:r>
          <w:r>
            <w:t>254</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_Toc2317 </w:instrText>
          </w:r>
          <w:r>
            <w:rPr>
              <w:rFonts w:ascii="楷体" w:hAnsi="楷体" w:eastAsia="楷体" w:cs="楷体"/>
              <w:bCs w:val="0"/>
              <w:szCs w:val="28"/>
            </w:rPr>
            <w:fldChar w:fldCharType="separate"/>
          </w:r>
          <w:r>
            <w:rPr>
              <w:rFonts w:hint="eastAsia" w:ascii="楷体" w:hAnsi="楷体" w:eastAsia="楷体" w:cs="楷体"/>
              <w:bCs/>
              <w:szCs w:val="28"/>
              <w:lang w:val="en-US" w:eastAsia="zh-CN" w:bidi="ar-SA"/>
            </w:rPr>
            <w:t>十四、真诚投标承诺书</w:t>
          </w:r>
          <w:r>
            <w:fldChar w:fldCharType="begin"/>
          </w:r>
          <w:r>
            <w:instrText xml:space="preserve"> PAGEREF _Toc2317 \h </w:instrText>
          </w:r>
          <w:r>
            <w:fldChar w:fldCharType="separate"/>
          </w:r>
          <w:r>
            <w:t>256</w:t>
          </w:r>
          <w:r>
            <w:fldChar w:fldCharType="end"/>
          </w:r>
          <w:r>
            <w:rPr>
              <w:rFonts w:ascii="楷体" w:hAnsi="楷体" w:eastAsia="楷体" w:cs="楷体"/>
              <w:bCs w:val="0"/>
              <w:color w:val="auto"/>
              <w:szCs w:val="28"/>
            </w:rPr>
            <w:fldChar w:fldCharType="end"/>
          </w:r>
        </w:p>
        <w:p>
          <w:pPr>
            <w:pStyle w:val="10"/>
            <w:tabs>
              <w:tab w:val="right" w:leader="dot" w:pos="8306"/>
            </w:tabs>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_Toc31167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十五、</w:t>
          </w:r>
          <w:r>
            <w:rPr>
              <w:rFonts w:hint="eastAsia" w:ascii="楷体" w:hAnsi="楷体" w:eastAsia="楷体" w:cs="楷体"/>
              <w:bCs/>
              <w:szCs w:val="28"/>
            </w:rPr>
            <w:t>非联合体投标声明函</w:t>
          </w:r>
          <w:r>
            <w:fldChar w:fldCharType="begin"/>
          </w:r>
          <w:r>
            <w:instrText xml:space="preserve"> PAGEREF _Toc31167 \h </w:instrText>
          </w:r>
          <w:r>
            <w:fldChar w:fldCharType="separate"/>
          </w:r>
          <w:r>
            <w:t>257</w:t>
          </w:r>
          <w:r>
            <w:fldChar w:fldCharType="end"/>
          </w:r>
          <w:r>
            <w:rPr>
              <w:rFonts w:ascii="楷体" w:hAnsi="楷体" w:eastAsia="楷体" w:cs="楷体"/>
              <w:bCs w:val="0"/>
              <w:color w:val="auto"/>
              <w:szCs w:val="28"/>
            </w:rPr>
            <w:fldChar w:fldCharType="end"/>
          </w:r>
        </w:p>
        <w:p>
          <w:pPr>
            <w:pStyle w:val="10"/>
            <w:tabs>
              <w:tab w:val="right" w:leader="dot" w:pos="8306"/>
            </w:tabs>
            <w:rPr>
              <w:rFonts w:ascii="楷体" w:hAnsi="楷体" w:eastAsia="楷体" w:cs="楷体"/>
              <w:bCs w:val="0"/>
              <w:color w:val="auto"/>
              <w:szCs w:val="28"/>
            </w:rPr>
          </w:pPr>
          <w:r>
            <w:rPr>
              <w:rFonts w:ascii="楷体" w:hAnsi="楷体" w:eastAsia="楷体" w:cs="楷体"/>
              <w:bCs w:val="0"/>
              <w:color w:val="auto"/>
              <w:szCs w:val="28"/>
            </w:rPr>
            <w:fldChar w:fldCharType="begin"/>
          </w:r>
          <w:r>
            <w:rPr>
              <w:rFonts w:ascii="楷体" w:hAnsi="楷体" w:eastAsia="楷体" w:cs="楷体"/>
              <w:bCs w:val="0"/>
              <w:szCs w:val="28"/>
            </w:rPr>
            <w:instrText xml:space="preserve"> HYPERLINK \l _Toc20809 </w:instrText>
          </w:r>
          <w:r>
            <w:rPr>
              <w:rFonts w:ascii="楷体" w:hAnsi="楷体" w:eastAsia="楷体" w:cs="楷体"/>
              <w:bCs w:val="0"/>
              <w:szCs w:val="28"/>
            </w:rPr>
            <w:fldChar w:fldCharType="separate"/>
          </w:r>
          <w:r>
            <w:rPr>
              <w:rFonts w:hint="eastAsia" w:ascii="楷体" w:hAnsi="楷体" w:eastAsia="楷体" w:cs="楷体"/>
              <w:bCs/>
              <w:szCs w:val="28"/>
              <w:lang w:val="en-US" w:eastAsia="zh-CN"/>
            </w:rPr>
            <w:t>十六、</w:t>
          </w:r>
          <w:r>
            <w:rPr>
              <w:rFonts w:hint="eastAsia" w:ascii="楷体" w:hAnsi="楷体" w:eastAsia="楷体" w:cs="楷体"/>
              <w:bCs/>
              <w:szCs w:val="28"/>
            </w:rPr>
            <w:t>供应商认为需要提供的其他资料</w:t>
          </w:r>
          <w:r>
            <w:fldChar w:fldCharType="begin"/>
          </w:r>
          <w:r>
            <w:instrText xml:space="preserve"> PAGEREF _Toc20809 \h </w:instrText>
          </w:r>
          <w:r>
            <w:fldChar w:fldCharType="separate"/>
          </w:r>
          <w:r>
            <w:t>258</w:t>
          </w:r>
          <w:r>
            <w:fldChar w:fldCharType="end"/>
          </w:r>
          <w:r>
            <w:rPr>
              <w:rFonts w:ascii="楷体" w:hAnsi="楷体" w:eastAsia="楷体" w:cs="楷体"/>
              <w:bCs w:val="0"/>
              <w:color w:val="auto"/>
              <w:szCs w:val="28"/>
            </w:rPr>
            <w:fldChar w:fldCharType="end"/>
          </w:r>
        </w:p>
        <w:p>
          <w:pPr>
            <w:rPr>
              <w:rFonts w:ascii="楷体" w:hAnsi="楷体" w:eastAsia="楷体" w:cs="楷体"/>
              <w:bCs w:val="0"/>
              <w:color w:val="auto"/>
              <w:szCs w:val="28"/>
            </w:rPr>
          </w:pPr>
          <w:r>
            <w:rPr>
              <w:rFonts w:ascii="楷体" w:hAnsi="楷体" w:eastAsia="楷体" w:cs="楷体"/>
              <w:bCs w:val="0"/>
              <w:color w:val="auto"/>
              <w:szCs w:val="28"/>
            </w:rPr>
            <w:br w:type="page"/>
          </w:r>
        </w:p>
        <w:p/>
        <w:p>
          <w:pPr>
            <w:keepNext w:val="0"/>
            <w:keepLines w:val="0"/>
            <w:pageBreakBefore w:val="0"/>
            <w:widowControl/>
            <w:kinsoku/>
            <w:wordWrap/>
            <w:overflowPunct/>
            <w:topLinePunct w:val="0"/>
            <w:autoSpaceDE/>
            <w:autoSpaceDN/>
            <w:bidi w:val="0"/>
            <w:adjustRightInd/>
            <w:snapToGrid/>
            <w:spacing w:line="240" w:lineRule="auto"/>
            <w:textAlignment w:val="auto"/>
            <w:rPr>
              <w:rFonts w:ascii="宋体" w:hAnsi="宋体" w:eastAsia="宋体" w:cs="宋体"/>
              <w:color w:val="auto"/>
              <w:sz w:val="24"/>
              <w:szCs w:val="24"/>
            </w:rPr>
          </w:pPr>
          <w:r>
            <w:rPr>
              <w:rFonts w:ascii="楷体" w:hAnsi="楷体" w:eastAsia="楷体" w:cs="楷体"/>
              <w:bCs w:val="0"/>
              <w:color w:val="auto"/>
              <w:szCs w:val="28"/>
            </w:rPr>
            <w:fldChar w:fldCharType="end"/>
          </w:r>
        </w:p>
      </w:sdtContent>
    </w:sdt>
    <w:p>
      <w:pPr>
        <w:jc w:val="center"/>
        <w:outlineLvl w:val="9"/>
        <w:rPr>
          <w:rFonts w:hint="eastAsia" w:ascii="楷体" w:hAnsi="楷体" w:eastAsia="楷体" w:cs="楷体"/>
          <w:b/>
          <w:color w:val="auto"/>
          <w:sz w:val="28"/>
          <w:szCs w:val="28"/>
        </w:rPr>
      </w:pPr>
      <w:r>
        <w:rPr>
          <w:rFonts w:hint="eastAsia" w:ascii="楷体" w:hAnsi="楷体" w:eastAsia="楷体" w:cs="楷体"/>
          <w:b/>
          <w:color w:val="auto"/>
          <w:sz w:val="28"/>
          <w:szCs w:val="28"/>
        </w:rPr>
        <w:t>评分因素及评标标准页码检索</w:t>
      </w:r>
    </w:p>
    <w:tbl>
      <w:tblPr>
        <w:tblStyle w:val="14"/>
        <w:tblW w:w="88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9"/>
        <w:gridCol w:w="2295"/>
        <w:gridCol w:w="3885"/>
        <w:gridCol w:w="630"/>
        <w:gridCol w:w="1511"/>
      </w:tblGrid>
      <w:tr>
        <w:trPr>
          <w:trHeight w:val="90" w:hRule="atLeast"/>
          <w:jc w:val="center"/>
        </w:trPr>
        <w:tc>
          <w:tcPr>
            <w:tcW w:w="479" w:type="dxa"/>
            <w:vAlign w:val="center"/>
          </w:tcPr>
          <w:p>
            <w:pPr>
              <w:pStyle w:val="2"/>
              <w:spacing w:after="0" w:line="40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序号</w:t>
            </w:r>
          </w:p>
        </w:tc>
        <w:tc>
          <w:tcPr>
            <w:tcW w:w="2295" w:type="dxa"/>
            <w:vAlign w:val="center"/>
          </w:tcPr>
          <w:p>
            <w:pPr>
              <w:pStyle w:val="2"/>
              <w:spacing w:after="0" w:line="40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项目</w:t>
            </w:r>
          </w:p>
        </w:tc>
        <w:tc>
          <w:tcPr>
            <w:tcW w:w="3885" w:type="dxa"/>
            <w:vAlign w:val="center"/>
          </w:tcPr>
          <w:p>
            <w:pPr>
              <w:pStyle w:val="2"/>
              <w:spacing w:after="0" w:line="40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评分标准</w:t>
            </w:r>
          </w:p>
        </w:tc>
        <w:tc>
          <w:tcPr>
            <w:tcW w:w="630" w:type="dxa"/>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分值</w:t>
            </w:r>
          </w:p>
        </w:tc>
        <w:tc>
          <w:tcPr>
            <w:tcW w:w="1511" w:type="dxa"/>
            <w:vAlign w:val="center"/>
          </w:tcPr>
          <w:p>
            <w:pPr>
              <w:snapToGrid w:val="0"/>
              <w:spacing w:after="0" w:line="400" w:lineRule="exact"/>
              <w:jc w:val="center"/>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8800" w:type="dxa"/>
            <w:gridSpan w:val="5"/>
            <w:vAlign w:val="center"/>
          </w:tcPr>
          <w:p>
            <w:pPr>
              <w:snapToGrid w:val="0"/>
              <w:spacing w:after="0" w:line="40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rPr>
              <w:t>第一部分 价格因素（30分）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479" w:type="dxa"/>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1</w:t>
            </w:r>
          </w:p>
        </w:tc>
        <w:tc>
          <w:tcPr>
            <w:tcW w:w="2295" w:type="dxa"/>
            <w:vAlign w:val="center"/>
          </w:tcPr>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价格</w:t>
            </w:r>
          </w:p>
        </w:tc>
        <w:tc>
          <w:tcPr>
            <w:tcW w:w="3885" w:type="dxa"/>
            <w:vAlign w:val="center"/>
          </w:tcPr>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lang w:val="zh-TW"/>
              </w:rPr>
              <w:t>1</w:t>
            </w:r>
            <w:r>
              <w:rPr>
                <w:rFonts w:hint="eastAsia" w:ascii="楷体" w:hAnsi="楷体" w:eastAsia="楷体" w:cs="楷体"/>
                <w:color w:val="auto"/>
                <w:sz w:val="28"/>
                <w:szCs w:val="28"/>
                <w:lang w:val="zh-TW" w:eastAsia="zh-TW"/>
              </w:rPr>
              <w:t>.投标报价超过采购预算的，投标无效，未超过采购预算的投标报价按以下公式进行计算。</w:t>
            </w:r>
          </w:p>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lang w:val="zh-TW"/>
              </w:rPr>
              <w:t>2</w:t>
            </w:r>
            <w:r>
              <w:rPr>
                <w:rFonts w:hint="eastAsia" w:ascii="楷体" w:hAnsi="楷体" w:eastAsia="楷体" w:cs="楷体"/>
                <w:color w:val="auto"/>
                <w:sz w:val="28"/>
                <w:szCs w:val="28"/>
                <w:lang w:val="zh-TW" w:eastAsia="zh-TW"/>
              </w:rPr>
              <w:t>.投标报价得分</w:t>
            </w:r>
            <w:r>
              <w:rPr>
                <w:rFonts w:hint="eastAsia" w:ascii="楷体" w:hAnsi="楷体" w:eastAsia="楷体" w:cs="楷体"/>
                <w:color w:val="auto"/>
                <w:sz w:val="28"/>
                <w:szCs w:val="28"/>
              </w:rPr>
              <w:t>=</w:t>
            </w:r>
            <w:r>
              <w:rPr>
                <w:rFonts w:hint="eastAsia" w:ascii="楷体" w:hAnsi="楷体" w:eastAsia="楷体" w:cs="楷体"/>
                <w:color w:val="auto"/>
                <w:sz w:val="28"/>
                <w:szCs w:val="28"/>
                <w:lang w:val="zh-TW" w:eastAsia="zh-TW"/>
              </w:rPr>
              <w:t>（评标基准价</w:t>
            </w:r>
            <w:r>
              <w:rPr>
                <w:rFonts w:hint="eastAsia" w:ascii="楷体" w:hAnsi="楷体" w:eastAsia="楷体" w:cs="楷体"/>
                <w:color w:val="auto"/>
                <w:sz w:val="28"/>
                <w:szCs w:val="28"/>
              </w:rPr>
              <w:t>/</w:t>
            </w:r>
            <w:r>
              <w:rPr>
                <w:rFonts w:hint="eastAsia" w:ascii="楷体" w:hAnsi="楷体" w:eastAsia="楷体" w:cs="楷体"/>
                <w:color w:val="auto"/>
                <w:sz w:val="28"/>
                <w:szCs w:val="28"/>
                <w:lang w:val="zh-TW" w:eastAsia="zh-TW"/>
              </w:rPr>
              <w:t>投标报价）</w:t>
            </w:r>
            <w:r>
              <w:rPr>
                <w:rFonts w:hint="eastAsia" w:ascii="楷体" w:hAnsi="楷体" w:eastAsia="楷体" w:cs="楷体"/>
                <w:color w:val="auto"/>
                <w:sz w:val="28"/>
                <w:szCs w:val="28"/>
              </w:rPr>
              <w:t>×30</w:t>
            </w:r>
          </w:p>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lang w:val="zh-TW" w:eastAsia="zh-TW"/>
              </w:rPr>
              <w:t>注：满足</w:t>
            </w:r>
            <w:r>
              <w:rPr>
                <w:rFonts w:hint="eastAsia" w:ascii="楷体" w:hAnsi="楷体" w:eastAsia="楷体" w:cs="楷体"/>
                <w:color w:val="auto"/>
                <w:sz w:val="28"/>
                <w:szCs w:val="28"/>
              </w:rPr>
              <w:t>招标</w:t>
            </w:r>
            <w:r>
              <w:rPr>
                <w:rFonts w:hint="eastAsia" w:ascii="楷体" w:hAnsi="楷体" w:eastAsia="楷体" w:cs="楷体"/>
                <w:color w:val="auto"/>
                <w:sz w:val="28"/>
                <w:szCs w:val="28"/>
                <w:lang w:val="zh-TW" w:eastAsia="zh-TW"/>
              </w:rPr>
              <w:t>文件要求且投标报价最低的投标报价为评标基准价。</w:t>
            </w:r>
          </w:p>
        </w:tc>
        <w:tc>
          <w:tcPr>
            <w:tcW w:w="630" w:type="dxa"/>
            <w:vAlign w:val="center"/>
          </w:tcPr>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30</w:t>
            </w:r>
          </w:p>
        </w:tc>
        <w:tc>
          <w:tcPr>
            <w:tcW w:w="1511" w:type="dxa"/>
            <w:vAlign w:val="center"/>
          </w:tcPr>
          <w:p>
            <w:pPr>
              <w:spacing w:after="0" w:line="400" w:lineRule="exact"/>
              <w:jc w:val="center"/>
              <w:rPr>
                <w:rFonts w:hint="default"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P32-P38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800" w:type="dxa"/>
            <w:gridSpan w:val="5"/>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第二部分 商务因素（6分）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79" w:type="dxa"/>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1</w:t>
            </w:r>
          </w:p>
        </w:tc>
        <w:tc>
          <w:tcPr>
            <w:tcW w:w="2295" w:type="dxa"/>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lang w:val="zh-TW"/>
              </w:rPr>
              <w:t>供应商</w:t>
            </w:r>
            <w:r>
              <w:rPr>
                <w:rFonts w:hint="eastAsia" w:ascii="楷体" w:hAnsi="楷体" w:eastAsia="楷体" w:cs="楷体"/>
                <w:color w:val="auto"/>
                <w:sz w:val="28"/>
                <w:szCs w:val="28"/>
                <w:lang w:val="zh-TW" w:eastAsia="zh-TW"/>
              </w:rPr>
              <w:t>实施能力</w:t>
            </w:r>
          </w:p>
        </w:tc>
        <w:tc>
          <w:tcPr>
            <w:tcW w:w="3885" w:type="dxa"/>
            <w:vAlign w:val="center"/>
          </w:tcPr>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投标人提供与</w:t>
            </w:r>
            <w:r>
              <w:rPr>
                <w:rFonts w:hint="eastAsia" w:ascii="楷体" w:hAnsi="楷体" w:eastAsia="楷体" w:cs="楷体"/>
                <w:color w:val="auto"/>
                <w:sz w:val="28"/>
                <w:szCs w:val="28"/>
                <w:lang w:val="en-US" w:eastAsia="zh-CN"/>
              </w:rPr>
              <w:t>本</w:t>
            </w:r>
            <w:r>
              <w:rPr>
                <w:rFonts w:hint="eastAsia" w:ascii="楷体" w:hAnsi="楷体" w:eastAsia="楷体" w:cs="楷体"/>
                <w:color w:val="auto"/>
                <w:sz w:val="28"/>
                <w:szCs w:val="28"/>
              </w:rPr>
              <w:t>项目内容相当且已完成的2019年</w:t>
            </w:r>
            <w:r>
              <w:rPr>
                <w:rFonts w:hint="eastAsia" w:ascii="楷体" w:hAnsi="楷体" w:eastAsia="楷体" w:cs="楷体"/>
                <w:color w:val="auto"/>
                <w:sz w:val="28"/>
                <w:szCs w:val="28"/>
                <w:lang w:val="en-US" w:eastAsia="zh-CN"/>
              </w:rPr>
              <w:t>1月1日</w:t>
            </w:r>
            <w:r>
              <w:rPr>
                <w:rFonts w:hint="eastAsia" w:ascii="楷体" w:hAnsi="楷体" w:eastAsia="楷体" w:cs="楷体"/>
                <w:color w:val="auto"/>
                <w:sz w:val="28"/>
                <w:szCs w:val="28"/>
              </w:rPr>
              <w:t>至今的成功案例，按照以下要求提供的证明材料均不得遮挡涂黑，否则不予认定加分</w:t>
            </w:r>
            <w:r>
              <w:rPr>
                <w:rFonts w:hint="eastAsia" w:ascii="楷体" w:hAnsi="楷体" w:eastAsia="楷体" w:cs="楷体"/>
                <w:bCs/>
                <w:color w:val="auto"/>
                <w:sz w:val="28"/>
                <w:szCs w:val="28"/>
              </w:rPr>
              <w:t>：（提供一个计2分，最多6分）</w:t>
            </w:r>
          </w:p>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lang w:val="zh-TW" w:eastAsia="zh-TW"/>
              </w:rPr>
              <w:t>（</w:t>
            </w:r>
            <w:r>
              <w:rPr>
                <w:rFonts w:hint="eastAsia" w:ascii="楷体" w:hAnsi="楷体" w:eastAsia="楷体" w:cs="楷体"/>
                <w:color w:val="auto"/>
                <w:sz w:val="28"/>
                <w:szCs w:val="28"/>
              </w:rPr>
              <w:t>1</w:t>
            </w:r>
            <w:r>
              <w:rPr>
                <w:rFonts w:hint="eastAsia" w:ascii="楷体" w:hAnsi="楷体" w:eastAsia="楷体" w:cs="楷体"/>
                <w:color w:val="auto"/>
                <w:sz w:val="28"/>
                <w:szCs w:val="28"/>
                <w:lang w:val="zh-TW" w:eastAsia="zh-TW"/>
              </w:rPr>
              <w:t>）合同复印件。包括合同金额、</w:t>
            </w:r>
            <w:r>
              <w:rPr>
                <w:rFonts w:hint="eastAsia" w:ascii="楷体" w:hAnsi="楷体" w:eastAsia="楷体" w:cs="楷体"/>
                <w:color w:val="auto"/>
                <w:sz w:val="28"/>
                <w:szCs w:val="28"/>
                <w:lang w:val="en-US" w:eastAsia="zh-CN"/>
              </w:rPr>
              <w:t>合同清单、</w:t>
            </w:r>
            <w:r>
              <w:rPr>
                <w:rFonts w:hint="eastAsia" w:ascii="楷体" w:hAnsi="楷体" w:eastAsia="楷体" w:cs="楷体"/>
                <w:color w:val="auto"/>
                <w:sz w:val="28"/>
                <w:szCs w:val="28"/>
                <w:lang w:val="zh-TW" w:eastAsia="zh-TW"/>
              </w:rPr>
              <w:t>买卖双方名称及盖章。</w:t>
            </w:r>
          </w:p>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lang w:val="zh-TW" w:eastAsia="zh-TW"/>
              </w:rPr>
              <w:t>（</w:t>
            </w:r>
            <w:r>
              <w:rPr>
                <w:rFonts w:hint="eastAsia" w:ascii="楷体" w:hAnsi="楷体" w:eastAsia="楷体" w:cs="楷体"/>
                <w:color w:val="auto"/>
                <w:sz w:val="28"/>
                <w:szCs w:val="28"/>
              </w:rPr>
              <w:t>2</w:t>
            </w:r>
            <w:r>
              <w:rPr>
                <w:rFonts w:hint="eastAsia" w:ascii="楷体" w:hAnsi="楷体" w:eastAsia="楷体" w:cs="楷体"/>
                <w:color w:val="auto"/>
                <w:sz w:val="28"/>
                <w:szCs w:val="28"/>
                <w:lang w:val="zh-TW" w:eastAsia="zh-TW"/>
              </w:rPr>
              <w:t>）</w:t>
            </w:r>
            <w:r>
              <w:rPr>
                <w:rFonts w:hint="eastAsia" w:ascii="楷体" w:hAnsi="楷体" w:eastAsia="楷体" w:cs="楷体"/>
                <w:bCs/>
                <w:color w:val="auto"/>
                <w:sz w:val="28"/>
                <w:szCs w:val="28"/>
              </w:rPr>
              <w:t>验收报告复印件</w:t>
            </w:r>
            <w:r>
              <w:rPr>
                <w:rFonts w:hint="eastAsia" w:ascii="楷体" w:hAnsi="楷体" w:eastAsia="楷体" w:cs="楷体"/>
                <w:color w:val="auto"/>
                <w:sz w:val="28"/>
                <w:szCs w:val="28"/>
                <w:lang w:val="zh-TW" w:eastAsia="zh-TW"/>
              </w:rPr>
              <w:t>。</w:t>
            </w:r>
          </w:p>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lang w:val="zh-TW" w:eastAsia="zh-TW"/>
              </w:rPr>
              <w:t>（</w:t>
            </w:r>
            <w:r>
              <w:rPr>
                <w:rFonts w:hint="eastAsia" w:ascii="楷体" w:hAnsi="楷体" w:eastAsia="楷体" w:cs="楷体"/>
                <w:color w:val="auto"/>
                <w:sz w:val="28"/>
                <w:szCs w:val="28"/>
              </w:rPr>
              <w:t>3</w:t>
            </w:r>
            <w:r>
              <w:rPr>
                <w:rFonts w:hint="eastAsia" w:ascii="楷体" w:hAnsi="楷体" w:eastAsia="楷体" w:cs="楷体"/>
                <w:color w:val="auto"/>
                <w:sz w:val="28"/>
                <w:szCs w:val="28"/>
                <w:lang w:val="zh-TW" w:eastAsia="zh-TW"/>
              </w:rPr>
              <w:t>）用户出具的成功履行合同的相关证明材料。</w:t>
            </w:r>
          </w:p>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lang w:val="zh-TW" w:eastAsia="zh-TW"/>
              </w:rPr>
              <w:t>（</w:t>
            </w:r>
            <w:r>
              <w:rPr>
                <w:rFonts w:hint="eastAsia" w:ascii="楷体" w:hAnsi="楷体" w:eastAsia="楷体" w:cs="楷体"/>
                <w:color w:val="auto"/>
                <w:sz w:val="28"/>
                <w:szCs w:val="28"/>
              </w:rPr>
              <w:t>4</w:t>
            </w:r>
            <w:r>
              <w:rPr>
                <w:rFonts w:hint="eastAsia" w:ascii="楷体" w:hAnsi="楷体" w:eastAsia="楷体" w:cs="楷体"/>
                <w:color w:val="auto"/>
                <w:sz w:val="28"/>
                <w:szCs w:val="28"/>
                <w:lang w:val="zh-TW" w:eastAsia="zh-TW"/>
              </w:rPr>
              <w:t>）第（</w:t>
            </w:r>
            <w:r>
              <w:rPr>
                <w:rFonts w:hint="eastAsia" w:ascii="楷体" w:hAnsi="楷体" w:eastAsia="楷体" w:cs="楷体"/>
                <w:color w:val="auto"/>
                <w:sz w:val="28"/>
                <w:szCs w:val="28"/>
              </w:rPr>
              <w:t>2</w:t>
            </w:r>
            <w:r>
              <w:rPr>
                <w:rFonts w:hint="eastAsia" w:ascii="楷体" w:hAnsi="楷体" w:eastAsia="楷体" w:cs="楷体"/>
                <w:color w:val="auto"/>
                <w:sz w:val="28"/>
                <w:szCs w:val="28"/>
                <w:lang w:val="zh-TW" w:eastAsia="zh-TW"/>
              </w:rPr>
              <w:t>）、（</w:t>
            </w:r>
            <w:r>
              <w:rPr>
                <w:rFonts w:hint="eastAsia" w:ascii="楷体" w:hAnsi="楷体" w:eastAsia="楷体" w:cs="楷体"/>
                <w:color w:val="auto"/>
                <w:sz w:val="28"/>
                <w:szCs w:val="28"/>
              </w:rPr>
              <w:t>3</w:t>
            </w:r>
            <w:r>
              <w:rPr>
                <w:rFonts w:hint="eastAsia" w:ascii="楷体" w:hAnsi="楷体" w:eastAsia="楷体" w:cs="楷体"/>
                <w:color w:val="auto"/>
                <w:sz w:val="28"/>
                <w:szCs w:val="28"/>
                <w:lang w:val="zh-TW" w:eastAsia="zh-TW"/>
              </w:rPr>
              <w:t>）项可提供任意一项。</w:t>
            </w:r>
          </w:p>
        </w:tc>
        <w:tc>
          <w:tcPr>
            <w:tcW w:w="630" w:type="dxa"/>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6</w:t>
            </w:r>
          </w:p>
        </w:tc>
        <w:tc>
          <w:tcPr>
            <w:tcW w:w="1511" w:type="dxa"/>
            <w:vAlign w:val="center"/>
          </w:tcPr>
          <w:p>
            <w:pPr>
              <w:snapToGrid w:val="0"/>
              <w:spacing w:after="0" w:line="400" w:lineRule="exact"/>
              <w:jc w:val="center"/>
              <w:rPr>
                <w:rFonts w:hint="default"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P86-P148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8800" w:type="dxa"/>
            <w:gridSpan w:val="5"/>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第三部分 技术因素（64分）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79" w:type="dxa"/>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1</w:t>
            </w:r>
          </w:p>
        </w:tc>
        <w:tc>
          <w:tcPr>
            <w:tcW w:w="2295" w:type="dxa"/>
            <w:vAlign w:val="center"/>
          </w:tcPr>
          <w:p>
            <w:pPr>
              <w:pStyle w:val="18"/>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非“★”技术参数评价</w:t>
            </w:r>
          </w:p>
        </w:tc>
        <w:tc>
          <w:tcPr>
            <w:tcW w:w="3885" w:type="dxa"/>
          </w:tcPr>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 xml:space="preserve">所提供的产品满足招标文件的技术需求。 </w:t>
            </w:r>
          </w:p>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无负偏离：16分</w:t>
            </w:r>
          </w:p>
          <w:p>
            <w:pPr>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非“★”项技术参数低于招标文件要求的，每条扣1分，最低0分。</w:t>
            </w:r>
          </w:p>
        </w:tc>
        <w:tc>
          <w:tcPr>
            <w:tcW w:w="630" w:type="dxa"/>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16</w:t>
            </w:r>
          </w:p>
        </w:tc>
        <w:tc>
          <w:tcPr>
            <w:tcW w:w="1511" w:type="dxa"/>
            <w:vAlign w:val="center"/>
          </w:tcPr>
          <w:p>
            <w:pPr>
              <w:snapToGrid w:val="0"/>
              <w:spacing w:after="0" w:line="400" w:lineRule="exact"/>
              <w:jc w:val="center"/>
              <w:rPr>
                <w:rFonts w:hint="default"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P62-P85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79" w:type="dxa"/>
            <w:vAlign w:val="center"/>
          </w:tcPr>
          <w:p>
            <w:pPr>
              <w:spacing w:after="0" w:line="44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2</w:t>
            </w:r>
          </w:p>
        </w:tc>
        <w:tc>
          <w:tcPr>
            <w:tcW w:w="2295"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lang w:val="zh-TW"/>
              </w:rPr>
              <w:t>提供针对本项目的实施</w:t>
            </w:r>
            <w:r>
              <w:rPr>
                <w:rFonts w:hint="eastAsia" w:ascii="楷体" w:hAnsi="楷体" w:eastAsia="楷体" w:cs="楷体"/>
                <w:color w:val="auto"/>
                <w:sz w:val="28"/>
                <w:szCs w:val="28"/>
              </w:rPr>
              <w:t>方案评价</w:t>
            </w:r>
          </w:p>
        </w:tc>
        <w:tc>
          <w:tcPr>
            <w:tcW w:w="3885" w:type="dxa"/>
            <w:vAlign w:val="center"/>
          </w:tcPr>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实施方案详细全面，针对性、可行性强，规范化及标准化，内容无瑕疵：8分；</w:t>
            </w:r>
          </w:p>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实施方案全面，可行性强，但内容存在1处瑕疵：6分；</w:t>
            </w:r>
          </w:p>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实施方案详细有可行性，但内容存在2处瑕疵：4分；</w:t>
            </w:r>
          </w:p>
          <w:p>
            <w:pPr>
              <w:widowControl w:val="0"/>
              <w:spacing w:after="0" w:line="380" w:lineRule="exact"/>
              <w:jc w:val="left"/>
              <w:rPr>
                <w:rFonts w:hint="eastAsia" w:ascii="楷体" w:hAnsi="楷体" w:eastAsia="楷体" w:cs="楷体"/>
                <w:color w:val="auto"/>
                <w:sz w:val="28"/>
                <w:szCs w:val="28"/>
                <w:lang w:val="zh-TW" w:eastAsia="zh-TW"/>
              </w:rPr>
            </w:pPr>
            <w:r>
              <w:rPr>
                <w:rFonts w:hint="eastAsia" w:ascii="楷体" w:hAnsi="楷体" w:eastAsia="楷体" w:cs="楷体"/>
                <w:color w:val="auto"/>
                <w:sz w:val="28"/>
                <w:szCs w:val="28"/>
              </w:rPr>
              <w:t>内容存在3处及以上瑕疵：0分。</w:t>
            </w:r>
          </w:p>
        </w:tc>
        <w:tc>
          <w:tcPr>
            <w:tcW w:w="630"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8</w:t>
            </w:r>
          </w:p>
        </w:tc>
        <w:tc>
          <w:tcPr>
            <w:tcW w:w="1511" w:type="dxa"/>
            <w:vAlign w:val="center"/>
          </w:tcPr>
          <w:p>
            <w:pPr>
              <w:widowControl w:val="0"/>
              <w:spacing w:after="0" w:line="380" w:lineRule="exact"/>
              <w:jc w:val="center"/>
              <w:rPr>
                <w:rFonts w:hint="default"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P149-P196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79" w:type="dxa"/>
            <w:vAlign w:val="center"/>
          </w:tcPr>
          <w:p>
            <w:pPr>
              <w:spacing w:after="0" w:line="44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3</w:t>
            </w:r>
          </w:p>
        </w:tc>
        <w:tc>
          <w:tcPr>
            <w:tcW w:w="2295"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项目进度安排计划及其保障措施评价</w:t>
            </w:r>
          </w:p>
        </w:tc>
        <w:tc>
          <w:tcPr>
            <w:tcW w:w="3885" w:type="dxa"/>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进度计划安排完善，并且有科学、详细的保证措施，内容无瑕疵：</w:t>
            </w:r>
            <w:r>
              <w:rPr>
                <w:rFonts w:hint="eastAsia" w:ascii="楷体" w:hAnsi="楷体" w:eastAsia="楷体" w:cs="楷体"/>
                <w:color w:val="auto"/>
                <w:sz w:val="28"/>
                <w:szCs w:val="28"/>
                <w:lang w:val="en-US" w:eastAsia="zh-CN"/>
              </w:rPr>
              <w:t>8</w:t>
            </w:r>
            <w:r>
              <w:rPr>
                <w:rFonts w:hint="eastAsia" w:ascii="楷体" w:hAnsi="楷体" w:eastAsia="楷体" w:cs="楷体"/>
                <w:color w:val="auto"/>
                <w:sz w:val="28"/>
                <w:szCs w:val="28"/>
              </w:rPr>
              <w:t>分；</w:t>
            </w:r>
          </w:p>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进度计划安排完善，具备一定的保证措施，但内容存在1处瑕疵：</w:t>
            </w:r>
            <w:r>
              <w:rPr>
                <w:rFonts w:hint="eastAsia" w:ascii="楷体" w:hAnsi="楷体" w:eastAsia="楷体" w:cs="楷体"/>
                <w:color w:val="auto"/>
                <w:sz w:val="28"/>
                <w:szCs w:val="28"/>
                <w:lang w:val="en-US" w:eastAsia="zh-CN"/>
              </w:rPr>
              <w:t>6</w:t>
            </w:r>
            <w:r>
              <w:rPr>
                <w:rFonts w:hint="eastAsia" w:ascii="楷体" w:hAnsi="楷体" w:eastAsia="楷体" w:cs="楷体"/>
                <w:color w:val="auto"/>
                <w:sz w:val="28"/>
                <w:szCs w:val="28"/>
              </w:rPr>
              <w:t>分；</w:t>
            </w:r>
          </w:p>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进度计划安排合理，能满足施工需要，但内容存在2处瑕疵：</w:t>
            </w:r>
            <w:r>
              <w:rPr>
                <w:rFonts w:hint="eastAsia" w:ascii="楷体" w:hAnsi="楷体" w:eastAsia="楷体" w:cs="楷体"/>
                <w:color w:val="auto"/>
                <w:sz w:val="28"/>
                <w:szCs w:val="28"/>
                <w:lang w:val="en-US" w:eastAsia="zh-CN"/>
              </w:rPr>
              <w:t>4</w:t>
            </w:r>
            <w:r>
              <w:rPr>
                <w:rFonts w:hint="eastAsia" w:ascii="楷体" w:hAnsi="楷体" w:eastAsia="楷体" w:cs="楷体"/>
                <w:color w:val="auto"/>
                <w:sz w:val="28"/>
                <w:szCs w:val="28"/>
              </w:rPr>
              <w:t>分；</w:t>
            </w:r>
          </w:p>
          <w:p>
            <w:pPr>
              <w:widowControl w:val="0"/>
              <w:spacing w:after="0" w:line="380" w:lineRule="exact"/>
              <w:jc w:val="left"/>
              <w:rPr>
                <w:rFonts w:hint="eastAsia" w:ascii="楷体" w:hAnsi="楷体" w:eastAsia="楷体" w:cs="楷体"/>
                <w:color w:val="auto"/>
                <w:sz w:val="28"/>
                <w:szCs w:val="28"/>
                <w:lang w:eastAsia="zh-TW"/>
              </w:rPr>
            </w:pPr>
            <w:r>
              <w:rPr>
                <w:rFonts w:hint="eastAsia" w:ascii="楷体" w:hAnsi="楷体" w:eastAsia="楷体" w:cs="楷体"/>
                <w:color w:val="auto"/>
                <w:sz w:val="28"/>
                <w:szCs w:val="28"/>
              </w:rPr>
              <w:t>内容存在3处及以上瑕疵：0分。</w:t>
            </w:r>
          </w:p>
        </w:tc>
        <w:tc>
          <w:tcPr>
            <w:tcW w:w="630"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8</w:t>
            </w:r>
          </w:p>
        </w:tc>
        <w:tc>
          <w:tcPr>
            <w:tcW w:w="1511" w:type="dxa"/>
            <w:vAlign w:val="center"/>
          </w:tcPr>
          <w:p>
            <w:pPr>
              <w:widowControl w:val="0"/>
              <w:spacing w:after="0" w:line="380" w:lineRule="exact"/>
              <w:jc w:val="left"/>
              <w:rPr>
                <w:rFonts w:hint="default"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P197-P198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79" w:type="dxa"/>
            <w:vAlign w:val="center"/>
          </w:tcPr>
          <w:p>
            <w:pPr>
              <w:spacing w:after="0" w:line="44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4</w:t>
            </w:r>
          </w:p>
        </w:tc>
        <w:tc>
          <w:tcPr>
            <w:tcW w:w="2295"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人力物力投入计划评价</w:t>
            </w:r>
          </w:p>
        </w:tc>
        <w:tc>
          <w:tcPr>
            <w:tcW w:w="3885" w:type="dxa"/>
          </w:tcPr>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人力物力投入计划合理，与进度计划呼应，有详细的保证措施，内容无瑕疵：8分；</w:t>
            </w:r>
          </w:p>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人力物力投入计划合理，有较为详细的保证措施，但内容存在1处瑕疵：6分；</w:t>
            </w:r>
          </w:p>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人力物力投入计划与进度计划匹配度一般，基本满足施工需要，并且有一定的保证措施，但内容存在2处瑕疵：4分；</w:t>
            </w:r>
          </w:p>
          <w:p>
            <w:pPr>
              <w:pStyle w:val="2"/>
              <w:jc w:val="left"/>
              <w:rPr>
                <w:rFonts w:hint="eastAsia" w:ascii="楷体" w:hAnsi="楷体" w:eastAsia="楷体" w:cs="楷体"/>
                <w:color w:val="auto"/>
                <w:sz w:val="28"/>
                <w:szCs w:val="28"/>
              </w:rPr>
            </w:pPr>
            <w:r>
              <w:rPr>
                <w:rFonts w:hint="eastAsia" w:ascii="楷体" w:hAnsi="楷体" w:eastAsia="楷体" w:cs="楷体"/>
                <w:color w:val="auto"/>
                <w:sz w:val="28"/>
                <w:szCs w:val="28"/>
              </w:rPr>
              <w:t>内容存在3处及以上瑕疵：0分。</w:t>
            </w:r>
          </w:p>
        </w:tc>
        <w:tc>
          <w:tcPr>
            <w:tcW w:w="630"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8</w:t>
            </w:r>
          </w:p>
        </w:tc>
        <w:tc>
          <w:tcPr>
            <w:tcW w:w="1511" w:type="dxa"/>
            <w:vAlign w:val="center"/>
          </w:tcPr>
          <w:p>
            <w:pPr>
              <w:widowControl w:val="0"/>
              <w:spacing w:after="0" w:line="380" w:lineRule="exact"/>
              <w:jc w:val="left"/>
              <w:rPr>
                <w:rFonts w:hint="default"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P199-P203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79" w:type="dxa"/>
            <w:vAlign w:val="center"/>
          </w:tcPr>
          <w:p>
            <w:pPr>
              <w:spacing w:after="0" w:line="44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5</w:t>
            </w:r>
          </w:p>
        </w:tc>
        <w:tc>
          <w:tcPr>
            <w:tcW w:w="2295" w:type="dxa"/>
            <w:vAlign w:val="center"/>
          </w:tcPr>
          <w:p>
            <w:pPr>
              <w:widowControl w:val="0"/>
              <w:spacing w:after="0" w:line="380" w:lineRule="exact"/>
              <w:jc w:val="left"/>
              <w:rPr>
                <w:rFonts w:hint="eastAsia" w:ascii="楷体" w:hAnsi="楷体" w:eastAsia="楷体" w:cs="楷体"/>
                <w:color w:val="auto"/>
                <w:sz w:val="28"/>
                <w:szCs w:val="28"/>
                <w:lang w:val="zh-TW" w:eastAsia="zh-TW"/>
              </w:rPr>
            </w:pPr>
            <w:r>
              <w:rPr>
                <w:rFonts w:hint="eastAsia" w:ascii="楷体" w:hAnsi="楷体" w:eastAsia="楷体" w:cs="楷体"/>
                <w:color w:val="auto"/>
                <w:sz w:val="28"/>
                <w:szCs w:val="28"/>
              </w:rPr>
              <w:t>产品整体性能评价</w:t>
            </w:r>
          </w:p>
        </w:tc>
        <w:tc>
          <w:tcPr>
            <w:tcW w:w="3885"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所投产品，从关键部件的品质先进、稳定、安全、耐用进行综合比较：</w:t>
            </w:r>
          </w:p>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产品先进、稳定、安全、耐用性高，推广使用广泛，技术支持材料详细全面，内容无瑕疵：8分；</w:t>
            </w:r>
          </w:p>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产品稳定、安全、耐用性高，技术支持材料比较全面，但内容存在1处瑕疵：6分；</w:t>
            </w:r>
          </w:p>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产品稳定、安全、耐用性高，可提供技术支持材料，但内容存在2处瑕疵：4分；</w:t>
            </w:r>
          </w:p>
          <w:p>
            <w:pPr>
              <w:widowControl w:val="0"/>
              <w:spacing w:after="0" w:line="380" w:lineRule="exact"/>
              <w:jc w:val="left"/>
              <w:rPr>
                <w:rFonts w:hint="eastAsia" w:ascii="楷体" w:hAnsi="楷体" w:eastAsia="楷体" w:cs="楷体"/>
                <w:color w:val="auto"/>
                <w:sz w:val="28"/>
                <w:szCs w:val="28"/>
                <w:lang w:val="zh-TW"/>
              </w:rPr>
            </w:pPr>
            <w:r>
              <w:rPr>
                <w:rFonts w:hint="eastAsia" w:ascii="楷体" w:hAnsi="楷体" w:eastAsia="楷体" w:cs="楷体"/>
                <w:color w:val="auto"/>
                <w:sz w:val="28"/>
                <w:szCs w:val="28"/>
              </w:rPr>
              <w:t>内容存在3处及以上瑕疵：0分。</w:t>
            </w:r>
          </w:p>
        </w:tc>
        <w:tc>
          <w:tcPr>
            <w:tcW w:w="630"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8</w:t>
            </w:r>
          </w:p>
        </w:tc>
        <w:tc>
          <w:tcPr>
            <w:tcW w:w="1511" w:type="dxa"/>
            <w:vAlign w:val="center"/>
          </w:tcPr>
          <w:p>
            <w:pPr>
              <w:widowControl w:val="0"/>
              <w:spacing w:after="0" w:line="380" w:lineRule="exact"/>
              <w:jc w:val="left"/>
              <w:rPr>
                <w:rFonts w:hint="default"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P204-P222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79" w:type="dxa"/>
            <w:vAlign w:val="center"/>
          </w:tcPr>
          <w:p>
            <w:pPr>
              <w:spacing w:after="0" w:line="44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6</w:t>
            </w:r>
          </w:p>
        </w:tc>
        <w:tc>
          <w:tcPr>
            <w:tcW w:w="2295" w:type="dxa"/>
            <w:vAlign w:val="center"/>
          </w:tcPr>
          <w:p>
            <w:pPr>
              <w:widowControl w:val="0"/>
              <w:spacing w:after="0" w:line="380" w:lineRule="exact"/>
              <w:jc w:val="left"/>
              <w:rPr>
                <w:rFonts w:hint="eastAsia" w:ascii="楷体" w:hAnsi="楷体" w:eastAsia="楷体" w:cs="楷体"/>
                <w:color w:val="auto"/>
                <w:sz w:val="28"/>
                <w:szCs w:val="28"/>
                <w:lang w:val="zh-CN"/>
              </w:rPr>
            </w:pPr>
            <w:r>
              <w:rPr>
                <w:rFonts w:hint="eastAsia" w:ascii="楷体" w:hAnsi="楷体" w:eastAsia="楷体" w:cs="楷体"/>
                <w:color w:val="auto"/>
                <w:sz w:val="28"/>
                <w:szCs w:val="28"/>
              </w:rPr>
              <w:t>售后服务方案评价</w:t>
            </w:r>
          </w:p>
        </w:tc>
        <w:tc>
          <w:tcPr>
            <w:tcW w:w="3885" w:type="dxa"/>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投标人提供针对本项目的售后服务方案。按照方案的合理性及完善程度分档计分（售后服务应包含但不限于以下内容：质保期、服务响应时间、服务方式、服务团队、服务内容、服务计划、）：</w:t>
            </w:r>
          </w:p>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售后服务方案先进、科学、完整、可行，内容无瑕疵：8分；</w:t>
            </w:r>
          </w:p>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售后服务方案科学、完整，但内容存在1处瑕疵：6分；</w:t>
            </w:r>
          </w:p>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售后服务方案可行，但内容存在2处瑕疵：4分；</w:t>
            </w:r>
          </w:p>
          <w:p>
            <w:pPr>
              <w:widowControl w:val="0"/>
              <w:spacing w:after="0" w:line="380" w:lineRule="exact"/>
              <w:jc w:val="left"/>
              <w:rPr>
                <w:rFonts w:hint="eastAsia" w:ascii="楷体" w:hAnsi="楷体" w:eastAsia="楷体" w:cs="楷体"/>
                <w:color w:val="auto"/>
                <w:sz w:val="28"/>
                <w:szCs w:val="28"/>
                <w:lang w:val="zh-CN" w:eastAsia="zh-TW"/>
              </w:rPr>
            </w:pPr>
            <w:r>
              <w:rPr>
                <w:rFonts w:hint="eastAsia" w:ascii="楷体" w:hAnsi="楷体" w:eastAsia="楷体" w:cs="楷体"/>
                <w:color w:val="auto"/>
                <w:sz w:val="28"/>
                <w:szCs w:val="28"/>
              </w:rPr>
              <w:t>内容存在3处及以上瑕疵：0分。</w:t>
            </w:r>
          </w:p>
        </w:tc>
        <w:tc>
          <w:tcPr>
            <w:tcW w:w="630"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8</w:t>
            </w:r>
          </w:p>
        </w:tc>
        <w:tc>
          <w:tcPr>
            <w:tcW w:w="1511" w:type="dxa"/>
            <w:vAlign w:val="center"/>
          </w:tcPr>
          <w:p>
            <w:pPr>
              <w:widowControl w:val="0"/>
              <w:spacing w:after="0" w:line="380" w:lineRule="exact"/>
              <w:jc w:val="left"/>
              <w:rPr>
                <w:rFonts w:hint="default"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P237-P252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79" w:type="dxa"/>
            <w:vAlign w:val="center"/>
          </w:tcPr>
          <w:p>
            <w:pPr>
              <w:spacing w:after="0" w:line="44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7</w:t>
            </w:r>
          </w:p>
        </w:tc>
        <w:tc>
          <w:tcPr>
            <w:tcW w:w="2295"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培训服务方案评价</w:t>
            </w:r>
          </w:p>
        </w:tc>
        <w:tc>
          <w:tcPr>
            <w:tcW w:w="3885" w:type="dxa"/>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培训服务方案制定十分周全，时间、地点安排合理且灵活，对于未能按时参加培训的人员，能提供备选方式，使其快速上手使用设备，内容无瑕疵：8分；</w:t>
            </w:r>
          </w:p>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培训服务方案制定合理，时间、地点安排合理，对于未能按时参加培训的人员，能提供备选方式学习设备使用，但内容存在1处瑕疵：6分；</w:t>
            </w:r>
          </w:p>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有培训方案，时间地点基本满足需求，对于未能按时参加培训的人员，也可通过其他途径学习设备使用，但内容存在2出瑕疵：4分；</w:t>
            </w:r>
          </w:p>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内容存在3处及以上瑕疵：0分。</w:t>
            </w:r>
          </w:p>
        </w:tc>
        <w:tc>
          <w:tcPr>
            <w:tcW w:w="630" w:type="dxa"/>
            <w:vAlign w:val="center"/>
          </w:tcPr>
          <w:p>
            <w:pPr>
              <w:widowControl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8</w:t>
            </w:r>
          </w:p>
        </w:tc>
        <w:tc>
          <w:tcPr>
            <w:tcW w:w="1511" w:type="dxa"/>
            <w:vAlign w:val="center"/>
          </w:tcPr>
          <w:p>
            <w:pPr>
              <w:widowControl w:val="0"/>
              <w:spacing w:after="0" w:line="380" w:lineRule="exact"/>
              <w:jc w:val="left"/>
              <w:rPr>
                <w:rFonts w:hint="default"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P223-P236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800" w:type="dxa"/>
            <w:gridSpan w:val="5"/>
            <w:vAlign w:val="center"/>
          </w:tcPr>
          <w:p>
            <w:pPr>
              <w:widowControl w:val="0"/>
              <w:snapToGrid w:val="0"/>
              <w:spacing w:after="0" w:line="38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注：本项所称“瑕疵”是指内容缺项、不完整或缺少关键点；非专门针对本项目或不适用本项目特性、套用其他项目内容；对同一问题前后表述矛盾；存在逻辑漏洞、科学原理或常识错误；不利于本项目目标的实现、现有技术条件下不可能出现的情形等任意一种情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659" w:type="dxa"/>
            <w:gridSpan w:val="3"/>
            <w:vAlign w:val="center"/>
          </w:tcPr>
          <w:p>
            <w:pPr>
              <w:snapToGrid w:val="0"/>
              <w:spacing w:after="0" w:line="400" w:lineRule="exact"/>
              <w:jc w:val="center"/>
              <w:rPr>
                <w:rFonts w:hint="eastAsia" w:ascii="楷体" w:hAnsi="楷体" w:eastAsia="楷体" w:cs="楷体"/>
                <w:color w:val="auto"/>
                <w:sz w:val="28"/>
                <w:szCs w:val="28"/>
              </w:rPr>
            </w:pPr>
            <w:r>
              <w:rPr>
                <w:rFonts w:hint="eastAsia" w:ascii="楷体" w:hAnsi="楷体" w:eastAsia="楷体" w:cs="楷体"/>
                <w:color w:val="auto"/>
                <w:sz w:val="28"/>
                <w:szCs w:val="28"/>
              </w:rPr>
              <w:t>合计</w:t>
            </w:r>
          </w:p>
        </w:tc>
        <w:tc>
          <w:tcPr>
            <w:tcW w:w="2141" w:type="dxa"/>
            <w:gridSpan w:val="2"/>
            <w:vAlign w:val="center"/>
          </w:tcPr>
          <w:p>
            <w:pPr>
              <w:snapToGrid w:val="0"/>
              <w:spacing w:after="0" w:line="400" w:lineRule="exact"/>
              <w:jc w:val="left"/>
              <w:rPr>
                <w:rFonts w:hint="eastAsia" w:ascii="楷体" w:hAnsi="楷体" w:eastAsia="楷体" w:cs="楷体"/>
                <w:color w:val="auto"/>
                <w:sz w:val="28"/>
                <w:szCs w:val="28"/>
              </w:rPr>
            </w:pPr>
            <w:r>
              <w:rPr>
                <w:rFonts w:hint="eastAsia" w:ascii="楷体" w:hAnsi="楷体" w:eastAsia="楷体" w:cs="楷体"/>
                <w:color w:val="auto"/>
                <w:sz w:val="28"/>
                <w:szCs w:val="28"/>
              </w:rPr>
              <w:t>100分</w:t>
            </w:r>
          </w:p>
        </w:tc>
      </w:tr>
    </w:tbl>
    <w:p>
      <w:pPr>
        <w:rPr>
          <w:rFonts w:hint="eastAsia" w:ascii="宋体" w:hAnsi="宋体" w:eastAsia="宋体" w:cs="宋体"/>
          <w:b/>
          <w:color w:val="auto"/>
          <w:sz w:val="24"/>
          <w:szCs w:val="24"/>
        </w:rPr>
      </w:pPr>
      <w:r>
        <w:rPr>
          <w:rFonts w:hint="eastAsia" w:ascii="宋体" w:hAnsi="宋体" w:eastAsia="宋体" w:cs="宋体"/>
          <w:b/>
          <w:color w:val="auto"/>
          <w:sz w:val="24"/>
          <w:szCs w:val="24"/>
        </w:rPr>
        <w:br w:type="page"/>
      </w:r>
    </w:p>
    <w:p>
      <w:pPr>
        <w:numPr>
          <w:ilvl w:val="0"/>
          <w:numId w:val="2"/>
        </w:numPr>
        <w:jc w:val="center"/>
        <w:outlineLvl w:val="0"/>
        <w:rPr>
          <w:rFonts w:hint="eastAsia" w:ascii="楷体" w:hAnsi="楷体" w:eastAsia="楷体" w:cs="楷体"/>
          <w:sz w:val="28"/>
          <w:szCs w:val="28"/>
        </w:rPr>
      </w:pPr>
      <w:bookmarkStart w:id="0" w:name="_Toc21514"/>
      <w:r>
        <w:rPr>
          <w:rFonts w:hint="eastAsia" w:ascii="楷体" w:hAnsi="楷体" w:eastAsia="楷体" w:cs="楷体"/>
          <w:b w:val="0"/>
          <w:bCs/>
          <w:color w:val="auto"/>
          <w:sz w:val="28"/>
          <w:szCs w:val="28"/>
        </w:rPr>
        <w:t>投标书</w:t>
      </w:r>
      <w:bookmarkEnd w:id="0"/>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致：天津众信招标咨询有限公司</w:t>
      </w:r>
    </w:p>
    <w:p>
      <w:pPr>
        <w:spacing w:after="0" w:line="560" w:lineRule="exact"/>
        <w:ind w:firstLine="411" w:firstLineChars="147"/>
        <w:rPr>
          <w:rFonts w:hint="eastAsia" w:ascii="楷体" w:hAnsi="楷体" w:eastAsia="楷体" w:cs="楷体"/>
          <w:color w:val="auto"/>
          <w:sz w:val="28"/>
          <w:szCs w:val="28"/>
        </w:rPr>
      </w:pPr>
      <w:r>
        <w:rPr>
          <w:rFonts w:hint="eastAsia" w:ascii="楷体" w:hAnsi="楷体" w:eastAsia="楷体" w:cs="楷体"/>
          <w:color w:val="auto"/>
          <w:sz w:val="28"/>
          <w:szCs w:val="28"/>
        </w:rPr>
        <w:t>根据贵方为</w:t>
      </w:r>
      <w:r>
        <w:rPr>
          <w:rFonts w:hint="eastAsia" w:ascii="楷体" w:hAnsi="楷体" w:eastAsia="楷体" w:cs="楷体"/>
          <w:color w:val="auto"/>
          <w:sz w:val="28"/>
          <w:szCs w:val="28"/>
          <w:u w:val="single"/>
          <w:lang w:val="en-US" w:eastAsia="zh-CN"/>
        </w:rPr>
        <w:t xml:space="preserve"> </w:t>
      </w:r>
      <w:r>
        <w:rPr>
          <w:rFonts w:hint="eastAsia" w:ascii="楷体" w:hAnsi="楷体" w:eastAsia="楷体" w:cs="楷体"/>
          <w:color w:val="auto"/>
          <w:sz w:val="28"/>
          <w:szCs w:val="28"/>
          <w:u w:val="single"/>
        </w:rPr>
        <w:t>天津港保税区消防救援支队消防装备管理系统项目</w:t>
      </w:r>
      <w:r>
        <w:rPr>
          <w:rFonts w:hint="eastAsia" w:ascii="楷体" w:hAnsi="楷体" w:eastAsia="楷体" w:cs="楷体"/>
          <w:color w:val="auto"/>
          <w:sz w:val="28"/>
          <w:szCs w:val="28"/>
          <w:u w:val="single"/>
          <w:lang w:val="en-US" w:eastAsia="zh-CN"/>
        </w:rPr>
        <w:t xml:space="preserve"> </w:t>
      </w:r>
      <w:r>
        <w:rPr>
          <w:rFonts w:hint="eastAsia" w:ascii="楷体" w:hAnsi="楷体" w:eastAsia="楷体" w:cs="楷体"/>
          <w:color w:val="auto"/>
          <w:sz w:val="28"/>
          <w:szCs w:val="28"/>
        </w:rPr>
        <w:t>项目（项目编号：</w:t>
      </w:r>
      <w:r>
        <w:rPr>
          <w:rFonts w:hint="eastAsia" w:ascii="楷体" w:hAnsi="楷体" w:eastAsia="楷体" w:cs="楷体"/>
          <w:color w:val="auto"/>
          <w:sz w:val="28"/>
          <w:szCs w:val="28"/>
          <w:u w:val="single"/>
        </w:rPr>
        <w:t>ZXGP-2022-H-113</w:t>
      </w:r>
      <w:r>
        <w:rPr>
          <w:rFonts w:hint="eastAsia" w:ascii="楷体" w:hAnsi="楷体" w:eastAsia="楷体" w:cs="楷体"/>
          <w:color w:val="auto"/>
          <w:sz w:val="28"/>
          <w:szCs w:val="28"/>
        </w:rPr>
        <w:t>）的投标邀请，签字代表（</w:t>
      </w:r>
      <w:r>
        <w:rPr>
          <w:rFonts w:hint="eastAsia" w:ascii="楷体" w:hAnsi="楷体" w:eastAsia="楷体" w:cs="楷体"/>
          <w:color w:val="auto"/>
          <w:sz w:val="28"/>
          <w:szCs w:val="28"/>
          <w:u w:val="single"/>
          <w:lang w:val="en-US" w:eastAsia="zh-CN"/>
        </w:rPr>
        <w:t>周津生</w:t>
      </w:r>
      <w:r>
        <w:rPr>
          <w:rFonts w:hint="eastAsia" w:ascii="楷体" w:hAnsi="楷体" w:eastAsia="楷体" w:cs="楷体"/>
          <w:color w:val="auto"/>
          <w:sz w:val="28"/>
          <w:szCs w:val="28"/>
          <w:u w:val="single"/>
        </w:rPr>
        <w:t>/</w:t>
      </w:r>
      <w:r>
        <w:rPr>
          <w:rFonts w:hint="eastAsia" w:ascii="楷体" w:hAnsi="楷体" w:eastAsia="楷体" w:cs="楷体"/>
          <w:color w:val="auto"/>
          <w:sz w:val="28"/>
          <w:szCs w:val="28"/>
          <w:u w:val="single"/>
          <w:lang w:val="en-US" w:eastAsia="zh-CN"/>
        </w:rPr>
        <w:t>总经理</w:t>
      </w:r>
      <w:r>
        <w:rPr>
          <w:rFonts w:hint="eastAsia" w:ascii="楷体" w:hAnsi="楷体" w:eastAsia="楷体" w:cs="楷体"/>
          <w:color w:val="auto"/>
          <w:sz w:val="28"/>
          <w:szCs w:val="28"/>
        </w:rPr>
        <w:t>）经正式授权并代表我公司（</w:t>
      </w:r>
      <w:r>
        <w:rPr>
          <w:rFonts w:hint="eastAsia" w:ascii="楷体" w:hAnsi="楷体" w:eastAsia="楷体" w:cs="楷体"/>
          <w:color w:val="auto"/>
          <w:sz w:val="28"/>
          <w:szCs w:val="28"/>
          <w:u w:val="single"/>
        </w:rPr>
        <w:t>天津擎宏科技有限公司、天津自贸试验区（空港经济区）天保国际商务园东区E8号楼B区B-01</w:t>
      </w:r>
      <w:r>
        <w:rPr>
          <w:rFonts w:hint="eastAsia" w:ascii="楷体" w:hAnsi="楷体" w:eastAsia="楷体" w:cs="楷体"/>
          <w:color w:val="auto"/>
          <w:sz w:val="28"/>
          <w:szCs w:val="28"/>
        </w:rPr>
        <w:t>）提交投标文件正本一份（含office文档电子U盘）、副本四份。</w:t>
      </w: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据此函，签字代表宣布同意如下：</w:t>
      </w:r>
    </w:p>
    <w:p>
      <w:pPr>
        <w:spacing w:after="0" w:line="560" w:lineRule="exact"/>
        <w:ind w:firstLine="534" w:firstLineChars="191"/>
        <w:outlineLvl w:val="9"/>
        <w:rPr>
          <w:rFonts w:hint="eastAsia" w:ascii="楷体" w:hAnsi="楷体" w:eastAsia="楷体" w:cs="楷体"/>
          <w:color w:val="auto"/>
          <w:sz w:val="28"/>
          <w:szCs w:val="28"/>
        </w:rPr>
      </w:pPr>
      <w:r>
        <w:rPr>
          <w:rFonts w:hint="eastAsia" w:ascii="楷体" w:hAnsi="楷体" w:eastAsia="楷体" w:cs="楷体"/>
          <w:color w:val="auto"/>
          <w:sz w:val="28"/>
          <w:szCs w:val="28"/>
        </w:rPr>
        <w:t>1. 所附投标报价表中规定的应提供和交付的货物投标总价为：</w:t>
      </w:r>
    </w:p>
    <w:p>
      <w:pPr>
        <w:spacing w:after="0" w:line="560" w:lineRule="exact"/>
        <w:ind w:firstLine="534" w:firstLineChars="191"/>
        <w:rPr>
          <w:rFonts w:hint="eastAsia" w:ascii="楷体" w:hAnsi="楷体" w:eastAsia="楷体" w:cs="楷体"/>
          <w:color w:val="auto"/>
          <w:sz w:val="28"/>
          <w:szCs w:val="28"/>
        </w:rPr>
      </w:pPr>
      <w:r>
        <w:rPr>
          <w:rFonts w:hint="eastAsia" w:ascii="楷体" w:hAnsi="楷体" w:eastAsia="楷体" w:cs="楷体"/>
          <w:color w:val="auto"/>
          <w:sz w:val="28"/>
          <w:szCs w:val="28"/>
        </w:rPr>
        <w:t>￥</w:t>
      </w:r>
      <w:r>
        <w:rPr>
          <w:rFonts w:hint="eastAsia" w:ascii="楷体" w:hAnsi="楷体" w:eastAsia="楷体" w:cs="楷体"/>
          <w:color w:val="auto"/>
          <w:sz w:val="28"/>
          <w:szCs w:val="28"/>
          <w:u w:val="single"/>
          <w:lang w:val="en-US" w:eastAsia="zh-CN"/>
        </w:rPr>
        <w:t xml:space="preserve"> 790000  </w:t>
      </w:r>
      <w:r>
        <w:rPr>
          <w:rFonts w:hint="eastAsia" w:ascii="楷体" w:hAnsi="楷体" w:eastAsia="楷体" w:cs="楷体"/>
          <w:color w:val="auto"/>
          <w:sz w:val="28"/>
          <w:szCs w:val="28"/>
        </w:rPr>
        <w:t>元（人民币），大写</w:t>
      </w:r>
      <w:r>
        <w:rPr>
          <w:rFonts w:hint="eastAsia" w:ascii="楷体" w:hAnsi="楷体" w:eastAsia="楷体" w:cs="楷体"/>
          <w:color w:val="auto"/>
          <w:sz w:val="28"/>
          <w:szCs w:val="28"/>
          <w:u w:val="single"/>
          <w:lang w:val="en-US" w:eastAsia="zh-CN"/>
        </w:rPr>
        <w:t xml:space="preserve"> 柒拾玖万元整 </w:t>
      </w:r>
      <w:r>
        <w:rPr>
          <w:rFonts w:hint="eastAsia" w:ascii="楷体" w:hAnsi="楷体" w:eastAsia="楷体" w:cs="楷体"/>
          <w:color w:val="auto"/>
          <w:sz w:val="28"/>
          <w:szCs w:val="28"/>
        </w:rPr>
        <w:t>。</w:t>
      </w:r>
    </w:p>
    <w:p>
      <w:pPr>
        <w:spacing w:after="0" w:line="560" w:lineRule="exact"/>
        <w:ind w:firstLine="534" w:firstLineChars="191"/>
        <w:outlineLvl w:val="9"/>
        <w:rPr>
          <w:rFonts w:hint="eastAsia" w:ascii="楷体" w:hAnsi="楷体" w:eastAsia="楷体" w:cs="楷体"/>
          <w:color w:val="auto"/>
          <w:sz w:val="28"/>
          <w:szCs w:val="28"/>
        </w:rPr>
      </w:pPr>
      <w:r>
        <w:rPr>
          <w:rFonts w:hint="eastAsia" w:ascii="楷体" w:hAnsi="楷体" w:eastAsia="楷体" w:cs="楷体"/>
          <w:color w:val="auto"/>
          <w:sz w:val="28"/>
          <w:szCs w:val="28"/>
        </w:rPr>
        <w:t>2.我公司将按招标文件的规定履行合同责任和义务。</w:t>
      </w:r>
    </w:p>
    <w:p>
      <w:pPr>
        <w:spacing w:after="0" w:line="560" w:lineRule="exact"/>
        <w:ind w:firstLine="534" w:firstLineChars="191"/>
        <w:rPr>
          <w:rFonts w:hint="eastAsia" w:ascii="楷体" w:hAnsi="楷体" w:eastAsia="楷体" w:cs="楷体"/>
          <w:color w:val="auto"/>
          <w:sz w:val="28"/>
          <w:szCs w:val="28"/>
        </w:rPr>
      </w:pPr>
      <w:r>
        <w:rPr>
          <w:rFonts w:hint="eastAsia" w:ascii="楷体" w:hAnsi="楷体" w:eastAsia="楷体" w:cs="楷体"/>
          <w:color w:val="auto"/>
          <w:sz w:val="28"/>
          <w:szCs w:val="28"/>
        </w:rPr>
        <w:t>3.我公司已详细审查全部招标文件，包括更正公告以及全部参考资料和所有附件。我们认为全部招标文件（包括更正公告以及全部参考资料和所有附件）公平公正，无倾向性和排他性，我们完全理解并同意放弃对这方面有不明及误解的权利。</w:t>
      </w:r>
    </w:p>
    <w:p>
      <w:pPr>
        <w:spacing w:after="0" w:line="560" w:lineRule="exact"/>
        <w:ind w:firstLine="534" w:firstLineChars="191"/>
        <w:outlineLvl w:val="9"/>
        <w:rPr>
          <w:rFonts w:hint="eastAsia" w:ascii="楷体" w:hAnsi="楷体" w:eastAsia="楷体" w:cs="楷体"/>
          <w:color w:val="auto"/>
          <w:sz w:val="28"/>
          <w:szCs w:val="28"/>
        </w:rPr>
      </w:pPr>
      <w:r>
        <w:rPr>
          <w:rFonts w:hint="eastAsia" w:ascii="楷体" w:hAnsi="楷体" w:eastAsia="楷体" w:cs="楷体"/>
          <w:color w:val="auto"/>
          <w:sz w:val="28"/>
          <w:szCs w:val="28"/>
        </w:rPr>
        <w:t>4.我公司的投标有效期为开标之日起60天。</w:t>
      </w:r>
    </w:p>
    <w:p>
      <w:pPr>
        <w:spacing w:after="0" w:line="560" w:lineRule="exact"/>
        <w:ind w:firstLine="534" w:firstLineChars="191"/>
        <w:rPr>
          <w:rFonts w:hint="eastAsia" w:ascii="楷体" w:hAnsi="楷体" w:eastAsia="楷体" w:cs="楷体"/>
          <w:color w:val="auto"/>
          <w:sz w:val="28"/>
          <w:szCs w:val="28"/>
        </w:rPr>
      </w:pPr>
      <w:r>
        <w:rPr>
          <w:rFonts w:hint="eastAsia" w:ascii="楷体" w:hAnsi="楷体" w:eastAsia="楷体" w:cs="楷体"/>
          <w:color w:val="auto"/>
          <w:sz w:val="28"/>
          <w:szCs w:val="28"/>
        </w:rPr>
        <w:t>5.我公司同意按照招标方要求提供的与投标有关的一切数据或资料，并声明投标文件及所提供的一切资料均真实有效。由于我公司提供资料不实而造成的责任和后果由我公司自行承担。</w:t>
      </w:r>
    </w:p>
    <w:p>
      <w:pPr>
        <w:spacing w:after="0" w:line="560" w:lineRule="exact"/>
        <w:ind w:firstLine="534" w:firstLineChars="191"/>
        <w:rPr>
          <w:rFonts w:hint="eastAsia" w:ascii="楷体" w:hAnsi="楷体" w:eastAsia="楷体" w:cs="楷体"/>
          <w:color w:val="auto"/>
          <w:sz w:val="28"/>
          <w:szCs w:val="28"/>
        </w:rPr>
      </w:pPr>
      <w:r>
        <w:rPr>
          <w:rFonts w:hint="eastAsia" w:ascii="楷体" w:hAnsi="楷体" w:eastAsia="楷体" w:cs="楷体"/>
          <w:color w:val="auto"/>
          <w:sz w:val="28"/>
          <w:szCs w:val="28"/>
        </w:rPr>
        <w:t>6. 我公司保证所投产品来自合法的供货渠道，若中标，则有义务向采购人提供其需要的有效书面证明材料。如果提供非法渠道的商品，视为欺诈，并承担相关责任。</w:t>
      </w:r>
    </w:p>
    <w:p>
      <w:pPr>
        <w:spacing w:after="0" w:line="560" w:lineRule="exact"/>
        <w:ind w:firstLine="534" w:firstLineChars="191"/>
        <w:rPr>
          <w:rFonts w:hint="eastAsia" w:ascii="楷体" w:hAnsi="楷体" w:eastAsia="楷体" w:cs="楷体"/>
          <w:color w:val="auto"/>
          <w:sz w:val="28"/>
          <w:szCs w:val="28"/>
        </w:rPr>
      </w:pPr>
      <w:r>
        <w:rPr>
          <w:rFonts w:hint="eastAsia" w:ascii="楷体" w:hAnsi="楷体" w:eastAsia="楷体" w:cs="楷体"/>
          <w:color w:val="auto"/>
          <w:sz w:val="28"/>
          <w:szCs w:val="28"/>
        </w:rPr>
        <w:t>7. 我公司承诺完全符合《政府采购法》、《政府采购法实施条例》等法律法规规定，并随时接受采购人、采购代理机构的检查验证。在整个招标过程中，我公司若有违规行为，我公司完全接受贵司依照相关法律法规和招标文件的规定给予处罚。</w:t>
      </w:r>
    </w:p>
    <w:p>
      <w:pPr>
        <w:spacing w:after="0" w:line="560" w:lineRule="exact"/>
        <w:ind w:firstLine="534" w:firstLineChars="191"/>
        <w:rPr>
          <w:rFonts w:hint="eastAsia" w:ascii="楷体" w:hAnsi="楷体" w:eastAsia="楷体" w:cs="楷体"/>
          <w:color w:val="auto"/>
          <w:sz w:val="28"/>
          <w:szCs w:val="28"/>
        </w:rPr>
      </w:pPr>
      <w:r>
        <w:rPr>
          <w:rFonts w:hint="eastAsia" w:ascii="楷体" w:hAnsi="楷体" w:eastAsia="楷体" w:cs="楷体"/>
          <w:color w:val="auto"/>
          <w:sz w:val="28"/>
          <w:szCs w:val="28"/>
        </w:rPr>
        <w:t>8、我公司承诺未列入“信用中国”网站（www.creditchina.gov.cn）失信被执行人、重大税收违法案件当事人名单，也未列入中国政府采购网（www.ccgp.gov.cn）政府采购严重违法失信行为记录名单，符合《中华人民共和国政府采购法》第二十二条规定的各项条件，投标截止日前3年在经营活动中没有重大违法记录。</w:t>
      </w:r>
    </w:p>
    <w:p>
      <w:pPr>
        <w:spacing w:after="0" w:line="560" w:lineRule="exact"/>
        <w:ind w:firstLine="534" w:firstLineChars="191"/>
        <w:rPr>
          <w:rFonts w:hint="eastAsia" w:ascii="楷体" w:hAnsi="楷体" w:eastAsia="楷体" w:cs="楷体"/>
          <w:color w:val="auto"/>
          <w:sz w:val="28"/>
          <w:szCs w:val="28"/>
        </w:rPr>
      </w:pPr>
      <w:r>
        <w:rPr>
          <w:rFonts w:hint="eastAsia" w:ascii="楷体" w:hAnsi="楷体" w:eastAsia="楷体" w:cs="楷体"/>
          <w:color w:val="auto"/>
          <w:sz w:val="28"/>
          <w:szCs w:val="28"/>
        </w:rPr>
        <w:t>9.我公司若中标，本承诺将成为合同不可分割的一部分，与合同具有同等的法律效力。</w:t>
      </w:r>
    </w:p>
    <w:p>
      <w:pPr>
        <w:spacing w:after="0" w:line="560" w:lineRule="exact"/>
        <w:ind w:firstLine="534" w:firstLineChars="191"/>
        <w:rPr>
          <w:rFonts w:hint="eastAsia" w:ascii="楷体" w:hAnsi="楷体" w:eastAsia="楷体" w:cs="楷体"/>
          <w:color w:val="auto"/>
          <w:sz w:val="28"/>
          <w:szCs w:val="28"/>
        </w:rPr>
      </w:pPr>
      <w:r>
        <w:rPr>
          <w:rFonts w:hint="eastAsia" w:ascii="楷体" w:hAnsi="楷体" w:eastAsia="楷体" w:cs="楷体"/>
          <w:color w:val="auto"/>
          <w:sz w:val="28"/>
          <w:szCs w:val="28"/>
        </w:rPr>
        <w:t>10. 如违反上述承诺，我公司投标无效且接受相关部门依法作出的处罚，并承担通过“中国政府采购网”等相关媒体予以公布的任何风险和责任。</w:t>
      </w:r>
    </w:p>
    <w:p>
      <w:pPr>
        <w:spacing w:after="0" w:line="560" w:lineRule="exact"/>
        <w:ind w:firstLine="534" w:firstLineChars="191"/>
        <w:outlineLvl w:val="9"/>
        <w:rPr>
          <w:rFonts w:hint="eastAsia" w:ascii="楷体" w:hAnsi="楷体" w:eastAsia="楷体" w:cs="楷体"/>
          <w:color w:val="auto"/>
          <w:sz w:val="28"/>
          <w:szCs w:val="28"/>
        </w:rPr>
      </w:pPr>
      <w:r>
        <w:rPr>
          <w:rFonts w:hint="eastAsia" w:ascii="楷体" w:hAnsi="楷体" w:eastAsia="楷体" w:cs="楷体"/>
          <w:color w:val="auto"/>
          <w:sz w:val="28"/>
          <w:szCs w:val="28"/>
        </w:rPr>
        <w:t>11.与本投标有关的一切正式往来通讯请寄：</w:t>
      </w:r>
    </w:p>
    <w:p>
      <w:pPr>
        <w:spacing w:after="0" w:line="560" w:lineRule="exact"/>
        <w:rPr>
          <w:rFonts w:hint="eastAsia" w:ascii="楷体" w:hAnsi="楷体" w:eastAsia="楷体" w:cs="楷体"/>
          <w:color w:val="auto"/>
          <w:sz w:val="28"/>
          <w:szCs w:val="28"/>
          <w:u w:val="single"/>
        </w:rPr>
      </w:pPr>
      <w:r>
        <w:rPr>
          <w:rFonts w:hint="eastAsia" w:ascii="楷体" w:hAnsi="楷体" w:eastAsia="楷体" w:cs="楷体"/>
          <w:color w:val="auto"/>
          <w:sz w:val="28"/>
          <w:szCs w:val="28"/>
        </w:rPr>
        <w:t>地址：</w:t>
      </w:r>
      <w:r>
        <w:rPr>
          <w:rFonts w:hint="eastAsia" w:ascii="楷体" w:hAnsi="楷体" w:eastAsia="楷体" w:cs="楷体"/>
          <w:color w:val="auto"/>
          <w:sz w:val="28"/>
          <w:szCs w:val="28"/>
          <w:u w:val="single"/>
        </w:rPr>
        <w:t>天津自贸试验区（空港经济区）天保国际商务园东区E8号楼B区B-01</w:t>
      </w:r>
    </w:p>
    <w:p>
      <w:pPr>
        <w:spacing w:after="0" w:line="560" w:lineRule="exact"/>
        <w:rPr>
          <w:rFonts w:hint="eastAsia" w:ascii="楷体" w:hAnsi="楷体" w:eastAsia="楷体" w:cs="楷体"/>
          <w:color w:val="auto"/>
          <w:sz w:val="28"/>
          <w:szCs w:val="28"/>
          <w:u w:val="single"/>
        </w:rPr>
      </w:pPr>
      <w:r>
        <w:rPr>
          <w:rFonts w:hint="eastAsia" w:ascii="楷体" w:hAnsi="楷体" w:eastAsia="楷体" w:cs="楷体"/>
          <w:color w:val="auto"/>
          <w:sz w:val="28"/>
          <w:szCs w:val="28"/>
        </w:rPr>
        <w:t>邮政编码：</w:t>
      </w:r>
      <w:r>
        <w:rPr>
          <w:rFonts w:hint="eastAsia" w:ascii="楷体" w:hAnsi="楷体" w:eastAsia="楷体" w:cs="楷体"/>
          <w:color w:val="auto"/>
          <w:sz w:val="28"/>
          <w:szCs w:val="28"/>
          <w:u w:val="single"/>
        </w:rPr>
        <w:t>300000</w:t>
      </w:r>
    </w:p>
    <w:p>
      <w:pPr>
        <w:spacing w:after="0" w:line="560" w:lineRule="exact"/>
        <w:rPr>
          <w:rFonts w:hint="eastAsia" w:ascii="楷体" w:hAnsi="楷体" w:eastAsia="楷体" w:cs="楷体"/>
          <w:color w:val="auto"/>
          <w:sz w:val="28"/>
          <w:szCs w:val="28"/>
          <w:u w:val="single"/>
        </w:rPr>
      </w:pPr>
      <w:r>
        <w:rPr>
          <w:rFonts w:hint="eastAsia" w:ascii="楷体" w:hAnsi="楷体" w:eastAsia="楷体" w:cs="楷体"/>
          <w:color w:val="auto"/>
          <w:sz w:val="28"/>
          <w:szCs w:val="28"/>
        </w:rPr>
        <w:t>电话</w:t>
      </w:r>
      <w:r>
        <w:rPr>
          <w:rFonts w:hint="eastAsia" w:ascii="楷体" w:hAnsi="楷体" w:eastAsia="楷体" w:cs="楷体"/>
          <w:color w:val="auto"/>
          <w:sz w:val="28"/>
          <w:szCs w:val="28"/>
          <w:u w:val="none"/>
        </w:rPr>
        <w:t>：</w:t>
      </w:r>
      <w:r>
        <w:rPr>
          <w:rFonts w:hint="eastAsia" w:ascii="楷体" w:hAnsi="楷体" w:eastAsia="楷体" w:cs="楷体"/>
          <w:color w:val="auto"/>
          <w:sz w:val="28"/>
          <w:szCs w:val="28"/>
          <w:u w:val="single"/>
        </w:rPr>
        <w:t>022-84949999</w:t>
      </w:r>
    </w:p>
    <w:p>
      <w:pPr>
        <w:spacing w:after="0" w:line="560" w:lineRule="exact"/>
        <w:rPr>
          <w:rFonts w:hint="eastAsia" w:ascii="楷体" w:hAnsi="楷体" w:eastAsia="楷体" w:cs="楷体"/>
          <w:color w:val="auto"/>
          <w:sz w:val="28"/>
          <w:szCs w:val="28"/>
          <w:u w:val="single"/>
        </w:rPr>
      </w:pPr>
      <w:r>
        <w:rPr>
          <w:rFonts w:hint="eastAsia" w:ascii="楷体" w:hAnsi="楷体" w:eastAsia="楷体" w:cs="楷体"/>
          <w:color w:val="auto"/>
          <w:sz w:val="28"/>
          <w:szCs w:val="28"/>
        </w:rPr>
        <w:t>传真：</w:t>
      </w:r>
      <w:r>
        <w:rPr>
          <w:rFonts w:hint="eastAsia" w:ascii="楷体" w:hAnsi="楷体" w:eastAsia="楷体" w:cs="楷体"/>
          <w:color w:val="auto"/>
          <w:sz w:val="28"/>
          <w:szCs w:val="28"/>
          <w:u w:val="single"/>
        </w:rPr>
        <w:t>022-84949999</w:t>
      </w:r>
    </w:p>
    <w:p>
      <w:pPr>
        <w:spacing w:after="0" w:line="560" w:lineRule="exact"/>
        <w:rPr>
          <w:rFonts w:hint="eastAsia" w:ascii="楷体" w:hAnsi="楷体" w:eastAsia="楷体" w:cs="楷体"/>
          <w:color w:val="auto"/>
          <w:sz w:val="28"/>
          <w:szCs w:val="28"/>
          <w:u w:val="single"/>
          <w:lang w:val="en-US" w:eastAsia="zh-CN"/>
        </w:rPr>
      </w:pPr>
      <w:r>
        <w:rPr>
          <w:rFonts w:hint="eastAsia" w:ascii="楷体" w:hAnsi="楷体" w:eastAsia="楷体" w:cs="楷体"/>
          <w:color w:val="auto"/>
          <w:sz w:val="28"/>
          <w:szCs w:val="28"/>
        </w:rPr>
        <w:t>供应商代表姓名、职务：</w:t>
      </w:r>
      <w:r>
        <w:rPr>
          <w:rFonts w:hint="eastAsia" w:ascii="楷体" w:hAnsi="楷体" w:eastAsia="楷体" w:cs="楷体"/>
          <w:color w:val="auto"/>
          <w:sz w:val="28"/>
          <w:szCs w:val="28"/>
          <w:u w:val="single"/>
          <w:lang w:val="en-US" w:eastAsia="zh-CN"/>
        </w:rPr>
        <w:t>周津生/总经理</w:t>
      </w:r>
    </w:p>
    <w:p>
      <w:pPr>
        <w:spacing w:after="0" w:line="560" w:lineRule="exact"/>
        <w:rPr>
          <w:rFonts w:hint="eastAsia" w:ascii="楷体" w:hAnsi="楷体" w:eastAsia="楷体" w:cs="楷体"/>
          <w:sz w:val="28"/>
          <w:szCs w:val="28"/>
          <w:u w:val="single"/>
        </w:rPr>
      </w:pPr>
      <w:r>
        <w:rPr>
          <w:rFonts w:hint="eastAsia" w:ascii="楷体" w:hAnsi="楷体" w:eastAsia="楷体" w:cs="楷体"/>
          <w:color w:val="auto"/>
          <w:sz w:val="28"/>
          <w:szCs w:val="28"/>
        </w:rPr>
        <w:t>供应商名称（公章）：</w:t>
      </w:r>
      <w:r>
        <w:rPr>
          <w:rFonts w:hint="eastAsia" w:ascii="楷体" w:hAnsi="楷体" w:eastAsia="楷体" w:cs="楷体"/>
          <w:color w:val="auto"/>
          <w:sz w:val="28"/>
          <w:szCs w:val="28"/>
          <w:u w:val="single"/>
        </w:rPr>
        <w:t>天津擎宏科技有限公司</w:t>
      </w:r>
    </w:p>
    <w:p>
      <w:pPr>
        <w:spacing w:after="0" w:line="560" w:lineRule="exact"/>
        <w:rPr>
          <w:rFonts w:hint="eastAsia" w:ascii="楷体" w:hAnsi="楷体" w:eastAsia="楷体" w:cs="楷体"/>
          <w:color w:val="auto"/>
          <w:sz w:val="28"/>
          <w:szCs w:val="28"/>
          <w:u w:val="single"/>
        </w:rPr>
      </w:pPr>
      <w:r>
        <w:rPr>
          <w:rFonts w:hint="eastAsia" w:ascii="楷体" w:hAnsi="楷体" w:eastAsia="楷体" w:cs="楷体"/>
          <w:color w:val="auto"/>
          <w:sz w:val="28"/>
          <w:szCs w:val="28"/>
        </w:rPr>
        <w:t>日期：</w:t>
      </w:r>
      <w:r>
        <w:rPr>
          <w:rFonts w:hint="eastAsia" w:ascii="楷体" w:hAnsi="楷体" w:eastAsia="楷体" w:cs="楷体"/>
          <w:color w:val="auto"/>
          <w:sz w:val="28"/>
          <w:szCs w:val="28"/>
          <w:u w:val="single"/>
          <w:lang w:val="en-US" w:eastAsia="zh-CN"/>
        </w:rPr>
        <w:t xml:space="preserve">2022 </w:t>
      </w:r>
      <w:r>
        <w:rPr>
          <w:rFonts w:hint="eastAsia" w:ascii="楷体" w:hAnsi="楷体" w:eastAsia="楷体" w:cs="楷体"/>
          <w:color w:val="auto"/>
          <w:sz w:val="28"/>
          <w:szCs w:val="28"/>
          <w:u w:val="single"/>
        </w:rPr>
        <w:t>年</w:t>
      </w:r>
      <w:r>
        <w:rPr>
          <w:rFonts w:hint="eastAsia" w:ascii="楷体" w:hAnsi="楷体" w:eastAsia="楷体" w:cs="楷体"/>
          <w:color w:val="auto"/>
          <w:sz w:val="28"/>
          <w:szCs w:val="28"/>
          <w:u w:val="single"/>
          <w:lang w:val="en-US" w:eastAsia="zh-CN"/>
        </w:rPr>
        <w:t xml:space="preserve"> 11</w:t>
      </w:r>
      <w:r>
        <w:rPr>
          <w:rFonts w:hint="eastAsia" w:ascii="楷体" w:hAnsi="楷体" w:eastAsia="楷体" w:cs="楷体"/>
          <w:color w:val="auto"/>
          <w:sz w:val="28"/>
          <w:szCs w:val="28"/>
          <w:u w:val="single"/>
        </w:rPr>
        <w:t>月</w:t>
      </w:r>
      <w:r>
        <w:rPr>
          <w:rFonts w:hint="eastAsia" w:ascii="楷体" w:hAnsi="楷体" w:eastAsia="楷体" w:cs="楷体"/>
          <w:color w:val="auto"/>
          <w:sz w:val="28"/>
          <w:szCs w:val="28"/>
          <w:u w:val="single"/>
          <w:lang w:val="en-US" w:eastAsia="zh-CN"/>
        </w:rPr>
        <w:t xml:space="preserve"> 7</w:t>
      </w:r>
      <w:r>
        <w:rPr>
          <w:rFonts w:hint="eastAsia" w:ascii="楷体" w:hAnsi="楷体" w:eastAsia="楷体" w:cs="楷体"/>
          <w:color w:val="auto"/>
          <w:sz w:val="28"/>
          <w:szCs w:val="28"/>
          <w:u w:val="single"/>
        </w:rPr>
        <w:t>日</w:t>
      </w:r>
    </w:p>
    <w:p>
      <w:pPr>
        <w:spacing w:after="0" w:line="560" w:lineRule="exact"/>
        <w:rPr>
          <w:rFonts w:hint="eastAsia" w:ascii="楷体" w:hAnsi="楷体" w:eastAsia="楷体" w:cs="楷体"/>
          <w:color w:val="auto"/>
          <w:sz w:val="28"/>
          <w:szCs w:val="28"/>
          <w:u w:val="single"/>
          <w:lang w:val="en-US" w:eastAsia="zh-CN"/>
        </w:rPr>
      </w:pPr>
      <w:r>
        <w:rPr>
          <w:rFonts w:hint="eastAsia" w:ascii="楷体" w:hAnsi="楷体" w:eastAsia="楷体" w:cs="楷体"/>
          <w:color w:val="auto"/>
          <w:sz w:val="28"/>
          <w:szCs w:val="28"/>
        </w:rPr>
        <w:t>供应商代表签字：</w:t>
      </w:r>
      <w:r>
        <w:rPr>
          <w:rFonts w:hint="eastAsia" w:ascii="楷体" w:hAnsi="楷体" w:eastAsia="楷体" w:cs="楷体"/>
          <w:color w:val="auto"/>
          <w:sz w:val="28"/>
          <w:szCs w:val="28"/>
          <w:u w:val="single"/>
          <w:lang w:val="en-US" w:eastAsia="zh-CN"/>
        </w:rPr>
        <w:t xml:space="preserve">             </w:t>
      </w:r>
    </w:p>
    <w:p>
      <w:pPr>
        <w:rPr>
          <w:rFonts w:ascii="宋体" w:hAnsi="宋体" w:eastAsia="宋体" w:cs="宋体"/>
          <w:color w:val="auto"/>
          <w:sz w:val="24"/>
          <w:szCs w:val="24"/>
        </w:rPr>
      </w:pPr>
      <w:r>
        <w:rPr>
          <w:rFonts w:hint="eastAsia" w:ascii="宋体" w:hAnsi="宋体" w:eastAsia="宋体" w:cs="宋体"/>
          <w:color w:val="auto"/>
          <w:sz w:val="24"/>
          <w:szCs w:val="24"/>
        </w:rPr>
        <w:br w:type="page"/>
      </w:r>
    </w:p>
    <w:p>
      <w:pPr>
        <w:jc w:val="center"/>
        <w:outlineLvl w:val="0"/>
        <w:rPr>
          <w:rFonts w:hint="eastAsia" w:ascii="楷体" w:hAnsi="楷体" w:eastAsia="楷体" w:cs="楷体"/>
          <w:b w:val="0"/>
          <w:bCs/>
          <w:color w:val="auto"/>
          <w:sz w:val="28"/>
          <w:szCs w:val="28"/>
        </w:rPr>
      </w:pPr>
      <w:bookmarkStart w:id="1" w:name="_Toc29599"/>
      <w:r>
        <w:rPr>
          <w:rFonts w:hint="eastAsia" w:ascii="楷体" w:hAnsi="楷体" w:eastAsia="楷体" w:cs="楷体"/>
          <w:b w:val="0"/>
          <w:bCs/>
          <w:color w:val="auto"/>
          <w:sz w:val="28"/>
          <w:szCs w:val="28"/>
          <w:lang w:val="en-US" w:eastAsia="zh-CN"/>
        </w:rPr>
        <w:t>二、</w:t>
      </w:r>
      <w:r>
        <w:rPr>
          <w:rFonts w:hint="eastAsia" w:ascii="楷体" w:hAnsi="楷体" w:eastAsia="楷体" w:cs="楷体"/>
          <w:b w:val="0"/>
          <w:bCs/>
          <w:color w:val="auto"/>
          <w:sz w:val="28"/>
          <w:szCs w:val="28"/>
        </w:rPr>
        <w:t>供应商资格要求证明文件</w:t>
      </w:r>
      <w:bookmarkEnd w:id="1"/>
    </w:p>
    <w:p>
      <w:pPr>
        <w:outlineLvl w:val="1"/>
        <w:rPr>
          <w:rFonts w:hint="eastAsia" w:ascii="楷体" w:hAnsi="楷体" w:eastAsia="楷体" w:cs="楷体"/>
          <w:color w:val="auto"/>
          <w:sz w:val="28"/>
          <w:szCs w:val="28"/>
          <w:lang w:val="en-US" w:eastAsia="zh-CN"/>
        </w:rPr>
      </w:pPr>
      <w:bookmarkStart w:id="2" w:name="_Toc9071"/>
      <w:r>
        <w:rPr>
          <w:rFonts w:hint="eastAsia" w:ascii="楷体" w:hAnsi="楷体" w:eastAsia="楷体" w:cs="楷体"/>
          <w:color w:val="auto"/>
          <w:sz w:val="28"/>
          <w:szCs w:val="28"/>
          <w:lang w:val="en-US" w:eastAsia="zh-CN"/>
        </w:rPr>
        <w:t>1、</w:t>
      </w:r>
      <w:r>
        <w:rPr>
          <w:rFonts w:hint="eastAsia" w:ascii="楷体" w:hAnsi="楷体" w:eastAsia="楷体" w:cs="楷体"/>
          <w:color w:val="auto"/>
          <w:sz w:val="28"/>
          <w:szCs w:val="28"/>
        </w:rPr>
        <w:t>营业执照</w:t>
      </w:r>
      <w:bookmarkEnd w:id="2"/>
    </w:p>
    <w:p>
      <w:pPr>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drawing>
          <wp:inline distT="0" distB="0" distL="114300" distR="114300">
            <wp:extent cx="7188835" cy="5088255"/>
            <wp:effectExtent l="0" t="0" r="17145" b="12065"/>
            <wp:docPr id="27" name="图片 27" descr="微信图片_2022102116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21021163335"/>
                    <pic:cNvPicPr>
                      <a:picLocks noChangeAspect="1"/>
                    </pic:cNvPicPr>
                  </pic:nvPicPr>
                  <pic:blipFill>
                    <a:blip r:embed="rId7"/>
                    <a:stretch>
                      <a:fillRect/>
                    </a:stretch>
                  </pic:blipFill>
                  <pic:spPr>
                    <a:xfrm rot="16200000">
                      <a:off x="0" y="0"/>
                      <a:ext cx="7188835" cy="5088255"/>
                    </a:xfrm>
                    <a:prstGeom prst="rect">
                      <a:avLst/>
                    </a:prstGeom>
                  </pic:spPr>
                </pic:pic>
              </a:graphicData>
            </a:graphic>
          </wp:inline>
        </w:drawing>
      </w:r>
    </w:p>
    <w:p>
      <w:pPr>
        <w:outlineLvl w:val="9"/>
        <w:rPr>
          <w:rFonts w:hint="eastAsia" w:ascii="宋体" w:hAnsi="宋体" w:eastAsia="宋体" w:cs="宋体"/>
          <w:b w:val="0"/>
          <w:bCs/>
          <w:color w:val="auto"/>
          <w:sz w:val="24"/>
          <w:szCs w:val="24"/>
          <w:lang w:val="en-US" w:eastAsia="zh-CN"/>
        </w:rPr>
      </w:pPr>
    </w:p>
    <w:p>
      <w:pPr>
        <w:outlineLvl w:val="1"/>
        <w:rPr>
          <w:rFonts w:hint="eastAsia" w:ascii="宋体" w:hAnsi="宋体" w:eastAsia="宋体" w:cs="宋体"/>
          <w:color w:val="auto"/>
          <w:sz w:val="24"/>
          <w:lang w:eastAsia="zh-CN"/>
        </w:rPr>
      </w:pPr>
      <w:bookmarkStart w:id="3" w:name="_Toc6277"/>
      <w:r>
        <w:rPr>
          <w:rFonts w:hint="eastAsia" w:ascii="楷体" w:hAnsi="楷体" w:eastAsia="楷体" w:cs="楷体"/>
          <w:b w:val="0"/>
          <w:bCs/>
          <w:color w:val="auto"/>
          <w:sz w:val="28"/>
          <w:szCs w:val="28"/>
          <w:lang w:val="en-US" w:eastAsia="zh-CN"/>
        </w:rPr>
        <w:t>2、</w:t>
      </w:r>
      <w:r>
        <w:rPr>
          <w:rFonts w:hint="eastAsia" w:ascii="楷体" w:hAnsi="楷体" w:eastAsia="楷体" w:cs="楷体"/>
          <w:color w:val="auto"/>
          <w:sz w:val="28"/>
          <w:szCs w:val="28"/>
        </w:rPr>
        <w:t>2021年</w:t>
      </w:r>
      <w:r>
        <w:rPr>
          <w:rFonts w:hint="eastAsia" w:ascii="楷体" w:hAnsi="楷体" w:eastAsia="楷体" w:cs="楷体"/>
          <w:color w:val="auto"/>
          <w:sz w:val="28"/>
          <w:szCs w:val="28"/>
          <w:lang w:val="en-US" w:eastAsia="zh-CN"/>
        </w:rPr>
        <w:t>度</w:t>
      </w:r>
      <w:r>
        <w:rPr>
          <w:rFonts w:hint="eastAsia" w:ascii="楷体" w:hAnsi="楷体" w:eastAsia="楷体" w:cs="楷体"/>
          <w:color w:val="auto"/>
          <w:sz w:val="28"/>
          <w:szCs w:val="28"/>
        </w:rPr>
        <w:t>审计报告</w:t>
      </w:r>
      <w:r>
        <w:rPr>
          <w:rFonts w:hint="eastAsia" w:ascii="楷体" w:hAnsi="楷体" w:eastAsia="楷体" w:cs="楷体"/>
          <w:color w:val="auto"/>
          <w:sz w:val="28"/>
          <w:szCs w:val="28"/>
          <w:lang w:val="en-US" w:eastAsia="zh-CN"/>
        </w:rPr>
        <w:t xml:space="preserve">  </w:t>
      </w:r>
      <w:r>
        <w:rPr>
          <w:rFonts w:hint="eastAsia" w:ascii="宋体" w:hAnsi="宋体" w:eastAsia="宋体" w:cs="宋体"/>
          <w:color w:val="auto"/>
          <w:sz w:val="24"/>
          <w:szCs w:val="24"/>
          <w:lang w:val="en-US" w:eastAsia="zh-CN"/>
        </w:rPr>
        <w:t xml:space="preserve"> </w:t>
      </w:r>
      <w:r>
        <w:rPr>
          <w:rFonts w:hint="eastAsia" w:ascii="宋体" w:hAnsi="宋体" w:eastAsia="宋体" w:cs="宋体"/>
          <w:color w:val="auto"/>
          <w:sz w:val="24"/>
          <w:lang w:eastAsia="zh-CN"/>
        </w:rPr>
        <w:drawing>
          <wp:inline distT="0" distB="0" distL="114300" distR="114300">
            <wp:extent cx="5268595" cy="7452360"/>
            <wp:effectExtent l="0" t="0" r="8255" b="15240"/>
            <wp:docPr id="25" name="图片 25" descr="2021年审计报告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1年审计报告_00"/>
                    <pic:cNvPicPr>
                      <a:picLocks noChangeAspect="1"/>
                    </pic:cNvPicPr>
                  </pic:nvPicPr>
                  <pic:blipFill>
                    <a:blip r:embed="rId8"/>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24" name="图片 24" descr="2021年审计报告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1年审计报告_01"/>
                    <pic:cNvPicPr>
                      <a:picLocks noChangeAspect="1"/>
                    </pic:cNvPicPr>
                  </pic:nvPicPr>
                  <pic:blipFill>
                    <a:blip r:embed="rId9"/>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val="en-US" w:eastAsia="zh-CN"/>
        </w:rPr>
        <w:t xml:space="preserve"> </w:t>
      </w:r>
      <w:r>
        <w:rPr>
          <w:rFonts w:hint="eastAsia" w:ascii="宋体" w:hAnsi="宋体" w:eastAsia="宋体" w:cs="宋体"/>
          <w:color w:val="auto"/>
          <w:sz w:val="24"/>
          <w:lang w:eastAsia="zh-CN"/>
        </w:rPr>
        <w:drawing>
          <wp:inline distT="0" distB="0" distL="114300" distR="114300">
            <wp:extent cx="5268595" cy="7452360"/>
            <wp:effectExtent l="0" t="0" r="8255" b="15240"/>
            <wp:docPr id="23" name="图片 23" descr="2021年审计报告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1年审计报告_02"/>
                    <pic:cNvPicPr>
                      <a:picLocks noChangeAspect="1"/>
                    </pic:cNvPicPr>
                  </pic:nvPicPr>
                  <pic:blipFill>
                    <a:blip r:embed="rId10"/>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22" name="图片 22" descr="2021年审计报告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1年审计报告_03"/>
                    <pic:cNvPicPr>
                      <a:picLocks noChangeAspect="1"/>
                    </pic:cNvPicPr>
                  </pic:nvPicPr>
                  <pic:blipFill>
                    <a:blip r:embed="rId11"/>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21" name="图片 21" descr="2021年审计报告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1年审计报告_04"/>
                    <pic:cNvPicPr>
                      <a:picLocks noChangeAspect="1"/>
                    </pic:cNvPicPr>
                  </pic:nvPicPr>
                  <pic:blipFill>
                    <a:blip r:embed="rId12"/>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20" name="图片 20" descr="2021年审计报告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1年审计报告_05"/>
                    <pic:cNvPicPr>
                      <a:picLocks noChangeAspect="1"/>
                    </pic:cNvPicPr>
                  </pic:nvPicPr>
                  <pic:blipFill>
                    <a:blip r:embed="rId13"/>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9" name="图片 19" descr="2021年审计报告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1年审计报告_06"/>
                    <pic:cNvPicPr>
                      <a:picLocks noChangeAspect="1"/>
                    </pic:cNvPicPr>
                  </pic:nvPicPr>
                  <pic:blipFill>
                    <a:blip r:embed="rId14"/>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8" name="图片 18" descr="2021年审计报告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1年审计报告_07"/>
                    <pic:cNvPicPr>
                      <a:picLocks noChangeAspect="1"/>
                    </pic:cNvPicPr>
                  </pic:nvPicPr>
                  <pic:blipFill>
                    <a:blip r:embed="rId15"/>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7" name="图片 17" descr="2021年审计报告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1年审计报告_08"/>
                    <pic:cNvPicPr>
                      <a:picLocks noChangeAspect="1"/>
                    </pic:cNvPicPr>
                  </pic:nvPicPr>
                  <pic:blipFill>
                    <a:blip r:embed="rId16"/>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6" name="图片 16" descr="2021年审计报告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1年审计报告_09"/>
                    <pic:cNvPicPr>
                      <a:picLocks noChangeAspect="1"/>
                    </pic:cNvPicPr>
                  </pic:nvPicPr>
                  <pic:blipFill>
                    <a:blip r:embed="rId17"/>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5" name="图片 15" descr="2021年审计报告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1年审计报告_10"/>
                    <pic:cNvPicPr>
                      <a:picLocks noChangeAspect="1"/>
                    </pic:cNvPicPr>
                  </pic:nvPicPr>
                  <pic:blipFill>
                    <a:blip r:embed="rId18"/>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4" name="图片 14" descr="2021年审计报告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1年审计报告_11"/>
                    <pic:cNvPicPr>
                      <a:picLocks noChangeAspect="1"/>
                    </pic:cNvPicPr>
                  </pic:nvPicPr>
                  <pic:blipFill>
                    <a:blip r:embed="rId19"/>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3" name="图片 13" descr="2021年审计报告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1年审计报告_12"/>
                    <pic:cNvPicPr>
                      <a:picLocks noChangeAspect="1"/>
                    </pic:cNvPicPr>
                  </pic:nvPicPr>
                  <pic:blipFill>
                    <a:blip r:embed="rId20"/>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2" name="图片 12" descr="2021年审计报告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1年审计报告_13"/>
                    <pic:cNvPicPr>
                      <a:picLocks noChangeAspect="1"/>
                    </pic:cNvPicPr>
                  </pic:nvPicPr>
                  <pic:blipFill>
                    <a:blip r:embed="rId21"/>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1" name="图片 11" descr="2021年审计报告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1年审计报告_14"/>
                    <pic:cNvPicPr>
                      <a:picLocks noChangeAspect="1"/>
                    </pic:cNvPicPr>
                  </pic:nvPicPr>
                  <pic:blipFill>
                    <a:blip r:embed="rId22"/>
                    <a:stretch>
                      <a:fillRect/>
                    </a:stretch>
                  </pic:blipFill>
                  <pic:spPr>
                    <a:xfrm>
                      <a:off x="0" y="0"/>
                      <a:ext cx="5268595" cy="7452360"/>
                    </a:xfrm>
                    <a:prstGeom prst="rect">
                      <a:avLst/>
                    </a:prstGeom>
                  </pic:spPr>
                </pic:pic>
              </a:graphicData>
            </a:graphic>
          </wp:inline>
        </w:drawing>
      </w:r>
      <w:r>
        <w:rPr>
          <w:rFonts w:hint="eastAsia" w:ascii="宋体" w:hAnsi="宋体" w:eastAsia="宋体" w:cs="宋体"/>
          <w:color w:val="auto"/>
          <w:sz w:val="24"/>
          <w:lang w:eastAsia="zh-CN"/>
        </w:rPr>
        <w:drawing>
          <wp:inline distT="0" distB="0" distL="114300" distR="114300">
            <wp:extent cx="5268595" cy="7452360"/>
            <wp:effectExtent l="0" t="0" r="8255" b="15240"/>
            <wp:docPr id="10" name="图片 10" descr="2021年审计报告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1年审计报告_15"/>
                    <pic:cNvPicPr>
                      <a:picLocks noChangeAspect="1"/>
                    </pic:cNvPicPr>
                  </pic:nvPicPr>
                  <pic:blipFill>
                    <a:blip r:embed="rId23"/>
                    <a:stretch>
                      <a:fillRect/>
                    </a:stretch>
                  </pic:blipFill>
                  <pic:spPr>
                    <a:xfrm>
                      <a:off x="0" y="0"/>
                      <a:ext cx="5268595" cy="7452360"/>
                    </a:xfrm>
                    <a:prstGeom prst="rect">
                      <a:avLst/>
                    </a:prstGeom>
                  </pic:spPr>
                </pic:pic>
              </a:graphicData>
            </a:graphic>
          </wp:inline>
        </w:drawing>
      </w:r>
      <w:bookmarkEnd w:id="3"/>
    </w:p>
    <w:p>
      <w:pPr>
        <w:rPr>
          <w:rFonts w:hint="eastAsia" w:ascii="宋体" w:hAnsi="宋体" w:eastAsia="宋体" w:cs="宋体"/>
          <w:color w:val="auto"/>
          <w:sz w:val="24"/>
        </w:rPr>
      </w:pPr>
      <w:r>
        <w:rPr>
          <w:rFonts w:hint="eastAsia" w:ascii="宋体" w:hAnsi="宋体" w:eastAsia="宋体" w:cs="宋体"/>
          <w:color w:val="auto"/>
          <w:sz w:val="24"/>
        </w:rPr>
        <w:br w:type="page"/>
      </w:r>
    </w:p>
    <w:p>
      <w:pPr>
        <w:rPr>
          <w:rFonts w:hint="eastAsia"/>
        </w:rPr>
        <w:sectPr>
          <w:footerReference r:id="rId5" w:type="default"/>
          <w:pgSz w:w="11906" w:h="16838"/>
          <w:pgMar w:top="1440" w:right="1800" w:bottom="1440" w:left="1800" w:header="851" w:footer="992" w:gutter="0"/>
          <w:pgNumType w:fmt="decimal"/>
          <w:cols w:space="425" w:num="1"/>
          <w:docGrid w:type="lines" w:linePitch="312" w:charSpace="0"/>
        </w:sectPr>
      </w:pPr>
    </w:p>
    <w:p>
      <w:pPr>
        <w:ind w:right="385" w:rightChars="175"/>
        <w:outlineLvl w:val="1"/>
        <w:rPr>
          <w:rFonts w:hint="eastAsia" w:ascii="楷体" w:hAnsi="楷体" w:eastAsia="楷体" w:cs="楷体"/>
          <w:sz w:val="28"/>
          <w:szCs w:val="28"/>
          <w:lang w:val="en-US" w:eastAsia="zh-CN"/>
        </w:rPr>
        <w:sectPr>
          <w:pgSz w:w="11906" w:h="16838"/>
          <w:pgMar w:top="1440" w:right="1800" w:bottom="1440" w:left="1800" w:header="851" w:footer="992" w:gutter="0"/>
          <w:pgNumType w:fmt="decimal"/>
          <w:cols w:space="425" w:num="1"/>
          <w:docGrid w:type="lines" w:linePitch="312" w:charSpace="0"/>
        </w:sectPr>
      </w:pPr>
      <w:bookmarkStart w:id="4" w:name="_Toc23332"/>
      <w:r>
        <w:rPr>
          <w:rFonts w:hint="eastAsia" w:ascii="楷体" w:hAnsi="楷体" w:eastAsia="楷体" w:cs="楷体"/>
          <w:sz w:val="28"/>
          <w:szCs w:val="28"/>
          <w:lang w:val="en-US" w:eastAsia="zh-CN"/>
        </w:rPr>
        <w:drawing>
          <wp:anchor distT="0" distB="0" distL="114300" distR="114300" simplePos="0" relativeHeight="251661312" behindDoc="0" locked="0" layoutInCell="1" allowOverlap="1">
            <wp:simplePos x="0" y="0"/>
            <wp:positionH relativeFrom="column">
              <wp:posOffset>19050</wp:posOffset>
            </wp:positionH>
            <wp:positionV relativeFrom="paragraph">
              <wp:posOffset>314325</wp:posOffset>
            </wp:positionV>
            <wp:extent cx="4979035" cy="7936865"/>
            <wp:effectExtent l="0" t="0" r="12065" b="6985"/>
            <wp:wrapNone/>
            <wp:docPr id="9" name="图片 9" descr="1b27207623748e738de3a9978825c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b27207623748e738de3a9978825cee"/>
                    <pic:cNvPicPr>
                      <a:picLocks noChangeAspect="1"/>
                    </pic:cNvPicPr>
                  </pic:nvPicPr>
                  <pic:blipFill>
                    <a:blip r:embed="rId24"/>
                    <a:stretch>
                      <a:fillRect/>
                    </a:stretch>
                  </pic:blipFill>
                  <pic:spPr>
                    <a:xfrm rot="10800000">
                      <a:off x="0" y="0"/>
                      <a:ext cx="4979035" cy="7936865"/>
                    </a:xfrm>
                    <a:prstGeom prst="rect">
                      <a:avLst/>
                    </a:prstGeom>
                  </pic:spPr>
                </pic:pic>
              </a:graphicData>
            </a:graphic>
          </wp:anchor>
        </w:drawing>
      </w:r>
      <w:r>
        <w:rPr>
          <w:rFonts w:hint="eastAsia" w:ascii="楷体" w:hAnsi="楷体" w:eastAsia="楷体" w:cs="楷体"/>
          <w:b w:val="0"/>
          <w:bCs/>
          <w:color w:val="auto"/>
          <w:sz w:val="28"/>
          <w:szCs w:val="28"/>
          <w:lang w:val="en-US" w:eastAsia="zh-CN"/>
        </w:rPr>
        <w:t>3、2022年8月依法</w:t>
      </w:r>
      <w:r>
        <w:rPr>
          <w:rFonts w:hint="eastAsia" w:ascii="楷体" w:hAnsi="楷体" w:eastAsia="楷体" w:cs="楷体"/>
          <w:color w:val="auto"/>
          <w:sz w:val="28"/>
          <w:szCs w:val="28"/>
        </w:rPr>
        <w:t>缴纳税收和社会保险费</w:t>
      </w:r>
      <w:r>
        <w:rPr>
          <w:rFonts w:hint="eastAsia" w:ascii="楷体" w:hAnsi="楷体" w:eastAsia="楷体" w:cs="楷体"/>
          <w:color w:val="auto"/>
          <w:sz w:val="28"/>
          <w:szCs w:val="28"/>
          <w:lang w:eastAsia="zh-CN"/>
        </w:rPr>
        <w:t>凭证</w:t>
      </w:r>
      <w:bookmarkEnd w:id="4"/>
    </w:p>
    <w:p>
      <w:pPr>
        <w:jc w:val="center"/>
        <w:rPr>
          <w:rFonts w:hint="eastAsia" w:ascii="宋体" w:hAnsi="宋体" w:eastAsia="宋体" w:cs="宋体"/>
          <w:b w:val="0"/>
          <w:bCs/>
          <w:color w:val="auto"/>
          <w:sz w:val="24"/>
          <w:szCs w:val="24"/>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ascii="宋体" w:hAnsi="宋体" w:eastAsia="宋体" w:cs="宋体"/>
          <w:b w:val="0"/>
          <w:bCs/>
          <w:color w:val="auto"/>
          <w:sz w:val="24"/>
          <w:szCs w:val="24"/>
          <w:lang w:val="en-US" w:eastAsia="zh-CN"/>
        </w:rPr>
        <w:drawing>
          <wp:inline distT="0" distB="0" distL="114300" distR="114300">
            <wp:extent cx="4982210" cy="7673975"/>
            <wp:effectExtent l="0" t="0" r="8890" b="3175"/>
            <wp:docPr id="26" name="图片 26" descr="ea8c7c7ea767d516e5d86fbf06fb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a8c7c7ea767d516e5d86fbf06fb923"/>
                    <pic:cNvPicPr>
                      <a:picLocks noChangeAspect="1"/>
                    </pic:cNvPicPr>
                  </pic:nvPicPr>
                  <pic:blipFill>
                    <a:blip r:embed="rId25"/>
                    <a:stretch>
                      <a:fillRect/>
                    </a:stretch>
                  </pic:blipFill>
                  <pic:spPr>
                    <a:xfrm rot="10800000">
                      <a:off x="0" y="0"/>
                      <a:ext cx="4982210" cy="7673975"/>
                    </a:xfrm>
                    <a:prstGeom prst="rect">
                      <a:avLst/>
                    </a:prstGeom>
                  </pic:spPr>
                </pic:pic>
              </a:graphicData>
            </a:graphic>
          </wp:inline>
        </w:drawing>
      </w:r>
    </w:p>
    <w:p>
      <w:pPr>
        <w:numPr>
          <w:ilvl w:val="0"/>
          <w:numId w:val="3"/>
        </w:numPr>
        <w:outlineLvl w:val="1"/>
        <w:rPr>
          <w:rFonts w:hint="eastAsia" w:ascii="楷体" w:hAnsi="楷体" w:eastAsia="楷体" w:cs="楷体"/>
          <w:b w:val="0"/>
          <w:bCs/>
          <w:color w:val="auto"/>
          <w:sz w:val="28"/>
          <w:szCs w:val="28"/>
          <w:lang w:val="en-US" w:eastAsia="zh-CN"/>
        </w:rPr>
      </w:pPr>
      <w:bookmarkStart w:id="5" w:name="_Toc24404"/>
      <w:r>
        <w:rPr>
          <w:rFonts w:hint="eastAsia" w:ascii="楷体" w:hAnsi="楷体" w:eastAsia="楷体" w:cs="楷体"/>
          <w:b w:val="0"/>
          <w:bCs/>
          <w:color w:val="auto"/>
          <w:sz w:val="28"/>
          <w:szCs w:val="28"/>
          <w:lang w:val="en-US" w:eastAsia="zh-CN"/>
        </w:rPr>
        <w:drawing>
          <wp:anchor distT="0" distB="0" distL="114300" distR="114300" simplePos="0" relativeHeight="251664384" behindDoc="0" locked="0" layoutInCell="1" allowOverlap="1">
            <wp:simplePos x="0" y="0"/>
            <wp:positionH relativeFrom="column">
              <wp:posOffset>-1212850</wp:posOffset>
            </wp:positionH>
            <wp:positionV relativeFrom="paragraph">
              <wp:posOffset>1624965</wp:posOffset>
            </wp:positionV>
            <wp:extent cx="7539355" cy="5026025"/>
            <wp:effectExtent l="0" t="0" r="3175" b="4445"/>
            <wp:wrapNone/>
            <wp:docPr id="3" name="图片 3" descr="9e0d62ff89a77b9055c37653c9daf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e0d62ff89a77b9055c37653c9dafae"/>
                    <pic:cNvPicPr>
                      <a:picLocks noChangeAspect="1"/>
                    </pic:cNvPicPr>
                  </pic:nvPicPr>
                  <pic:blipFill>
                    <a:blip r:embed="rId26"/>
                    <a:stretch>
                      <a:fillRect/>
                    </a:stretch>
                  </pic:blipFill>
                  <pic:spPr>
                    <a:xfrm rot="16200000">
                      <a:off x="0" y="0"/>
                      <a:ext cx="7539355" cy="5026025"/>
                    </a:xfrm>
                    <a:prstGeom prst="rect">
                      <a:avLst/>
                    </a:prstGeom>
                  </pic:spPr>
                </pic:pic>
              </a:graphicData>
            </a:graphic>
          </wp:anchor>
        </w:drawing>
      </w:r>
      <w:r>
        <w:rPr>
          <w:rFonts w:hint="eastAsia" w:ascii="楷体" w:hAnsi="楷体" w:eastAsia="楷体" w:cs="楷体"/>
          <w:b w:val="0"/>
          <w:bCs/>
          <w:color w:val="auto"/>
          <w:sz w:val="28"/>
          <w:szCs w:val="28"/>
          <w:lang w:val="en-US" w:eastAsia="zh-CN"/>
        </w:rPr>
        <w:t>投标保证金</w:t>
      </w:r>
      <w:bookmarkEnd w:id="5"/>
    </w:p>
    <w:p>
      <w:pPr>
        <w:numPr>
          <w:ilvl w:val="0"/>
          <w:numId w:val="3"/>
        </w:numPr>
        <w:rPr>
          <w:rFonts w:hint="eastAsia" w:ascii="宋体" w:hAnsi="宋体" w:eastAsia="宋体" w:cs="宋体"/>
          <w:b w:val="0"/>
          <w:bCs/>
          <w:color w:val="auto"/>
          <w:sz w:val="24"/>
          <w:szCs w:val="24"/>
          <w:lang w:val="en-US" w:eastAsia="zh-CN"/>
        </w:rPr>
      </w:pPr>
      <w:r>
        <w:rPr>
          <w:rFonts w:hint="eastAsia" w:ascii="宋体" w:hAnsi="宋体" w:eastAsia="宋体" w:cs="宋体"/>
          <w:b w:val="0"/>
          <w:bCs/>
          <w:color w:val="auto"/>
          <w:sz w:val="24"/>
          <w:szCs w:val="24"/>
          <w:lang w:val="en-US" w:eastAsia="zh-CN"/>
        </w:rPr>
        <w:br w:type="page"/>
      </w:r>
    </w:p>
    <w:p>
      <w:pPr>
        <w:spacing w:after="0" w:line="560" w:lineRule="exact"/>
        <w:jc w:val="center"/>
        <w:outlineLvl w:val="0"/>
        <w:rPr>
          <w:rFonts w:hint="eastAsia" w:ascii="楷体" w:hAnsi="楷体" w:eastAsia="楷体" w:cs="楷体"/>
          <w:color w:val="auto"/>
          <w:sz w:val="28"/>
          <w:szCs w:val="28"/>
        </w:rPr>
      </w:pPr>
      <w:bookmarkStart w:id="6" w:name="_Toc6538"/>
      <w:r>
        <w:rPr>
          <w:rFonts w:hint="eastAsia" w:ascii="楷体" w:hAnsi="楷体" w:eastAsia="楷体" w:cs="楷体"/>
          <w:b w:val="0"/>
          <w:bCs/>
          <w:color w:val="auto"/>
          <w:sz w:val="28"/>
          <w:szCs w:val="28"/>
          <w:lang w:val="en-US" w:eastAsia="zh-CN"/>
        </w:rPr>
        <w:t>三、</w:t>
      </w:r>
      <w:r>
        <w:rPr>
          <w:rFonts w:hint="eastAsia" w:ascii="楷体" w:hAnsi="楷体" w:eastAsia="楷体" w:cs="楷体"/>
          <w:b w:val="0"/>
          <w:bCs/>
          <w:color w:val="auto"/>
          <w:sz w:val="28"/>
          <w:szCs w:val="28"/>
        </w:rPr>
        <w:t>法定代表人资格证明书</w:t>
      </w:r>
      <w:bookmarkEnd w:id="6"/>
    </w:p>
    <w:p>
      <w:pPr>
        <w:keepNext w:val="0"/>
        <w:keepLines w:val="0"/>
        <w:pageBreakBefore w:val="0"/>
        <w:widowControl/>
        <w:kinsoku/>
        <w:wordWrap/>
        <w:overflowPunct/>
        <w:topLinePunct w:val="0"/>
        <w:autoSpaceDE/>
        <w:autoSpaceDN/>
        <w:bidi w:val="0"/>
        <w:adjustRightInd/>
        <w:snapToGrid/>
        <w:spacing w:after="0" w:line="360" w:lineRule="auto"/>
        <w:ind w:firstLine="560" w:firstLineChars="200"/>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兹证明，</w:t>
      </w:r>
      <w:r>
        <w:rPr>
          <w:rFonts w:hint="eastAsia" w:ascii="楷体" w:hAnsi="楷体" w:eastAsia="楷体" w:cs="楷体"/>
          <w:color w:val="auto"/>
          <w:sz w:val="28"/>
          <w:szCs w:val="28"/>
          <w:u w:val="single"/>
          <w:lang w:val="en-US" w:eastAsia="zh-CN"/>
        </w:rPr>
        <w:t>周津生</w:t>
      </w:r>
      <w:r>
        <w:rPr>
          <w:rFonts w:hint="eastAsia" w:ascii="楷体" w:hAnsi="楷体" w:eastAsia="楷体" w:cs="楷体"/>
          <w:color w:val="auto"/>
          <w:sz w:val="28"/>
          <w:szCs w:val="28"/>
        </w:rPr>
        <w:t>（先生）在我公司任</w:t>
      </w:r>
      <w:r>
        <w:rPr>
          <w:rFonts w:hint="eastAsia" w:ascii="楷体" w:hAnsi="楷体" w:eastAsia="楷体" w:cs="楷体"/>
          <w:color w:val="auto"/>
          <w:sz w:val="28"/>
          <w:szCs w:val="28"/>
          <w:u w:val="single"/>
          <w:lang w:val="en-US" w:eastAsia="zh-CN"/>
        </w:rPr>
        <w:t xml:space="preserve"> 总经理 </w:t>
      </w:r>
      <w:r>
        <w:rPr>
          <w:rFonts w:hint="eastAsia" w:ascii="楷体" w:hAnsi="楷体" w:eastAsia="楷体" w:cs="楷体"/>
          <w:color w:val="auto"/>
          <w:sz w:val="28"/>
          <w:szCs w:val="28"/>
        </w:rPr>
        <w:t>职务，系我公司的法定代表人，现进行</w:t>
      </w:r>
      <w:r>
        <w:rPr>
          <w:rFonts w:hint="eastAsia" w:ascii="楷体" w:hAnsi="楷体" w:eastAsia="楷体" w:cs="楷体"/>
          <w:color w:val="auto"/>
          <w:sz w:val="28"/>
          <w:szCs w:val="28"/>
          <w:u w:val="single"/>
          <w:lang w:val="en-US" w:eastAsia="zh-CN"/>
        </w:rPr>
        <w:t xml:space="preserve"> </w:t>
      </w:r>
      <w:r>
        <w:rPr>
          <w:rFonts w:hint="eastAsia" w:ascii="楷体" w:hAnsi="楷体" w:eastAsia="楷体" w:cs="楷体"/>
          <w:color w:val="auto"/>
          <w:sz w:val="28"/>
          <w:szCs w:val="28"/>
          <w:u w:val="single"/>
        </w:rPr>
        <w:t>天津港保税区消防救援支队消防装备管理系统项目</w:t>
      </w:r>
      <w:r>
        <w:rPr>
          <w:rFonts w:hint="eastAsia" w:ascii="楷体" w:hAnsi="楷体" w:eastAsia="楷体" w:cs="楷体"/>
          <w:color w:val="auto"/>
          <w:sz w:val="28"/>
          <w:szCs w:val="28"/>
          <w:u w:val="single"/>
          <w:lang w:val="en-US" w:eastAsia="zh-CN"/>
        </w:rPr>
        <w:t xml:space="preserve"> </w:t>
      </w:r>
      <w:r>
        <w:rPr>
          <w:rFonts w:hint="eastAsia" w:ascii="楷体" w:hAnsi="楷体" w:eastAsia="楷体" w:cs="楷体"/>
          <w:color w:val="auto"/>
          <w:sz w:val="28"/>
          <w:szCs w:val="28"/>
        </w:rPr>
        <w:t>项目的投标（项目编号：</w:t>
      </w:r>
      <w:r>
        <w:rPr>
          <w:rFonts w:hint="eastAsia" w:ascii="楷体" w:hAnsi="楷体" w:eastAsia="楷体" w:cs="楷体"/>
          <w:color w:val="auto"/>
          <w:sz w:val="28"/>
          <w:szCs w:val="28"/>
          <w:u w:val="single"/>
        </w:rPr>
        <w:t>ZXGP-2022-H-113</w:t>
      </w:r>
      <w:r>
        <w:rPr>
          <w:rFonts w:hint="eastAsia" w:ascii="楷体" w:hAnsi="楷体" w:eastAsia="楷体" w:cs="楷体"/>
          <w:color w:val="auto"/>
          <w:sz w:val="28"/>
          <w:szCs w:val="28"/>
          <w:u w:val="single"/>
          <w:lang w:val="en-US" w:eastAsia="zh-CN"/>
        </w:rPr>
        <w:t xml:space="preserve"> </w:t>
      </w:r>
      <w:r>
        <w:rPr>
          <w:rFonts w:hint="eastAsia" w:ascii="楷体" w:hAnsi="楷体" w:eastAsia="楷体" w:cs="楷体"/>
          <w:color w:val="auto"/>
          <w:sz w:val="28"/>
          <w:szCs w:val="28"/>
        </w:rPr>
        <w:t>），签署投标文件、进行合同谈判、签署合同和处理与之相关的一切事物。</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p>
    <w:p>
      <w:pPr>
        <w:keepNext w:val="0"/>
        <w:keepLines w:val="0"/>
        <w:pageBreakBefore w:val="0"/>
        <w:widowControl/>
        <w:kinsoku/>
        <w:wordWrap/>
        <w:overflowPunct/>
        <w:topLinePunct w:val="0"/>
        <w:autoSpaceDE/>
        <w:autoSpaceDN/>
        <w:bidi w:val="0"/>
        <w:adjustRightInd/>
        <w:snapToGrid/>
        <w:spacing w:after="0" w:line="360" w:lineRule="auto"/>
        <w:ind w:firstLine="534" w:firstLineChars="191"/>
        <w:textAlignment w:val="auto"/>
        <w:rPr>
          <w:rFonts w:hint="eastAsia" w:ascii="楷体" w:hAnsi="楷体" w:eastAsia="楷体" w:cs="楷体"/>
          <w:color w:val="auto"/>
          <w:sz w:val="28"/>
          <w:szCs w:val="28"/>
        </w:rPr>
      </w:pPr>
      <w:r>
        <w:rPr>
          <w:rFonts w:hint="eastAsia" w:ascii="楷体" w:hAnsi="楷体" w:eastAsia="楷体" w:cs="楷体"/>
          <w:color w:val="auto"/>
          <w:sz w:val="28"/>
          <w:szCs w:val="28"/>
          <w:u w:val="single"/>
          <w:lang w:val="en-US" w:eastAsia="zh-CN"/>
        </w:rPr>
        <w:t>周津生</w:t>
      </w:r>
      <w:r>
        <w:rPr>
          <w:rFonts w:hint="eastAsia" w:ascii="楷体" w:hAnsi="楷体" w:eastAsia="楷体" w:cs="楷体"/>
          <w:color w:val="auto"/>
          <w:sz w:val="28"/>
          <w:szCs w:val="28"/>
        </w:rPr>
        <w:t>先生的个人情况：</w:t>
      </w:r>
    </w:p>
    <w:p>
      <w:pPr>
        <w:keepNext w:val="0"/>
        <w:keepLines w:val="0"/>
        <w:pageBreakBefore w:val="0"/>
        <w:widowControl/>
        <w:kinsoku/>
        <w:wordWrap/>
        <w:overflowPunct/>
        <w:topLinePunct w:val="0"/>
        <w:autoSpaceDE/>
        <w:autoSpaceDN/>
        <w:bidi w:val="0"/>
        <w:adjustRightInd/>
        <w:snapToGrid/>
        <w:spacing w:after="0" w:line="360" w:lineRule="auto"/>
        <w:ind w:firstLine="534" w:firstLineChars="191"/>
        <w:textAlignment w:val="auto"/>
        <w:rPr>
          <w:rFonts w:hint="eastAsia" w:ascii="楷体" w:hAnsi="楷体" w:eastAsia="楷体" w:cs="楷体"/>
          <w:color w:val="auto"/>
          <w:sz w:val="28"/>
          <w:szCs w:val="28"/>
          <w:u w:val="single"/>
          <w:lang w:val="en-US" w:eastAsia="zh-CN"/>
        </w:rPr>
      </w:pPr>
      <w:r>
        <w:rPr>
          <w:rFonts w:hint="eastAsia" w:ascii="楷体" w:hAnsi="楷体" w:eastAsia="楷体" w:cs="楷体"/>
          <w:color w:val="auto"/>
          <w:sz w:val="28"/>
          <w:szCs w:val="28"/>
        </w:rPr>
        <w:t>姓名：</w:t>
      </w:r>
      <w:r>
        <w:rPr>
          <w:rFonts w:hint="eastAsia" w:ascii="楷体" w:hAnsi="楷体" w:eastAsia="楷体" w:cs="楷体"/>
          <w:color w:val="auto"/>
          <w:sz w:val="28"/>
          <w:szCs w:val="28"/>
          <w:u w:val="none"/>
          <w:lang w:val="en-US" w:eastAsia="zh-CN"/>
        </w:rPr>
        <w:t xml:space="preserve"> </w:t>
      </w:r>
      <w:r>
        <w:rPr>
          <w:rFonts w:hint="eastAsia" w:ascii="楷体" w:hAnsi="楷体" w:eastAsia="楷体" w:cs="楷体"/>
          <w:color w:val="auto"/>
          <w:sz w:val="28"/>
          <w:szCs w:val="28"/>
          <w:u w:val="single"/>
          <w:lang w:val="en-US" w:eastAsia="zh-CN"/>
        </w:rPr>
        <w:t xml:space="preserve"> 周津生 </w:t>
      </w:r>
      <w:r>
        <w:rPr>
          <w:rFonts w:hint="eastAsia" w:ascii="楷体" w:hAnsi="楷体" w:eastAsia="楷体" w:cs="楷体"/>
          <w:color w:val="auto"/>
          <w:sz w:val="28"/>
          <w:szCs w:val="28"/>
          <w:u w:val="none"/>
          <w:lang w:val="en-US" w:eastAsia="zh-CN"/>
        </w:rPr>
        <w:t xml:space="preserve"> </w:t>
      </w:r>
      <w:r>
        <w:rPr>
          <w:rFonts w:hint="eastAsia" w:ascii="楷体" w:hAnsi="楷体" w:eastAsia="楷体" w:cs="楷体"/>
          <w:color w:val="auto"/>
          <w:sz w:val="28"/>
          <w:szCs w:val="28"/>
        </w:rPr>
        <w:t xml:space="preserve"> 性别：</w:t>
      </w:r>
      <w:r>
        <w:rPr>
          <w:rFonts w:hint="eastAsia" w:ascii="楷体" w:hAnsi="楷体" w:eastAsia="楷体" w:cs="楷体"/>
          <w:color w:val="auto"/>
          <w:sz w:val="28"/>
          <w:szCs w:val="28"/>
          <w:u w:val="single"/>
          <w:lang w:val="en-US" w:eastAsia="zh-CN"/>
        </w:rPr>
        <w:t xml:space="preserve">  男  </w:t>
      </w:r>
      <w:r>
        <w:rPr>
          <w:rFonts w:hint="eastAsia" w:ascii="楷体" w:hAnsi="楷体" w:eastAsia="楷体" w:cs="楷体"/>
          <w:color w:val="auto"/>
          <w:sz w:val="28"/>
          <w:szCs w:val="28"/>
          <w:lang w:val="en-US" w:eastAsia="zh-CN"/>
        </w:rPr>
        <w:t xml:space="preserve"> </w:t>
      </w:r>
      <w:r>
        <w:rPr>
          <w:rFonts w:hint="eastAsia" w:ascii="楷体" w:hAnsi="楷体" w:eastAsia="楷体" w:cs="楷体"/>
          <w:color w:val="auto"/>
          <w:sz w:val="28"/>
          <w:szCs w:val="28"/>
        </w:rPr>
        <w:t>年龄：</w:t>
      </w:r>
      <w:r>
        <w:rPr>
          <w:rFonts w:hint="eastAsia" w:ascii="楷体" w:hAnsi="楷体" w:eastAsia="楷体" w:cs="楷体"/>
          <w:color w:val="auto"/>
          <w:sz w:val="28"/>
          <w:szCs w:val="28"/>
          <w:u w:val="single"/>
          <w:lang w:val="en-US" w:eastAsia="zh-CN"/>
        </w:rPr>
        <w:t xml:space="preserve"> 31  </w:t>
      </w:r>
      <w:r>
        <w:rPr>
          <w:rFonts w:hint="eastAsia" w:ascii="楷体" w:hAnsi="楷体" w:eastAsia="楷体" w:cs="楷体"/>
          <w:color w:val="auto"/>
          <w:sz w:val="28"/>
          <w:szCs w:val="28"/>
          <w:u w:val="none"/>
          <w:lang w:val="en-US" w:eastAsia="zh-CN"/>
        </w:rPr>
        <w:t xml:space="preserve">  </w:t>
      </w:r>
      <w:r>
        <w:rPr>
          <w:rFonts w:hint="eastAsia" w:ascii="楷体" w:hAnsi="楷体" w:eastAsia="楷体" w:cs="楷体"/>
          <w:color w:val="auto"/>
          <w:sz w:val="28"/>
          <w:szCs w:val="28"/>
          <w:lang w:val="en-US" w:eastAsia="zh-CN"/>
        </w:rPr>
        <w:t xml:space="preserve"> </w:t>
      </w:r>
      <w:r>
        <w:rPr>
          <w:rFonts w:hint="eastAsia" w:ascii="楷体" w:hAnsi="楷体" w:eastAsia="楷体" w:cs="楷体"/>
          <w:color w:val="auto"/>
          <w:sz w:val="28"/>
          <w:szCs w:val="28"/>
        </w:rPr>
        <w:t>职务：</w:t>
      </w:r>
      <w:r>
        <w:rPr>
          <w:rFonts w:hint="eastAsia" w:ascii="楷体" w:hAnsi="楷体" w:eastAsia="楷体" w:cs="楷体"/>
          <w:color w:val="auto"/>
          <w:sz w:val="28"/>
          <w:szCs w:val="28"/>
          <w:u w:val="single"/>
          <w:lang w:val="en-US" w:eastAsia="zh-CN"/>
        </w:rPr>
        <w:t>总经理</w:t>
      </w:r>
    </w:p>
    <w:p>
      <w:pPr>
        <w:keepNext w:val="0"/>
        <w:keepLines w:val="0"/>
        <w:pageBreakBefore w:val="0"/>
        <w:widowControl/>
        <w:kinsoku/>
        <w:wordWrap/>
        <w:overflowPunct/>
        <w:topLinePunct w:val="0"/>
        <w:autoSpaceDE/>
        <w:autoSpaceDN/>
        <w:bidi w:val="0"/>
        <w:adjustRightInd/>
        <w:snapToGrid/>
        <w:spacing w:after="0" w:line="360" w:lineRule="auto"/>
        <w:ind w:firstLine="534" w:firstLineChars="191"/>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身份证号码：</w:t>
      </w:r>
      <w:r>
        <w:rPr>
          <w:rFonts w:hint="eastAsia" w:ascii="楷体" w:hAnsi="楷体" w:eastAsia="楷体" w:cs="楷体"/>
          <w:color w:val="auto"/>
          <w:sz w:val="28"/>
          <w:szCs w:val="28"/>
          <w:u w:val="single"/>
        </w:rPr>
        <w:t xml:space="preserve">342623199102073031 </w:t>
      </w:r>
      <w:r>
        <w:rPr>
          <w:rFonts w:hint="eastAsia" w:ascii="楷体" w:hAnsi="楷体" w:eastAsia="楷体" w:cs="楷体"/>
          <w:color w:val="auto"/>
          <w:sz w:val="28"/>
          <w:szCs w:val="28"/>
        </w:rPr>
        <w:t>（身份证复印件附后）</w:t>
      </w:r>
    </w:p>
    <w:p>
      <w:pPr>
        <w:keepNext w:val="0"/>
        <w:keepLines w:val="0"/>
        <w:pageBreakBefore w:val="0"/>
        <w:widowControl/>
        <w:kinsoku/>
        <w:wordWrap/>
        <w:overflowPunct/>
        <w:topLinePunct w:val="0"/>
        <w:autoSpaceDE/>
        <w:autoSpaceDN/>
        <w:bidi w:val="0"/>
        <w:adjustRightInd/>
        <w:snapToGrid/>
        <w:spacing w:after="0" w:line="360" w:lineRule="auto"/>
        <w:ind w:firstLine="534" w:firstLineChars="191"/>
        <w:textAlignment w:val="auto"/>
        <w:rPr>
          <w:rFonts w:hint="eastAsia" w:ascii="楷体" w:hAnsi="楷体" w:eastAsia="楷体" w:cs="楷体"/>
          <w:color w:val="auto"/>
          <w:sz w:val="28"/>
          <w:szCs w:val="28"/>
        </w:rPr>
      </w:pPr>
    </w:p>
    <w:p>
      <w:pPr>
        <w:keepNext w:val="0"/>
        <w:keepLines w:val="0"/>
        <w:pageBreakBefore w:val="0"/>
        <w:widowControl/>
        <w:kinsoku/>
        <w:wordWrap/>
        <w:overflowPunct/>
        <w:topLinePunct w:val="0"/>
        <w:autoSpaceDE/>
        <w:autoSpaceDN/>
        <w:bidi w:val="0"/>
        <w:adjustRightInd/>
        <w:snapToGrid/>
        <w:spacing w:after="0" w:line="360" w:lineRule="auto"/>
        <w:ind w:firstLine="534" w:firstLineChars="191"/>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特此证明。</w:t>
      </w:r>
    </w:p>
    <w:p>
      <w:pPr>
        <w:keepNext w:val="0"/>
        <w:keepLines w:val="0"/>
        <w:pageBreakBefore w:val="0"/>
        <w:widowControl/>
        <w:kinsoku/>
        <w:wordWrap/>
        <w:overflowPunct/>
        <w:topLinePunct w:val="0"/>
        <w:autoSpaceDE/>
        <w:autoSpaceDN/>
        <w:bidi w:val="0"/>
        <w:adjustRightInd/>
        <w:snapToGrid/>
        <w:spacing w:after="0" w:line="360" w:lineRule="auto"/>
        <w:jc w:val="right"/>
        <w:textAlignment w:val="auto"/>
        <w:rPr>
          <w:rFonts w:hint="eastAsia" w:ascii="楷体" w:hAnsi="楷体" w:eastAsia="楷体" w:cs="楷体"/>
          <w:color w:val="auto"/>
          <w:sz w:val="28"/>
          <w:szCs w:val="28"/>
          <w:u w:val="single"/>
        </w:rPr>
      </w:pPr>
      <w:r>
        <w:rPr>
          <w:rFonts w:hint="eastAsia" w:ascii="楷体" w:hAnsi="楷体" w:eastAsia="楷体" w:cs="楷体"/>
          <w:color w:val="auto"/>
          <w:sz w:val="28"/>
          <w:szCs w:val="28"/>
        </w:rPr>
        <w:t>供应商名称（公章）：</w:t>
      </w:r>
      <w:r>
        <w:rPr>
          <w:rFonts w:hint="eastAsia" w:ascii="楷体" w:hAnsi="楷体" w:eastAsia="楷体" w:cs="楷体"/>
          <w:color w:val="auto"/>
          <w:sz w:val="28"/>
          <w:szCs w:val="28"/>
          <w:u w:val="single"/>
        </w:rPr>
        <w:t>天津擎宏科技有限公司</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 xml:space="preserve">           </w:t>
      </w:r>
      <w:r>
        <w:rPr>
          <w:rFonts w:hint="eastAsia" w:ascii="楷体" w:hAnsi="楷体" w:eastAsia="楷体" w:cs="楷体"/>
          <w:color w:val="auto"/>
          <w:sz w:val="28"/>
          <w:szCs w:val="28"/>
        </w:rPr>
        <w:t>法定代表人签字或盖章：</w:t>
      </w:r>
      <w:r>
        <w:rPr>
          <w:rFonts w:hint="eastAsia" w:ascii="楷体" w:hAnsi="楷体" w:eastAsia="楷体" w:cs="楷体"/>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 xml:space="preserve">             日期：</w:t>
      </w:r>
      <w:r>
        <w:rPr>
          <w:rFonts w:hint="eastAsia" w:ascii="楷体" w:hAnsi="楷体" w:eastAsia="楷体" w:cs="楷体"/>
          <w:color w:val="auto"/>
          <w:sz w:val="28"/>
          <w:szCs w:val="28"/>
          <w:u w:val="single"/>
          <w:lang w:val="en-US" w:eastAsia="zh-CN"/>
        </w:rPr>
        <w:t>2022</w:t>
      </w:r>
      <w:r>
        <w:rPr>
          <w:rFonts w:hint="eastAsia" w:ascii="楷体" w:hAnsi="楷体" w:eastAsia="楷体" w:cs="楷体"/>
          <w:color w:val="auto"/>
          <w:sz w:val="28"/>
          <w:szCs w:val="28"/>
        </w:rPr>
        <w:t>年</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11</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rPr>
        <w:t>月</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 xml:space="preserve">7 </w:t>
      </w:r>
      <w:r>
        <w:rPr>
          <w:rFonts w:hint="eastAsia" w:ascii="楷体" w:hAnsi="楷体" w:eastAsia="楷体" w:cs="楷体"/>
          <w:color w:val="auto"/>
          <w:sz w:val="28"/>
          <w:szCs w:val="28"/>
        </w:rPr>
        <w:t xml:space="preserve">日  </w:t>
      </w:r>
    </w:p>
    <w:p>
      <w:pPr>
        <w:rPr>
          <w:rFonts w:ascii="宋体" w:hAnsi="宋体" w:eastAsia="宋体" w:cs="宋体"/>
          <w:color w:val="auto"/>
          <w:sz w:val="24"/>
          <w:szCs w:val="24"/>
        </w:rPr>
      </w:pP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6"/>
        <w:gridCol w:w="4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38" w:hRule="atLeast"/>
        </w:trPr>
        <w:tc>
          <w:tcPr>
            <w:tcW w:w="2500" w:type="pct"/>
          </w:tcPr>
          <w:p>
            <w:pPr>
              <w:rPr>
                <w:rFonts w:hint="eastAsia" w:ascii="楷体" w:hAnsi="楷体" w:eastAsia="楷体" w:cs="楷体"/>
                <w:color w:val="auto"/>
                <w:sz w:val="24"/>
                <w:szCs w:val="24"/>
              </w:rPr>
            </w:pPr>
            <w:r>
              <w:rPr>
                <w:rFonts w:hint="eastAsia" w:ascii="楷体" w:hAnsi="楷体" w:eastAsia="楷体" w:cs="楷体"/>
                <w:color w:val="auto"/>
                <w:sz w:val="24"/>
                <w:szCs w:val="24"/>
              </w:rPr>
              <w:t>法定代表人身份证正面</w:t>
            </w:r>
          </w:p>
          <w:p>
            <w:pPr>
              <w:rPr>
                <w:rFonts w:ascii="宋体" w:hAnsi="宋体" w:eastAsia="宋体" w:cs="宋体"/>
                <w:color w:val="auto"/>
                <w:sz w:val="24"/>
                <w:szCs w:val="24"/>
              </w:rPr>
            </w:pPr>
            <w:r>
              <w:rPr>
                <w:rFonts w:hint="eastAsia" w:ascii="宋体" w:hAnsi="宋体" w:eastAsia="宋体" w:cs="宋体"/>
                <w:color w:val="auto"/>
                <w:sz w:val="24"/>
                <w:lang w:eastAsia="zh-CN"/>
              </w:rPr>
              <w:drawing>
                <wp:inline distT="0" distB="0" distL="114300" distR="114300">
                  <wp:extent cx="2536825" cy="1928495"/>
                  <wp:effectExtent l="0" t="0" r="15875" b="14605"/>
                  <wp:docPr id="1" name="图片 1" descr="周津生（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周津生（正）"/>
                          <pic:cNvPicPr>
                            <a:picLocks noChangeAspect="1"/>
                          </pic:cNvPicPr>
                        </pic:nvPicPr>
                        <pic:blipFill>
                          <a:blip r:embed="rId27"/>
                          <a:stretch>
                            <a:fillRect/>
                          </a:stretch>
                        </pic:blipFill>
                        <pic:spPr>
                          <a:xfrm>
                            <a:off x="0" y="0"/>
                            <a:ext cx="2536825" cy="1928495"/>
                          </a:xfrm>
                          <a:prstGeom prst="rect">
                            <a:avLst/>
                          </a:prstGeom>
                        </pic:spPr>
                      </pic:pic>
                    </a:graphicData>
                  </a:graphic>
                </wp:inline>
              </w:drawing>
            </w:r>
          </w:p>
        </w:tc>
        <w:tc>
          <w:tcPr>
            <w:tcW w:w="2500" w:type="pct"/>
          </w:tcPr>
          <w:p>
            <w:pPr>
              <w:rPr>
                <w:rFonts w:hint="eastAsia" w:ascii="楷体" w:hAnsi="楷体" w:eastAsia="楷体" w:cs="楷体"/>
              </w:rPr>
            </w:pPr>
            <w:r>
              <w:rPr>
                <w:rFonts w:hint="eastAsia" w:ascii="楷体" w:hAnsi="楷体" w:eastAsia="楷体" w:cs="楷体"/>
              </w:rPr>
              <w:t>法定代表人身份证背面</w:t>
            </w:r>
          </w:p>
          <w:p>
            <w:pPr>
              <w:pStyle w:val="2"/>
            </w:pPr>
            <w:r>
              <w:rPr>
                <w:rFonts w:hint="eastAsia" w:eastAsia="仿宋_GB2312"/>
                <w:lang w:eastAsia="zh-CN"/>
              </w:rPr>
              <w:drawing>
                <wp:inline distT="0" distB="0" distL="114300" distR="114300">
                  <wp:extent cx="2566670" cy="1878965"/>
                  <wp:effectExtent l="0" t="0" r="5080" b="6985"/>
                  <wp:docPr id="2" name="图片 2" descr="周津生（反）"/>
                  <wp:cNvGraphicFramePr/>
                  <a:graphic xmlns:a="http://schemas.openxmlformats.org/drawingml/2006/main">
                    <a:graphicData uri="http://schemas.openxmlformats.org/drawingml/2006/picture">
                      <pic:pic xmlns:pic="http://schemas.openxmlformats.org/drawingml/2006/picture">
                        <pic:nvPicPr>
                          <pic:cNvPr id="2" name="图片 2" descr="周津生（反）"/>
                          <pic:cNvPicPr/>
                        </pic:nvPicPr>
                        <pic:blipFill>
                          <a:blip r:embed="rId28"/>
                          <a:stretch>
                            <a:fillRect/>
                          </a:stretch>
                        </pic:blipFill>
                        <pic:spPr>
                          <a:xfrm>
                            <a:off x="0" y="0"/>
                            <a:ext cx="2566670" cy="1878965"/>
                          </a:xfrm>
                          <a:prstGeom prst="rect">
                            <a:avLst/>
                          </a:prstGeom>
                        </pic:spPr>
                      </pic:pic>
                    </a:graphicData>
                  </a:graphic>
                </wp:inline>
              </w:drawing>
            </w:r>
          </w:p>
        </w:tc>
      </w:tr>
    </w:tbl>
    <w:p>
      <w:pPr>
        <w:rPr>
          <w:rFonts w:ascii="宋体" w:hAnsi="宋体" w:eastAsia="宋体" w:cs="宋体"/>
          <w:color w:val="auto"/>
          <w:sz w:val="24"/>
          <w:szCs w:val="24"/>
        </w:rPr>
      </w:pPr>
    </w:p>
    <w:p>
      <w:pPr>
        <w:spacing w:after="0" w:line="560" w:lineRule="exact"/>
        <w:jc w:val="center"/>
        <w:outlineLvl w:val="0"/>
        <w:rPr>
          <w:rFonts w:hint="eastAsia" w:ascii="楷体" w:hAnsi="楷体" w:eastAsia="楷体" w:cs="楷体"/>
          <w:b w:val="0"/>
          <w:bCs/>
          <w:color w:val="auto"/>
          <w:sz w:val="28"/>
          <w:szCs w:val="28"/>
        </w:rPr>
      </w:pPr>
      <w:bookmarkStart w:id="7" w:name="_Toc21958"/>
      <w:r>
        <w:rPr>
          <w:rFonts w:hint="eastAsia" w:ascii="楷体" w:hAnsi="楷体" w:eastAsia="楷体" w:cs="楷体"/>
          <w:b w:val="0"/>
          <w:bCs/>
          <w:color w:val="auto"/>
          <w:sz w:val="28"/>
          <w:szCs w:val="28"/>
          <w:lang w:val="en-US" w:eastAsia="zh-CN"/>
        </w:rPr>
        <w:t>四、</w:t>
      </w:r>
      <w:r>
        <w:rPr>
          <w:rFonts w:hint="eastAsia" w:ascii="楷体" w:hAnsi="楷体" w:eastAsia="楷体" w:cs="楷体"/>
          <w:b w:val="0"/>
          <w:bCs/>
          <w:color w:val="auto"/>
          <w:sz w:val="28"/>
          <w:szCs w:val="28"/>
        </w:rPr>
        <w:t>无重大违法记录声明函</w:t>
      </w:r>
      <w:bookmarkEnd w:id="7"/>
    </w:p>
    <w:p>
      <w:pPr>
        <w:spacing w:after="0" w:line="560" w:lineRule="exact"/>
        <w:rPr>
          <w:rFonts w:hint="eastAsia" w:ascii="楷体" w:hAnsi="楷体" w:eastAsia="楷体" w:cs="楷体"/>
          <w:color w:val="auto"/>
          <w:sz w:val="28"/>
          <w:szCs w:val="28"/>
        </w:rPr>
      </w:pPr>
    </w:p>
    <w:p>
      <w:pPr>
        <w:keepNext w:val="0"/>
        <w:keepLines w:val="0"/>
        <w:pageBreakBefore w:val="0"/>
        <w:widowControl/>
        <w:kinsoku/>
        <w:wordWrap/>
        <w:overflowPunct/>
        <w:topLinePunct w:val="0"/>
        <w:autoSpaceDE w:val="0"/>
        <w:autoSpaceDN w:val="0"/>
        <w:bidi w:val="0"/>
        <w:adjustRightInd w:val="0"/>
        <w:snapToGrid/>
        <w:spacing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致：天津众信招标咨询有限公司</w:t>
      </w:r>
    </w:p>
    <w:p>
      <w:pPr>
        <w:pStyle w:val="2"/>
        <w:keepNext w:val="0"/>
        <w:keepLines w:val="0"/>
        <w:pageBreakBefore w:val="0"/>
        <w:widowControl/>
        <w:kinsoku/>
        <w:wordWrap/>
        <w:overflowPunct/>
        <w:topLinePunct w:val="0"/>
        <w:bidi w:val="0"/>
        <w:snapToGrid/>
        <w:spacing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 xml:space="preserve">  我公司愿意参与 </w:t>
      </w:r>
      <w:r>
        <w:rPr>
          <w:rFonts w:hint="eastAsia" w:ascii="楷体" w:hAnsi="楷体" w:eastAsia="楷体" w:cs="楷体"/>
          <w:color w:val="auto"/>
          <w:sz w:val="28"/>
          <w:szCs w:val="28"/>
          <w:u w:val="single"/>
        </w:rPr>
        <w:t>天津港保税区消防救援支队消防装备管理系统项目</w:t>
      </w:r>
      <w:r>
        <w:rPr>
          <w:rFonts w:hint="eastAsia" w:ascii="楷体" w:hAnsi="楷体" w:eastAsia="楷体" w:cs="楷体"/>
          <w:color w:val="auto"/>
          <w:sz w:val="28"/>
          <w:szCs w:val="28"/>
        </w:rPr>
        <w:t>项目（项目编号：</w:t>
      </w:r>
      <w:r>
        <w:rPr>
          <w:rFonts w:hint="eastAsia" w:ascii="楷体" w:hAnsi="楷体" w:eastAsia="楷体" w:cs="楷体"/>
          <w:color w:val="auto"/>
          <w:sz w:val="28"/>
          <w:szCs w:val="28"/>
          <w:u w:val="single"/>
        </w:rPr>
        <w:t xml:space="preserve">ZXGP-2022-H-113 </w:t>
      </w:r>
      <w:r>
        <w:rPr>
          <w:rFonts w:hint="eastAsia" w:ascii="楷体" w:hAnsi="楷体" w:eastAsia="楷体" w:cs="楷体"/>
          <w:color w:val="auto"/>
          <w:sz w:val="28"/>
          <w:szCs w:val="28"/>
        </w:rPr>
        <w:t>）的招标，并作出如下承诺：</w:t>
      </w:r>
    </w:p>
    <w:p>
      <w:pPr>
        <w:pStyle w:val="2"/>
        <w:keepNext w:val="0"/>
        <w:keepLines w:val="0"/>
        <w:pageBreakBefore w:val="0"/>
        <w:widowControl/>
        <w:kinsoku/>
        <w:wordWrap/>
        <w:overflowPunct/>
        <w:topLinePunct w:val="0"/>
        <w:bidi w:val="0"/>
        <w:snapToGrid/>
        <w:spacing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 xml:space="preserve">   我公司承诺在参加政府采购活动近3年内，在经营活动中没有重大违法记录，符合《中华人民共和国政府采购法》等相关法律法规规定的供应商资格条件。我方对此声明付全部法律责任。</w:t>
      </w:r>
    </w:p>
    <w:p>
      <w:pPr>
        <w:pStyle w:val="2"/>
        <w:keepNext w:val="0"/>
        <w:keepLines w:val="0"/>
        <w:pageBreakBefore w:val="0"/>
        <w:widowControl/>
        <w:kinsoku/>
        <w:wordWrap/>
        <w:overflowPunct/>
        <w:topLinePunct w:val="0"/>
        <w:bidi w:val="0"/>
        <w:snapToGrid/>
        <w:spacing w:line="360" w:lineRule="auto"/>
        <w:ind w:firstLine="840" w:firstLineChars="300"/>
        <w:textAlignment w:val="auto"/>
        <w:rPr>
          <w:rFonts w:hint="eastAsia" w:ascii="楷体" w:hAnsi="楷体" w:eastAsia="楷体" w:cs="楷体"/>
          <w:color w:val="auto"/>
          <w:sz w:val="28"/>
          <w:szCs w:val="28"/>
          <w:lang w:eastAsia="zh-CN"/>
        </w:rPr>
      </w:pPr>
      <w:r>
        <w:rPr>
          <w:rFonts w:hint="eastAsia" w:ascii="楷体" w:hAnsi="楷体" w:eastAsia="楷体" w:cs="楷体"/>
          <w:color w:val="auto"/>
          <w:sz w:val="28"/>
          <w:szCs w:val="28"/>
        </w:rPr>
        <w:t>特此声明</w:t>
      </w:r>
      <w:r>
        <w:rPr>
          <w:rFonts w:hint="eastAsia" w:ascii="楷体" w:hAnsi="楷体" w:eastAsia="楷体" w:cs="楷体"/>
          <w:color w:val="auto"/>
          <w:sz w:val="28"/>
          <w:szCs w:val="28"/>
          <w:lang w:eastAsia="zh-CN"/>
        </w:rPr>
        <w:t>。</w:t>
      </w:r>
    </w:p>
    <w:p>
      <w:pPr>
        <w:spacing w:after="0" w:line="560" w:lineRule="exact"/>
        <w:rPr>
          <w:rFonts w:hint="eastAsia" w:ascii="楷体" w:hAnsi="楷体" w:eastAsia="楷体" w:cs="楷体"/>
          <w:color w:val="auto"/>
          <w:sz w:val="28"/>
          <w:szCs w:val="28"/>
        </w:rPr>
      </w:pPr>
    </w:p>
    <w:p>
      <w:pPr>
        <w:spacing w:after="0" w:line="560" w:lineRule="exact"/>
        <w:rPr>
          <w:rFonts w:hint="eastAsia" w:ascii="楷体" w:hAnsi="楷体" w:eastAsia="楷体" w:cs="楷体"/>
          <w:color w:val="auto"/>
          <w:sz w:val="28"/>
          <w:szCs w:val="28"/>
        </w:rPr>
      </w:pPr>
    </w:p>
    <w:p>
      <w:pPr>
        <w:spacing w:after="0" w:line="560" w:lineRule="exact"/>
        <w:rPr>
          <w:rFonts w:hint="eastAsia" w:ascii="楷体" w:hAnsi="楷体" w:eastAsia="楷体" w:cs="楷体"/>
          <w:color w:val="auto"/>
          <w:sz w:val="28"/>
          <w:szCs w:val="28"/>
        </w:rPr>
      </w:pPr>
    </w:p>
    <w:p>
      <w:pPr>
        <w:spacing w:after="0" w:line="560" w:lineRule="exact"/>
        <w:rPr>
          <w:rFonts w:hint="eastAsia" w:ascii="楷体" w:hAnsi="楷体" w:eastAsia="楷体" w:cs="楷体"/>
          <w:color w:val="auto"/>
          <w:sz w:val="28"/>
          <w:szCs w:val="28"/>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供应商代表签字：</w:t>
      </w:r>
      <w:r>
        <w:rPr>
          <w:rFonts w:hint="eastAsia" w:ascii="楷体" w:hAnsi="楷体" w:eastAsia="楷体" w:cs="楷体"/>
          <w:b w:val="0"/>
          <w:bCs/>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职务：</w:t>
      </w:r>
      <w:r>
        <w:rPr>
          <w:rFonts w:hint="eastAsia" w:ascii="楷体" w:hAnsi="楷体" w:eastAsia="楷体" w:cs="楷体"/>
          <w:b w:val="0"/>
          <w:bCs/>
          <w:color w:val="auto"/>
          <w:sz w:val="28"/>
          <w:szCs w:val="28"/>
          <w:u w:val="single"/>
          <w:lang w:val="en-US" w:eastAsia="zh-CN"/>
        </w:rPr>
        <w:t xml:space="preserve">总经理  </w:t>
      </w:r>
      <w:r>
        <w:rPr>
          <w:rFonts w:hint="eastAsia" w:ascii="楷体" w:hAnsi="楷体" w:eastAsia="楷体" w:cs="楷体"/>
          <w:b w:val="0"/>
          <w:bCs/>
          <w:color w:val="auto"/>
          <w:sz w:val="28"/>
          <w:szCs w:val="28"/>
          <w:u w:val="none"/>
          <w:lang w:val="en-US" w:eastAsia="zh-CN"/>
        </w:rPr>
        <w:t xml:space="preserve"> </w:t>
      </w:r>
      <w:r>
        <w:rPr>
          <w:rFonts w:hint="eastAsia" w:ascii="楷体" w:hAnsi="楷体" w:eastAsia="楷体" w:cs="楷体"/>
          <w:b w:val="0"/>
          <w:bCs/>
          <w:color w:val="auto"/>
          <w:sz w:val="28"/>
          <w:szCs w:val="28"/>
          <w:lang w:val="en-US" w:eastAsia="zh-CN"/>
        </w:rPr>
        <w:t>日期：</w:t>
      </w:r>
      <w:r>
        <w:rPr>
          <w:rFonts w:hint="eastAsia" w:ascii="楷体" w:hAnsi="楷体" w:eastAsia="楷体" w:cs="楷体"/>
          <w:b w:val="0"/>
          <w:bCs/>
          <w:color w:val="auto"/>
          <w:sz w:val="28"/>
          <w:szCs w:val="28"/>
          <w:u w:val="single"/>
          <w:lang w:val="en-US" w:eastAsia="zh-CN"/>
        </w:rPr>
        <w:t xml:space="preserve">2022.11.7  </w:t>
      </w:r>
    </w:p>
    <w:p>
      <w:pPr>
        <w:keepNext w:val="0"/>
        <w:keepLines w:val="0"/>
        <w:pageBreakBefore w:val="0"/>
        <w:widowControl/>
        <w:kinsoku/>
        <w:wordWrap/>
        <w:overflowPunct/>
        <w:topLinePunct w:val="0"/>
        <w:autoSpaceDE/>
        <w:autoSpaceDN/>
        <w:bidi w:val="0"/>
        <w:adjustRightInd/>
        <w:snapToGrid/>
        <w:spacing w:line="360" w:lineRule="auto"/>
        <w:jc w:val="right"/>
        <w:textAlignment w:val="auto"/>
        <w:outlineLvl w:val="9"/>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供应商名称（公章）：</w:t>
      </w:r>
      <w:r>
        <w:rPr>
          <w:rFonts w:hint="eastAsia" w:ascii="楷体" w:hAnsi="楷体" w:eastAsia="楷体" w:cs="楷体"/>
          <w:b w:val="0"/>
          <w:bCs/>
          <w:color w:val="auto"/>
          <w:sz w:val="28"/>
          <w:szCs w:val="28"/>
          <w:u w:val="single"/>
          <w:lang w:val="en-US" w:eastAsia="zh-CN"/>
        </w:rPr>
        <w:t>天津擎宏科技有限公司</w:t>
      </w:r>
    </w:p>
    <w:p>
      <w:pPr>
        <w:keepNext w:val="0"/>
        <w:keepLines w:val="0"/>
        <w:pageBreakBefore w:val="0"/>
        <w:widowControl/>
        <w:kinsoku/>
        <w:wordWrap/>
        <w:overflowPunct/>
        <w:topLinePunct w:val="0"/>
        <w:autoSpaceDE/>
        <w:autoSpaceDN/>
        <w:bidi w:val="0"/>
        <w:adjustRightInd/>
        <w:snapToGrid/>
        <w:spacing w:line="480" w:lineRule="auto"/>
        <w:jc w:val="right"/>
        <w:textAlignment w:val="auto"/>
        <w:rPr>
          <w:rFonts w:hint="eastAsia" w:ascii="宋体" w:hAnsi="宋体" w:eastAsia="宋体" w:cs="宋体"/>
          <w:b w:val="0"/>
          <w:bCs/>
          <w:color w:val="auto"/>
          <w:sz w:val="24"/>
          <w:szCs w:val="24"/>
          <w:lang w:val="en-US" w:eastAsia="zh-CN"/>
        </w:rPr>
      </w:pPr>
    </w:p>
    <w:p>
      <w:pPr>
        <w:rPr>
          <w:rFonts w:ascii="宋体" w:hAnsi="宋体" w:eastAsia="宋体" w:cs="宋体"/>
          <w:color w:val="auto"/>
          <w:sz w:val="24"/>
          <w:szCs w:val="24"/>
        </w:rPr>
      </w:pPr>
    </w:p>
    <w:p>
      <w:pPr>
        <w:rPr>
          <w:rFonts w:hint="eastAsia" w:ascii="宋体" w:hAnsi="宋体" w:eastAsia="宋体" w:cs="宋体"/>
          <w:b/>
          <w:color w:val="auto"/>
          <w:sz w:val="24"/>
          <w:szCs w:val="24"/>
        </w:rPr>
      </w:pPr>
    </w:p>
    <w:p>
      <w:pPr>
        <w:spacing w:after="0" w:line="560" w:lineRule="atLeast"/>
        <w:jc w:val="both"/>
        <w:rPr>
          <w:rFonts w:hint="eastAsia" w:ascii="宋体" w:hAnsi="宋体" w:eastAsia="宋体" w:cs="宋体"/>
          <w:b w:val="0"/>
          <w:bCs/>
          <w:color w:val="auto"/>
          <w:sz w:val="24"/>
          <w:szCs w:val="24"/>
          <w:lang w:val="en-US" w:eastAsia="zh-CN"/>
        </w:rPr>
      </w:pPr>
    </w:p>
    <w:p>
      <w:pPr>
        <w:spacing w:after="0" w:line="560" w:lineRule="atLeast"/>
        <w:jc w:val="center"/>
        <w:outlineLvl w:val="0"/>
        <w:rPr>
          <w:rFonts w:hint="eastAsia" w:ascii="楷体" w:hAnsi="楷体" w:eastAsia="楷体" w:cs="楷体"/>
          <w:color w:val="auto"/>
          <w:sz w:val="28"/>
          <w:szCs w:val="28"/>
        </w:rPr>
      </w:pPr>
      <w:bookmarkStart w:id="8" w:name="_Toc25321"/>
      <w:r>
        <w:rPr>
          <w:rFonts w:hint="eastAsia" w:ascii="楷体" w:hAnsi="楷体" w:eastAsia="楷体" w:cs="楷体"/>
          <w:b w:val="0"/>
          <w:bCs/>
          <w:color w:val="auto"/>
          <w:sz w:val="28"/>
          <w:szCs w:val="28"/>
          <w:lang w:val="en-US" w:eastAsia="zh-CN"/>
        </w:rPr>
        <w:t>五、</w:t>
      </w:r>
      <w:r>
        <w:rPr>
          <w:rFonts w:hint="eastAsia" w:ascii="楷体" w:hAnsi="楷体" w:eastAsia="楷体" w:cs="楷体"/>
          <w:b w:val="0"/>
          <w:bCs/>
          <w:color w:val="auto"/>
          <w:sz w:val="28"/>
          <w:szCs w:val="28"/>
        </w:rPr>
        <w:t>开标一览表</w:t>
      </w:r>
      <w:bookmarkEnd w:id="8"/>
    </w:p>
    <w:p>
      <w:pPr>
        <w:spacing w:after="0" w:line="560" w:lineRule="atLeast"/>
        <w:rPr>
          <w:rFonts w:hint="eastAsia" w:ascii="楷体" w:hAnsi="楷体" w:eastAsia="楷体" w:cs="楷体"/>
          <w:color w:val="auto"/>
          <w:sz w:val="28"/>
          <w:szCs w:val="28"/>
        </w:rPr>
      </w:pPr>
      <w:r>
        <w:rPr>
          <w:rFonts w:hint="eastAsia" w:ascii="楷体" w:hAnsi="楷体" w:eastAsia="楷体" w:cs="楷体"/>
          <w:color w:val="auto"/>
          <w:sz w:val="28"/>
          <w:szCs w:val="28"/>
        </w:rPr>
        <w:t>项目名称：天津港保税区消防救援支队消防装备管理系统项目</w:t>
      </w:r>
    </w:p>
    <w:p>
      <w:pPr>
        <w:spacing w:after="0" w:line="560" w:lineRule="atLeast"/>
        <w:rPr>
          <w:rFonts w:hint="eastAsia" w:ascii="楷体" w:hAnsi="楷体" w:eastAsia="楷体" w:cs="楷体"/>
          <w:color w:val="auto"/>
          <w:sz w:val="28"/>
          <w:szCs w:val="28"/>
        </w:rPr>
      </w:pPr>
      <w:r>
        <w:rPr>
          <w:rFonts w:hint="eastAsia" w:ascii="楷体" w:hAnsi="楷体" w:eastAsia="楷体" w:cs="楷体"/>
          <w:color w:val="auto"/>
          <w:sz w:val="28"/>
          <w:szCs w:val="28"/>
        </w:rPr>
        <w:t>项目编号：ZXGP-2022-H-113</w:t>
      </w:r>
    </w:p>
    <w:p>
      <w:pPr>
        <w:spacing w:after="0" w:line="560" w:lineRule="atLeast"/>
        <w:jc w:val="right"/>
        <w:rPr>
          <w:rFonts w:ascii="宋体" w:hAnsi="宋体" w:eastAsia="宋体" w:cs="宋体"/>
          <w:color w:val="auto"/>
          <w:sz w:val="28"/>
          <w:szCs w:val="28"/>
        </w:rPr>
      </w:pPr>
      <w:r>
        <w:rPr>
          <w:rFonts w:hint="eastAsia" w:ascii="楷体" w:hAnsi="楷体" w:eastAsia="楷体" w:cs="楷体"/>
          <w:color w:val="auto"/>
          <w:sz w:val="28"/>
          <w:szCs w:val="28"/>
        </w:rPr>
        <w:t>单位：元</w:t>
      </w:r>
    </w:p>
    <w:tbl>
      <w:tblPr>
        <w:tblStyle w:val="14"/>
        <w:tblW w:w="85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8"/>
        <w:gridCol w:w="2430"/>
        <w:gridCol w:w="1290"/>
        <w:gridCol w:w="1605"/>
        <w:gridCol w:w="1230"/>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序号</w:t>
            </w:r>
          </w:p>
        </w:tc>
        <w:tc>
          <w:tcPr>
            <w:tcW w:w="24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货物名称</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品牌</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投标总价</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交货期</w:t>
            </w:r>
          </w:p>
        </w:tc>
        <w:tc>
          <w:tcPr>
            <w:tcW w:w="119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w:t>
            </w:r>
          </w:p>
        </w:tc>
        <w:tc>
          <w:tcPr>
            <w:tcW w:w="24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color w:val="000000"/>
                <w:sz w:val="28"/>
                <w:szCs w:val="28"/>
                <w:lang w:bidi="ar"/>
              </w:rPr>
              <w:t>通道式装备管理终端</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普尔奥</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82000</w:t>
            </w:r>
          </w:p>
        </w:tc>
        <w:tc>
          <w:tcPr>
            <w:tcW w:w="1230" w:type="dxa"/>
            <w:vAlign w:val="center"/>
          </w:tcPr>
          <w:p>
            <w:pPr>
              <w:spacing w:after="0" w:line="560" w:lineRule="atLeast"/>
              <w:rPr>
                <w:rFonts w:hint="eastAsia" w:ascii="楷体" w:hAnsi="楷体" w:eastAsia="楷体" w:cs="楷体"/>
                <w:sz w:val="28"/>
                <w:szCs w:val="28"/>
                <w:lang w:val="en-US" w:eastAsia="zh-CN"/>
              </w:rPr>
            </w:pPr>
            <w:r>
              <w:rPr>
                <w:rFonts w:hint="eastAsia" w:ascii="楷体" w:hAnsi="楷体" w:eastAsia="楷体" w:cs="楷体"/>
                <w:sz w:val="28"/>
                <w:szCs w:val="28"/>
              </w:rPr>
              <w:t>30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2</w:t>
            </w:r>
          </w:p>
        </w:tc>
        <w:tc>
          <w:tcPr>
            <w:tcW w:w="24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color w:val="000000"/>
                <w:sz w:val="28"/>
                <w:szCs w:val="28"/>
                <w:lang w:bidi="ar"/>
              </w:rPr>
              <w:t>手持式装备管理终端</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普尔奥</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84000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30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3</w:t>
            </w:r>
          </w:p>
        </w:tc>
        <w:tc>
          <w:tcPr>
            <w:tcW w:w="24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color w:val="000000"/>
                <w:sz w:val="28"/>
                <w:szCs w:val="28"/>
                <w:lang w:bidi="ar"/>
              </w:rPr>
              <w:t>挂式装备管理终端</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普尔奥</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27200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30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4</w:t>
            </w:r>
          </w:p>
        </w:tc>
        <w:tc>
          <w:tcPr>
            <w:tcW w:w="24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color w:val="000000"/>
                <w:sz w:val="28"/>
                <w:szCs w:val="28"/>
                <w:lang w:bidi="ar"/>
              </w:rPr>
              <w:t>车载巡检终端（含液位监测模块、装备识别模块、监视器终端）</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普尔奥</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30000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30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5</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eastAsia" w:ascii="楷体" w:hAnsi="楷体" w:eastAsia="楷体" w:cs="楷体"/>
                <w:color w:val="000000"/>
                <w:sz w:val="28"/>
                <w:szCs w:val="28"/>
                <w:lang w:bidi="ar"/>
              </w:rPr>
              <w:t>可视化装备管理智慧大屏</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普尔奥</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25000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30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highlight w:val="none"/>
              </w:rPr>
            </w:pPr>
            <w:r>
              <w:rPr>
                <w:rFonts w:hint="eastAsia" w:ascii="楷体" w:hAnsi="楷体" w:eastAsia="楷体" w:cs="楷体"/>
                <w:sz w:val="28"/>
                <w:szCs w:val="28"/>
                <w:highlight w:val="none"/>
              </w:rPr>
              <w:t>6</w:t>
            </w:r>
          </w:p>
        </w:tc>
        <w:tc>
          <w:tcPr>
            <w:tcW w:w="2430" w:type="dxa"/>
            <w:vAlign w:val="center"/>
          </w:tcPr>
          <w:p>
            <w:pPr>
              <w:spacing w:after="0" w:line="560" w:lineRule="atLeast"/>
              <w:rPr>
                <w:rFonts w:hint="eastAsia" w:ascii="楷体" w:hAnsi="楷体" w:eastAsia="楷体" w:cs="楷体"/>
                <w:color w:val="000000"/>
                <w:sz w:val="28"/>
                <w:szCs w:val="28"/>
                <w:highlight w:val="none"/>
                <w:lang w:bidi="ar"/>
              </w:rPr>
            </w:pPr>
            <w:r>
              <w:rPr>
                <w:rFonts w:hint="eastAsia" w:ascii="楷体" w:hAnsi="楷体" w:eastAsia="楷体" w:cs="楷体"/>
                <w:color w:val="000000"/>
                <w:sz w:val="28"/>
                <w:szCs w:val="28"/>
                <w:highlight w:val="none"/>
                <w:lang w:bidi="ar"/>
              </w:rPr>
              <w:t>RFID电子标签</w:t>
            </w:r>
          </w:p>
        </w:tc>
        <w:tc>
          <w:tcPr>
            <w:tcW w:w="1290" w:type="dxa"/>
            <w:vAlign w:val="center"/>
          </w:tcPr>
          <w:p>
            <w:pPr>
              <w:spacing w:after="0" w:line="560" w:lineRule="atLeast"/>
              <w:rPr>
                <w:rFonts w:hint="eastAsia" w:ascii="楷体" w:hAnsi="楷体" w:eastAsia="楷体" w:cs="楷体"/>
                <w:sz w:val="28"/>
                <w:szCs w:val="28"/>
                <w:highlight w:val="none"/>
              </w:rPr>
            </w:pPr>
            <w:r>
              <w:rPr>
                <w:rFonts w:hint="eastAsia" w:ascii="楷体" w:hAnsi="楷体" w:eastAsia="楷体" w:cs="楷体"/>
                <w:sz w:val="28"/>
                <w:szCs w:val="28"/>
                <w:highlight w:val="none"/>
              </w:rPr>
              <w:t>普尔奥</w:t>
            </w:r>
          </w:p>
        </w:tc>
        <w:tc>
          <w:tcPr>
            <w:tcW w:w="1605" w:type="dxa"/>
            <w:vAlign w:val="center"/>
          </w:tcPr>
          <w:p>
            <w:pPr>
              <w:spacing w:after="0" w:line="560" w:lineRule="atLeast"/>
              <w:rPr>
                <w:rFonts w:hint="eastAsia" w:ascii="楷体" w:hAnsi="楷体" w:eastAsia="楷体" w:cs="楷体"/>
                <w:sz w:val="28"/>
                <w:szCs w:val="28"/>
                <w:highlight w:val="none"/>
              </w:rPr>
            </w:pPr>
            <w:r>
              <w:rPr>
                <w:rFonts w:hint="eastAsia" w:ascii="楷体" w:hAnsi="楷体" w:eastAsia="楷体" w:cs="楷体"/>
                <w:sz w:val="28"/>
                <w:szCs w:val="28"/>
                <w:highlight w:val="none"/>
              </w:rPr>
              <w:t>3</w:t>
            </w:r>
            <w:r>
              <w:rPr>
                <w:rFonts w:hint="eastAsia" w:ascii="楷体" w:hAnsi="楷体" w:eastAsia="楷体" w:cs="楷体"/>
                <w:sz w:val="28"/>
                <w:szCs w:val="28"/>
                <w:highlight w:val="none"/>
                <w:lang w:val="en-US" w:eastAsia="zh-CN"/>
              </w:rPr>
              <w:t>1</w:t>
            </w:r>
            <w:r>
              <w:rPr>
                <w:rFonts w:hint="eastAsia" w:ascii="楷体" w:hAnsi="楷体" w:eastAsia="楷体" w:cs="楷体"/>
                <w:sz w:val="28"/>
                <w:szCs w:val="28"/>
                <w:highlight w:val="none"/>
              </w:rPr>
              <w:t>500</w:t>
            </w:r>
          </w:p>
        </w:tc>
        <w:tc>
          <w:tcPr>
            <w:tcW w:w="1230" w:type="dxa"/>
            <w:vAlign w:val="center"/>
          </w:tcPr>
          <w:p>
            <w:pPr>
              <w:spacing w:after="0" w:line="560" w:lineRule="atLeast"/>
              <w:rPr>
                <w:rFonts w:hint="eastAsia" w:ascii="楷体" w:hAnsi="楷体" w:eastAsia="楷体" w:cs="楷体"/>
                <w:sz w:val="28"/>
                <w:szCs w:val="28"/>
                <w:highlight w:val="none"/>
              </w:rPr>
            </w:pPr>
            <w:r>
              <w:rPr>
                <w:rFonts w:hint="eastAsia" w:ascii="楷体" w:hAnsi="楷体" w:eastAsia="楷体" w:cs="楷体"/>
                <w:sz w:val="28"/>
                <w:szCs w:val="28"/>
                <w:highlight w:val="none"/>
              </w:rPr>
              <w:t>30</w:t>
            </w:r>
            <w:r>
              <w:rPr>
                <w:rFonts w:hint="eastAsia" w:ascii="楷体" w:hAnsi="楷体" w:eastAsia="楷体" w:cs="楷体"/>
                <w:sz w:val="28"/>
                <w:szCs w:val="28"/>
                <w:highlight w:val="none"/>
                <w:lang w:val="en-US" w:eastAsia="zh-CN"/>
              </w:rPr>
              <w:t>天</w:t>
            </w:r>
          </w:p>
        </w:tc>
        <w:tc>
          <w:tcPr>
            <w:tcW w:w="1195" w:type="dxa"/>
            <w:vAlign w:val="center"/>
          </w:tcPr>
          <w:p>
            <w:pPr>
              <w:spacing w:after="0" w:line="560" w:lineRule="atLeast"/>
              <w:rPr>
                <w:rFonts w:hint="eastAsia" w:ascii="楷体" w:hAnsi="楷体" w:eastAsia="楷体" w:cs="楷体"/>
                <w:sz w:val="28"/>
                <w:szCs w:val="28"/>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7</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eastAsia" w:ascii="楷体" w:hAnsi="楷体" w:eastAsia="楷体" w:cs="楷体"/>
                <w:color w:val="000000"/>
                <w:sz w:val="28"/>
                <w:szCs w:val="28"/>
                <w:lang w:bidi="ar"/>
              </w:rPr>
              <w:t>路由器</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华为</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4200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30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8</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eastAsia" w:ascii="楷体" w:hAnsi="楷体" w:eastAsia="楷体" w:cs="楷体"/>
                <w:color w:val="000000"/>
                <w:sz w:val="28"/>
                <w:szCs w:val="28"/>
                <w:lang w:bidi="ar"/>
              </w:rPr>
              <w:t>交换机</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华为</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9300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30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9</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eastAsia" w:ascii="楷体" w:hAnsi="楷体" w:eastAsia="楷体" w:cs="楷体"/>
                <w:color w:val="000000"/>
                <w:sz w:val="28"/>
                <w:szCs w:val="28"/>
                <w:lang w:bidi="ar"/>
              </w:rPr>
              <w:t>通讯链路</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天津联通</w:t>
            </w:r>
          </w:p>
        </w:tc>
        <w:tc>
          <w:tcPr>
            <w:tcW w:w="1605" w:type="dxa"/>
            <w:vAlign w:val="center"/>
          </w:tcPr>
          <w:p>
            <w:pPr>
              <w:spacing w:after="0" w:line="560" w:lineRule="atLeast"/>
              <w:rPr>
                <w:rFonts w:hint="default" w:ascii="楷体" w:hAnsi="楷体" w:eastAsia="楷体" w:cs="楷体"/>
                <w:sz w:val="28"/>
                <w:szCs w:val="28"/>
                <w:lang w:val="en-US" w:eastAsia="zh-CN"/>
              </w:rPr>
            </w:pPr>
            <w:r>
              <w:rPr>
                <w:rFonts w:hint="eastAsia" w:ascii="楷体" w:hAnsi="楷体" w:eastAsia="楷体" w:cs="楷体"/>
                <w:sz w:val="28"/>
                <w:szCs w:val="28"/>
              </w:rPr>
              <w:t>10</w:t>
            </w:r>
            <w:r>
              <w:rPr>
                <w:rFonts w:hint="eastAsia" w:ascii="楷体" w:hAnsi="楷体" w:eastAsia="楷体" w:cs="楷体"/>
                <w:sz w:val="28"/>
                <w:szCs w:val="28"/>
                <w:lang w:val="en-US" w:eastAsia="zh-CN"/>
              </w:rPr>
              <w:t>6800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10</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eastAsia" w:ascii="楷体" w:hAnsi="楷体" w:eastAsia="楷体" w:cs="楷体"/>
                <w:color w:val="000000"/>
                <w:sz w:val="28"/>
                <w:szCs w:val="28"/>
                <w:lang w:bidi="ar"/>
              </w:rPr>
              <w:t>车载装备巡检软件</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普尔奥</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30000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11</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eastAsia" w:ascii="楷体" w:hAnsi="楷体" w:eastAsia="楷体" w:cs="楷体"/>
                <w:color w:val="000000"/>
                <w:sz w:val="28"/>
                <w:szCs w:val="28"/>
                <w:lang w:bidi="ar"/>
              </w:rPr>
              <w:t>消防装备管理系统辅助软件</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普尔奥</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120000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12</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eastAsia" w:ascii="楷体" w:hAnsi="楷体" w:eastAsia="楷体" w:cs="楷体"/>
                <w:color w:val="000000"/>
                <w:sz w:val="28"/>
                <w:szCs w:val="28"/>
                <w:lang w:bidi="ar"/>
              </w:rPr>
              <w:t>定制化智慧大屏监控软件</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普尔奥</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80000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13</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eastAsia" w:ascii="楷体" w:hAnsi="楷体" w:eastAsia="楷体" w:cs="楷体"/>
                <w:color w:val="000000"/>
                <w:sz w:val="28"/>
                <w:szCs w:val="28"/>
                <w:lang w:bidi="ar"/>
              </w:rPr>
              <w:t>与开发软件配套的信息安全软件</w:t>
            </w:r>
          </w:p>
        </w:tc>
        <w:tc>
          <w:tcPr>
            <w:tcW w:w="129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普尔奥</w:t>
            </w: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100000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14</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eastAsia" w:ascii="楷体" w:hAnsi="楷体" w:eastAsia="楷体" w:cs="楷体"/>
                <w:color w:val="000000"/>
                <w:sz w:val="28"/>
                <w:szCs w:val="28"/>
                <w:lang w:bidi="ar"/>
              </w:rPr>
              <w:t>仓库、装备整理，RFID标签初始化，数据分析、导入等加工处理服务</w:t>
            </w:r>
          </w:p>
        </w:tc>
        <w:tc>
          <w:tcPr>
            <w:tcW w:w="1290" w:type="dxa"/>
            <w:vAlign w:val="center"/>
          </w:tcPr>
          <w:p>
            <w:pPr>
              <w:spacing w:after="0" w:line="560" w:lineRule="atLeast"/>
              <w:rPr>
                <w:rFonts w:hint="eastAsia" w:ascii="楷体" w:hAnsi="楷体" w:eastAsia="楷体" w:cs="楷体"/>
                <w:sz w:val="28"/>
                <w:szCs w:val="28"/>
              </w:rPr>
            </w:pPr>
          </w:p>
        </w:tc>
        <w:tc>
          <w:tcPr>
            <w:tcW w:w="1605"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60000</w:t>
            </w:r>
          </w:p>
        </w:tc>
        <w:tc>
          <w:tcPr>
            <w:tcW w:w="1230" w:type="dxa"/>
            <w:vAlign w:val="center"/>
          </w:tcPr>
          <w:p>
            <w:pPr>
              <w:spacing w:after="0" w:line="560" w:lineRule="atLeast"/>
              <w:rPr>
                <w:rFonts w:hint="eastAsia" w:ascii="楷体" w:hAnsi="楷体" w:eastAsia="楷体" w:cs="楷体"/>
                <w:sz w:val="28"/>
                <w:szCs w:val="28"/>
              </w:rPr>
            </w:pPr>
            <w:r>
              <w:rPr>
                <w:rFonts w:hint="eastAsia" w:ascii="楷体" w:hAnsi="楷体" w:eastAsia="楷体" w:cs="楷体"/>
                <w:sz w:val="28"/>
                <w:szCs w:val="28"/>
              </w:rPr>
              <w:t>90</w:t>
            </w:r>
            <w:r>
              <w:rPr>
                <w:rFonts w:hint="eastAsia" w:ascii="楷体" w:hAnsi="楷体" w:eastAsia="楷体" w:cs="楷体"/>
                <w:sz w:val="28"/>
                <w:szCs w:val="28"/>
                <w:lang w:val="en-US" w:eastAsia="zh-CN"/>
              </w:rPr>
              <w:t>天</w:t>
            </w:r>
          </w:p>
        </w:tc>
        <w:tc>
          <w:tcPr>
            <w:tcW w:w="1195" w:type="dxa"/>
            <w:vAlign w:val="center"/>
          </w:tcPr>
          <w:p>
            <w:pPr>
              <w:spacing w:after="0" w:line="560" w:lineRule="atLeast"/>
              <w:rPr>
                <w:rFonts w:hint="eastAsia" w:ascii="楷体" w:hAnsi="楷体" w:eastAsia="楷体" w:cs="楷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78" w:type="dxa"/>
            <w:vAlign w:val="center"/>
          </w:tcPr>
          <w:p>
            <w:pPr>
              <w:spacing w:after="0" w:line="560" w:lineRule="atLeast"/>
              <w:rPr>
                <w:rFonts w:hint="default" w:ascii="楷体" w:hAnsi="楷体" w:eastAsia="楷体" w:cs="楷体"/>
                <w:sz w:val="28"/>
                <w:szCs w:val="28"/>
              </w:rPr>
            </w:pPr>
            <w:r>
              <w:rPr>
                <w:rFonts w:hint="default" w:ascii="楷体" w:hAnsi="楷体" w:eastAsia="楷体" w:cs="楷体"/>
                <w:sz w:val="28"/>
                <w:szCs w:val="28"/>
              </w:rPr>
              <w:t>15</w:t>
            </w:r>
          </w:p>
        </w:tc>
        <w:tc>
          <w:tcPr>
            <w:tcW w:w="2430" w:type="dxa"/>
            <w:vAlign w:val="center"/>
          </w:tcPr>
          <w:p>
            <w:pPr>
              <w:spacing w:after="0" w:line="560" w:lineRule="atLeast"/>
              <w:rPr>
                <w:rFonts w:hint="eastAsia" w:ascii="楷体" w:hAnsi="楷体" w:eastAsia="楷体" w:cs="楷体"/>
                <w:color w:val="000000"/>
                <w:sz w:val="28"/>
                <w:szCs w:val="28"/>
                <w:lang w:bidi="ar"/>
              </w:rPr>
            </w:pPr>
            <w:r>
              <w:rPr>
                <w:rFonts w:hint="default" w:ascii="楷体" w:hAnsi="楷体" w:eastAsia="楷体" w:cs="楷体"/>
                <w:kern w:val="2"/>
                <w:sz w:val="28"/>
                <w:szCs w:val="28"/>
                <w:lang w:val="en-US" w:eastAsia="zh-CN" w:bidi="ar"/>
              </w:rPr>
              <w:t>项目实施</w:t>
            </w:r>
            <w:r>
              <w:rPr>
                <w:rStyle w:val="19"/>
                <w:rFonts w:hint="eastAsia" w:ascii="楷体" w:hAnsi="楷体" w:eastAsia="楷体" w:cs="楷体"/>
                <w:color w:val="000000"/>
                <w:sz w:val="28"/>
                <w:szCs w:val="28"/>
                <w:shd w:val="clear" w:color="auto" w:fill="FFFFFF" w:themeFill="background1"/>
              </w:rPr>
              <w:t>装备室设备安装、调试、通道门改造、综合布线实施及辅材</w:t>
            </w:r>
            <w:r>
              <w:rPr>
                <w:rStyle w:val="19"/>
                <w:rFonts w:hint="eastAsia" w:ascii="楷体" w:hAnsi="楷体" w:eastAsia="楷体" w:cs="楷体"/>
                <w:color w:val="000000"/>
                <w:sz w:val="28"/>
                <w:szCs w:val="28"/>
                <w:shd w:val="clear" w:color="auto" w:fill="FFFFFF" w:themeFill="background1"/>
                <w:lang w:val="en-US" w:eastAsia="zh-Hans"/>
              </w:rPr>
              <w:t>服务</w:t>
            </w:r>
          </w:p>
        </w:tc>
        <w:tc>
          <w:tcPr>
            <w:tcW w:w="1290" w:type="dxa"/>
            <w:vAlign w:val="center"/>
          </w:tcPr>
          <w:p>
            <w:pPr>
              <w:spacing w:after="0" w:line="560" w:lineRule="atLeast"/>
              <w:rPr>
                <w:rFonts w:hint="eastAsia" w:ascii="楷体" w:hAnsi="楷体" w:eastAsia="楷体" w:cs="楷体"/>
                <w:sz w:val="28"/>
                <w:szCs w:val="28"/>
              </w:rPr>
            </w:pPr>
          </w:p>
        </w:tc>
        <w:tc>
          <w:tcPr>
            <w:tcW w:w="1605" w:type="dxa"/>
            <w:vAlign w:val="center"/>
          </w:tcPr>
          <w:p>
            <w:pPr>
              <w:spacing w:after="0" w:line="560" w:lineRule="atLeast"/>
              <w:rPr>
                <w:rFonts w:hint="eastAsia" w:ascii="楷体" w:hAnsi="楷体" w:eastAsia="楷体" w:cs="楷体"/>
                <w:sz w:val="28"/>
                <w:szCs w:val="28"/>
              </w:rPr>
            </w:pPr>
          </w:p>
        </w:tc>
        <w:tc>
          <w:tcPr>
            <w:tcW w:w="1230" w:type="dxa"/>
            <w:vAlign w:val="center"/>
          </w:tcPr>
          <w:p>
            <w:pPr>
              <w:spacing w:after="0" w:line="560" w:lineRule="atLeast"/>
              <w:rPr>
                <w:rFonts w:hint="eastAsia" w:ascii="楷体" w:hAnsi="楷体" w:eastAsia="楷体" w:cs="楷体"/>
                <w:sz w:val="28"/>
                <w:szCs w:val="28"/>
              </w:rPr>
            </w:pPr>
          </w:p>
        </w:tc>
        <w:tc>
          <w:tcPr>
            <w:tcW w:w="1195" w:type="dxa"/>
            <w:vAlign w:val="center"/>
          </w:tcPr>
          <w:p>
            <w:pPr>
              <w:spacing w:after="0" w:line="560" w:lineRule="atLeast"/>
              <w:rPr>
                <w:rFonts w:hint="eastAsia" w:ascii="楷体" w:hAnsi="楷体" w:eastAsia="楷体" w:cs="楷体"/>
                <w:sz w:val="28"/>
                <w:szCs w:val="28"/>
              </w:rPr>
            </w:pPr>
          </w:p>
        </w:tc>
      </w:tr>
    </w:tbl>
    <w:p>
      <w:pPr>
        <w:spacing w:after="0" w:line="560" w:lineRule="atLeast"/>
        <w:rPr>
          <w:rFonts w:hint="eastAsia" w:ascii="楷体" w:hAnsi="楷体" w:eastAsia="楷体" w:cs="楷体"/>
          <w:color w:val="auto"/>
          <w:sz w:val="24"/>
          <w:szCs w:val="24"/>
        </w:rPr>
      </w:pPr>
      <w:r>
        <w:rPr>
          <w:rFonts w:hint="eastAsia" w:ascii="楷体" w:hAnsi="楷体" w:eastAsia="楷体" w:cs="楷体"/>
          <w:color w:val="auto"/>
          <w:sz w:val="24"/>
          <w:szCs w:val="24"/>
        </w:rPr>
        <w:t>注：“所投包总价”应为“开标分项一览表”中“总价”之和。</w:t>
      </w:r>
    </w:p>
    <w:p>
      <w:pPr>
        <w:rPr>
          <w:rFonts w:hint="eastAsia" w:ascii="楷体" w:hAnsi="楷体" w:eastAsia="楷体" w:cs="楷体"/>
          <w:color w:val="auto"/>
          <w:sz w:val="24"/>
          <w:szCs w:val="24"/>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4"/>
          <w:szCs w:val="24"/>
          <w:lang w:val="en-US" w:eastAsia="zh-CN"/>
        </w:rPr>
      </w:pPr>
      <w:r>
        <w:rPr>
          <w:rFonts w:hint="eastAsia" w:ascii="楷体" w:hAnsi="楷体" w:eastAsia="楷体" w:cs="楷体"/>
          <w:b w:val="0"/>
          <w:bCs/>
          <w:color w:val="auto"/>
          <w:sz w:val="24"/>
          <w:szCs w:val="24"/>
          <w:lang w:val="en-US" w:eastAsia="zh-CN"/>
        </w:rPr>
        <w:t xml:space="preserve">     供应商代表签字：</w:t>
      </w:r>
      <w:r>
        <w:rPr>
          <w:rFonts w:hint="eastAsia" w:ascii="楷体" w:hAnsi="楷体" w:eastAsia="楷体" w:cs="楷体"/>
          <w:b w:val="0"/>
          <w:bCs/>
          <w:color w:val="auto"/>
          <w:sz w:val="24"/>
          <w:szCs w:val="24"/>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4"/>
          <w:szCs w:val="24"/>
          <w:lang w:val="en-US" w:eastAsia="zh-CN"/>
        </w:rPr>
      </w:pPr>
      <w:r>
        <w:rPr>
          <w:rFonts w:hint="eastAsia" w:ascii="楷体" w:hAnsi="楷体" w:eastAsia="楷体" w:cs="楷体"/>
          <w:b w:val="0"/>
          <w:bCs/>
          <w:color w:val="auto"/>
          <w:sz w:val="24"/>
          <w:szCs w:val="24"/>
          <w:lang w:val="en-US" w:eastAsia="zh-CN"/>
        </w:rPr>
        <w:t xml:space="preserve">                   职务：</w:t>
      </w:r>
      <w:r>
        <w:rPr>
          <w:rFonts w:hint="eastAsia" w:ascii="楷体" w:hAnsi="楷体" w:eastAsia="楷体" w:cs="楷体"/>
          <w:b w:val="0"/>
          <w:bCs/>
          <w:color w:val="auto"/>
          <w:sz w:val="24"/>
          <w:szCs w:val="24"/>
          <w:u w:val="single"/>
          <w:lang w:val="en-US" w:eastAsia="zh-CN"/>
        </w:rPr>
        <w:t xml:space="preserve">总经理  </w:t>
      </w:r>
      <w:r>
        <w:rPr>
          <w:rFonts w:hint="eastAsia" w:ascii="楷体" w:hAnsi="楷体" w:eastAsia="楷体" w:cs="楷体"/>
          <w:b w:val="0"/>
          <w:bCs/>
          <w:color w:val="auto"/>
          <w:sz w:val="24"/>
          <w:szCs w:val="24"/>
          <w:u w:val="none"/>
          <w:lang w:val="en-US" w:eastAsia="zh-CN"/>
        </w:rPr>
        <w:t xml:space="preserve"> </w:t>
      </w:r>
      <w:r>
        <w:rPr>
          <w:rFonts w:hint="eastAsia" w:ascii="楷体" w:hAnsi="楷体" w:eastAsia="楷体" w:cs="楷体"/>
          <w:b w:val="0"/>
          <w:bCs/>
          <w:color w:val="auto"/>
          <w:sz w:val="24"/>
          <w:szCs w:val="24"/>
          <w:lang w:val="en-US" w:eastAsia="zh-CN"/>
        </w:rPr>
        <w:t>日期：</w:t>
      </w:r>
      <w:r>
        <w:rPr>
          <w:rFonts w:hint="eastAsia" w:ascii="楷体" w:hAnsi="楷体" w:eastAsia="楷体" w:cs="楷体"/>
          <w:b w:val="0"/>
          <w:bCs/>
          <w:color w:val="auto"/>
          <w:sz w:val="24"/>
          <w:szCs w:val="24"/>
          <w:u w:val="single"/>
          <w:lang w:val="en-US" w:eastAsia="zh-CN"/>
        </w:rPr>
        <w:t xml:space="preserve">2022.11.7  </w:t>
      </w:r>
    </w:p>
    <w:p>
      <w:pPr>
        <w:keepNext w:val="0"/>
        <w:keepLines w:val="0"/>
        <w:pageBreakBefore w:val="0"/>
        <w:widowControl/>
        <w:kinsoku/>
        <w:wordWrap/>
        <w:overflowPunct/>
        <w:topLinePunct w:val="0"/>
        <w:autoSpaceDE/>
        <w:autoSpaceDN/>
        <w:bidi w:val="0"/>
        <w:adjustRightInd/>
        <w:snapToGrid/>
        <w:spacing w:line="360" w:lineRule="auto"/>
        <w:jc w:val="right"/>
        <w:textAlignment w:val="auto"/>
        <w:outlineLvl w:val="9"/>
        <w:rPr>
          <w:rFonts w:hint="eastAsia" w:ascii="楷体" w:hAnsi="楷体" w:eastAsia="楷体" w:cs="楷体"/>
          <w:b w:val="0"/>
          <w:bCs/>
          <w:color w:val="auto"/>
          <w:sz w:val="24"/>
          <w:szCs w:val="24"/>
          <w:lang w:val="en-US" w:eastAsia="zh-CN"/>
        </w:rPr>
      </w:pPr>
      <w:r>
        <w:rPr>
          <w:rFonts w:hint="eastAsia" w:ascii="楷体" w:hAnsi="楷体" w:eastAsia="楷体" w:cs="楷体"/>
          <w:b w:val="0"/>
          <w:bCs/>
          <w:color w:val="auto"/>
          <w:sz w:val="24"/>
          <w:szCs w:val="24"/>
          <w:lang w:val="en-US" w:eastAsia="zh-CN"/>
        </w:rPr>
        <w:t xml:space="preserve">   供应商名称（公章）：</w:t>
      </w:r>
      <w:r>
        <w:rPr>
          <w:rFonts w:hint="eastAsia" w:ascii="楷体" w:hAnsi="楷体" w:eastAsia="楷体" w:cs="楷体"/>
          <w:b w:val="0"/>
          <w:bCs/>
          <w:color w:val="auto"/>
          <w:sz w:val="24"/>
          <w:szCs w:val="24"/>
          <w:u w:val="single"/>
          <w:lang w:val="en-US" w:eastAsia="zh-CN"/>
        </w:rPr>
        <w:t>天津擎宏科技有限公司</w:t>
      </w:r>
    </w:p>
    <w:p>
      <w:pPr>
        <w:keepNext w:val="0"/>
        <w:keepLines w:val="0"/>
        <w:pageBreakBefore w:val="0"/>
        <w:widowControl/>
        <w:kinsoku/>
        <w:wordWrap/>
        <w:overflowPunct/>
        <w:topLinePunct w:val="0"/>
        <w:autoSpaceDE/>
        <w:autoSpaceDN/>
        <w:bidi w:val="0"/>
        <w:adjustRightInd/>
        <w:snapToGrid/>
        <w:spacing w:line="480" w:lineRule="auto"/>
        <w:jc w:val="right"/>
        <w:textAlignment w:val="auto"/>
        <w:rPr>
          <w:rFonts w:hint="eastAsia" w:ascii="宋体" w:hAnsi="宋体" w:eastAsia="宋体" w:cs="宋体"/>
          <w:b w:val="0"/>
          <w:bCs/>
          <w:color w:val="auto"/>
          <w:sz w:val="24"/>
          <w:szCs w:val="24"/>
          <w:lang w:val="en-US" w:eastAsia="zh-CN"/>
        </w:rPr>
      </w:pPr>
    </w:p>
    <w:p>
      <w:pPr>
        <w:jc w:val="both"/>
        <w:rPr>
          <w:rFonts w:hint="eastAsia" w:ascii="宋体" w:hAnsi="宋体" w:eastAsia="宋体" w:cs="宋体"/>
          <w:b w:val="0"/>
          <w:bCs/>
          <w:color w:val="auto"/>
          <w:sz w:val="24"/>
          <w:szCs w:val="24"/>
          <w:lang w:val="en-US" w:eastAsia="zh-CN"/>
        </w:rPr>
      </w:pPr>
    </w:p>
    <w:p>
      <w:pPr>
        <w:rPr>
          <w:rFonts w:hint="eastAsia" w:ascii="宋体" w:hAnsi="宋体" w:eastAsia="宋体" w:cs="宋体"/>
          <w:b w:val="0"/>
          <w:bCs/>
          <w:color w:val="auto"/>
          <w:sz w:val="24"/>
          <w:szCs w:val="24"/>
          <w:lang w:val="en-US" w:eastAsia="zh-CN"/>
        </w:rPr>
      </w:pPr>
      <w:r>
        <w:rPr>
          <w:rFonts w:hint="eastAsia" w:ascii="宋体" w:hAnsi="宋体" w:eastAsia="宋体" w:cs="宋体"/>
          <w:b w:val="0"/>
          <w:bCs/>
          <w:color w:val="auto"/>
          <w:sz w:val="24"/>
          <w:szCs w:val="24"/>
          <w:lang w:val="en-US" w:eastAsia="zh-CN"/>
        </w:rPr>
        <w:br w:type="page"/>
      </w:r>
    </w:p>
    <w:p>
      <w:pPr>
        <w:jc w:val="center"/>
        <w:outlineLvl w:val="0"/>
        <w:rPr>
          <w:rFonts w:hint="eastAsia" w:ascii="楷体" w:hAnsi="楷体" w:eastAsia="楷体" w:cs="楷体"/>
          <w:b w:val="0"/>
          <w:bCs/>
          <w:color w:val="auto"/>
          <w:sz w:val="28"/>
          <w:szCs w:val="28"/>
        </w:rPr>
      </w:pPr>
      <w:bookmarkStart w:id="9" w:name="_Toc11949"/>
      <w:r>
        <w:rPr>
          <w:rFonts w:hint="eastAsia" w:ascii="楷体" w:hAnsi="楷体" w:eastAsia="楷体" w:cs="楷体"/>
          <w:b w:val="0"/>
          <w:bCs/>
          <w:color w:val="auto"/>
          <w:sz w:val="28"/>
          <w:szCs w:val="28"/>
          <w:lang w:val="en-US" w:eastAsia="zh-CN"/>
        </w:rPr>
        <w:t>六、</w:t>
      </w:r>
      <w:r>
        <w:rPr>
          <w:rFonts w:hint="eastAsia" w:ascii="楷体" w:hAnsi="楷体" w:eastAsia="楷体" w:cs="楷体"/>
          <w:b w:val="0"/>
          <w:bCs/>
          <w:color w:val="auto"/>
          <w:sz w:val="28"/>
          <w:szCs w:val="28"/>
        </w:rPr>
        <w:t>报价分项一览表</w:t>
      </w:r>
      <w:bookmarkEnd w:id="9"/>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项目名称：天津港保税区消防救援支队消防装备管理系统项目</w:t>
      </w: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项目编号：ZXGP-2022-H-113</w:t>
      </w:r>
    </w:p>
    <w:p>
      <w:pPr>
        <w:spacing w:after="0" w:line="560" w:lineRule="exact"/>
        <w:jc w:val="right"/>
        <w:rPr>
          <w:rFonts w:hint="eastAsia" w:ascii="楷体" w:hAnsi="楷体" w:eastAsia="楷体" w:cs="楷体"/>
          <w:color w:val="auto"/>
          <w:sz w:val="28"/>
          <w:szCs w:val="28"/>
        </w:rPr>
      </w:pPr>
      <w:r>
        <w:rPr>
          <w:rFonts w:hint="eastAsia" w:ascii="楷体" w:hAnsi="楷体" w:eastAsia="楷体" w:cs="楷体"/>
          <w:color w:val="auto"/>
          <w:sz w:val="28"/>
          <w:szCs w:val="28"/>
        </w:rPr>
        <w:t>单位：元</w:t>
      </w:r>
    </w:p>
    <w:tbl>
      <w:tblPr>
        <w:tblStyle w:val="14"/>
        <w:tblW w:w="92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7"/>
        <w:gridCol w:w="1234"/>
        <w:gridCol w:w="660"/>
        <w:gridCol w:w="911"/>
        <w:gridCol w:w="1230"/>
        <w:gridCol w:w="765"/>
        <w:gridCol w:w="720"/>
        <w:gridCol w:w="916"/>
        <w:gridCol w:w="747"/>
        <w:gridCol w:w="510"/>
        <w:gridCol w:w="1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89" w:hRule="atLeast"/>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序号</w:t>
            </w:r>
          </w:p>
        </w:tc>
        <w:tc>
          <w:tcPr>
            <w:tcW w:w="1234"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货物名称</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品牌</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规格型号</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制造商</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产地</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商品属性</w:t>
            </w:r>
          </w:p>
        </w:tc>
        <w:tc>
          <w:tcPr>
            <w:tcW w:w="916"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单价</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采购数量</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计量单位</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1234" w:type="dxa"/>
            <w:vAlign w:val="center"/>
          </w:tcPr>
          <w:p>
            <w:pPr>
              <w:spacing w:after="0" w:line="560" w:lineRule="exact"/>
              <w:rPr>
                <w:rFonts w:hint="eastAsia" w:ascii="楷体" w:hAnsi="楷体" w:eastAsia="楷体" w:cs="楷体"/>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通道式装备管理终端</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普尔奥</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color w:val="000000"/>
                <w:sz w:val="28"/>
                <w:szCs w:val="28"/>
              </w:rPr>
              <w:t>EG-B2</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普尔奥科技有限公司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山东</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82000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台</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82000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2</w:t>
            </w:r>
          </w:p>
        </w:tc>
        <w:tc>
          <w:tcPr>
            <w:tcW w:w="1234" w:type="dxa"/>
            <w:vAlign w:val="center"/>
          </w:tcPr>
          <w:p>
            <w:pPr>
              <w:spacing w:after="0" w:line="560" w:lineRule="exact"/>
              <w:rPr>
                <w:rFonts w:hint="eastAsia" w:ascii="楷体" w:hAnsi="楷体" w:eastAsia="楷体" w:cs="楷体"/>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手持式装备管理终端</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普尔奥</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EG-P2</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普尔奥科技有限公司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山东</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21000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4</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台</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84000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3</w:t>
            </w:r>
          </w:p>
        </w:tc>
        <w:tc>
          <w:tcPr>
            <w:tcW w:w="1234" w:type="dxa"/>
            <w:vAlign w:val="center"/>
          </w:tcPr>
          <w:p>
            <w:pPr>
              <w:spacing w:after="0" w:line="560" w:lineRule="exact"/>
              <w:rPr>
                <w:rFonts w:hint="eastAsia" w:ascii="楷体" w:hAnsi="楷体" w:eastAsia="楷体" w:cs="楷体"/>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挂式装备管理终端</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普尔奥</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EG-G1</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普尔奥科技有限公司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山东</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13600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2</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台</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27200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4</w:t>
            </w:r>
          </w:p>
        </w:tc>
        <w:tc>
          <w:tcPr>
            <w:tcW w:w="1234" w:type="dxa"/>
            <w:vAlign w:val="center"/>
          </w:tcPr>
          <w:p>
            <w:pPr>
              <w:spacing w:after="0" w:line="560" w:lineRule="exact"/>
              <w:rPr>
                <w:rFonts w:hint="eastAsia" w:ascii="楷体" w:hAnsi="楷体" w:eastAsia="楷体" w:cs="楷体"/>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车载巡检终端（含液位监测模块、装备识别模块、监视器终端）</w:t>
            </w:r>
            <w:r>
              <w:rPr>
                <w:rStyle w:val="20"/>
                <w:rFonts w:hint="eastAsia" w:ascii="楷体" w:hAnsi="楷体" w:eastAsia="楷体" w:cs="楷体"/>
                <w:color w:val="000000"/>
                <w:sz w:val="28"/>
                <w:szCs w:val="28"/>
                <w:shd w:val="clear" w:color="auto" w:fill="FFFFFF" w:themeFill="background1"/>
              </w:rPr>
              <w:t> </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普尔奥</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EG-C1</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普尔奥科技有限公司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山东</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3000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台</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30000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5</w:t>
            </w:r>
          </w:p>
        </w:tc>
        <w:tc>
          <w:tcPr>
            <w:tcW w:w="1234" w:type="dxa"/>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可视化装备管理智慧大屏</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普尔奥</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EG-S10</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25000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台</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25000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sz w:val="28"/>
                <w:szCs w:val="28"/>
                <w:highlight w:val="none"/>
                <w:shd w:val="clear" w:color="auto" w:fill="FFFFFF" w:themeFill="background1"/>
              </w:rPr>
              <w:t>6</w:t>
            </w:r>
          </w:p>
        </w:tc>
        <w:tc>
          <w:tcPr>
            <w:tcW w:w="1234" w:type="dxa"/>
            <w:vAlign w:val="center"/>
          </w:tcPr>
          <w:p>
            <w:pPr>
              <w:spacing w:after="0" w:line="560" w:lineRule="exact"/>
              <w:rPr>
                <w:rStyle w:val="19"/>
                <w:rFonts w:hint="eastAsia" w:ascii="楷体" w:hAnsi="楷体" w:eastAsia="楷体" w:cs="楷体"/>
                <w:color w:val="000000"/>
                <w:sz w:val="28"/>
                <w:szCs w:val="28"/>
                <w:highlight w:val="none"/>
                <w:shd w:val="clear" w:color="auto" w:fill="FFFFFF" w:themeFill="background1"/>
              </w:rPr>
            </w:pPr>
            <w:r>
              <w:rPr>
                <w:rStyle w:val="19"/>
                <w:rFonts w:hint="eastAsia" w:ascii="楷体" w:hAnsi="楷体" w:eastAsia="楷体" w:cs="楷体"/>
                <w:color w:val="000000"/>
                <w:sz w:val="28"/>
                <w:szCs w:val="28"/>
                <w:highlight w:val="none"/>
                <w:shd w:val="clear" w:color="auto" w:fill="FFFFFF" w:themeFill="background1"/>
              </w:rPr>
              <w:t>RFID电子标签</w:t>
            </w:r>
            <w:r>
              <w:rPr>
                <w:rStyle w:val="20"/>
                <w:rFonts w:hint="eastAsia" w:ascii="楷体" w:hAnsi="楷体" w:eastAsia="楷体" w:cs="楷体"/>
                <w:color w:val="000000"/>
                <w:sz w:val="28"/>
                <w:szCs w:val="28"/>
                <w:highlight w:val="none"/>
                <w:shd w:val="clear" w:color="auto" w:fill="FFFFFF" w:themeFill="background1"/>
              </w:rPr>
              <w:t> </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sz w:val="28"/>
                <w:szCs w:val="28"/>
                <w:highlight w:val="none"/>
              </w:rPr>
              <w:t>普尔奥</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color w:val="000000"/>
                <w:sz w:val="28"/>
                <w:szCs w:val="28"/>
                <w:highlight w:val="none"/>
                <w:lang w:bidi="ar"/>
              </w:rPr>
              <w:t>头盔标签、RFID不干胶电子标签、PCB抗金属标签、扎带式标签、柔性抗金属标签、卡扣标签</w:t>
            </w:r>
          </w:p>
        </w:tc>
        <w:tc>
          <w:tcPr>
            <w:tcW w:w="1230" w:type="dxa"/>
            <w:shd w:val="clear" w:color="auto" w:fill="auto"/>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sz w:val="28"/>
                <w:szCs w:val="28"/>
                <w:highlight w:val="none"/>
                <w:shd w:val="clear" w:color="auto" w:fill="FFFFFF" w:themeFill="background1"/>
              </w:rPr>
              <w:t>普尔奥科技有限公司</w:t>
            </w:r>
          </w:p>
        </w:tc>
        <w:tc>
          <w:tcPr>
            <w:tcW w:w="765" w:type="dxa"/>
            <w:shd w:val="clear" w:color="auto" w:fill="auto"/>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sz w:val="28"/>
                <w:szCs w:val="28"/>
                <w:highlight w:val="none"/>
                <w:shd w:val="clear" w:color="auto" w:fill="FFFFFF" w:themeFill="background1"/>
              </w:rPr>
              <w:t>山东</w:t>
            </w:r>
          </w:p>
        </w:tc>
        <w:tc>
          <w:tcPr>
            <w:tcW w:w="720" w:type="dxa"/>
            <w:shd w:val="clear" w:color="auto" w:fill="auto"/>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sz w:val="28"/>
                <w:szCs w:val="28"/>
                <w:highlight w:val="none"/>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sz w:val="28"/>
                <w:szCs w:val="28"/>
                <w:highlight w:val="none"/>
                <w:shd w:val="clear" w:color="auto" w:fill="FFFFFF" w:themeFill="background1"/>
              </w:rPr>
              <w:t>7</w:t>
            </w:r>
          </w:p>
        </w:tc>
        <w:tc>
          <w:tcPr>
            <w:tcW w:w="747" w:type="dxa"/>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sz w:val="28"/>
                <w:szCs w:val="28"/>
                <w:highlight w:val="none"/>
                <w:shd w:val="clear" w:color="auto" w:fill="FFFFFF" w:themeFill="background1"/>
              </w:rPr>
              <w:t>4500</w:t>
            </w:r>
          </w:p>
        </w:tc>
        <w:tc>
          <w:tcPr>
            <w:tcW w:w="510" w:type="dxa"/>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sz w:val="28"/>
                <w:szCs w:val="28"/>
                <w:highlight w:val="none"/>
                <w:shd w:val="clear" w:color="auto" w:fill="FFFFFF" w:themeFill="background1"/>
              </w:rPr>
              <w:t>件</w:t>
            </w:r>
          </w:p>
        </w:tc>
        <w:tc>
          <w:tcPr>
            <w:tcW w:w="1011" w:type="dxa"/>
            <w:vAlign w:val="center"/>
          </w:tcPr>
          <w:p>
            <w:pPr>
              <w:spacing w:after="0" w:line="560" w:lineRule="exact"/>
              <w:rPr>
                <w:rFonts w:hint="eastAsia" w:ascii="楷体" w:hAnsi="楷体" w:eastAsia="楷体" w:cs="楷体"/>
                <w:sz w:val="28"/>
                <w:szCs w:val="28"/>
                <w:highlight w:val="none"/>
                <w:shd w:val="clear" w:color="auto" w:fill="FFFFFF" w:themeFill="background1"/>
              </w:rPr>
            </w:pPr>
            <w:r>
              <w:rPr>
                <w:rFonts w:hint="eastAsia" w:ascii="楷体" w:hAnsi="楷体" w:eastAsia="楷体" w:cs="楷体"/>
                <w:sz w:val="28"/>
                <w:szCs w:val="28"/>
                <w:highlight w:val="none"/>
              </w:rPr>
              <w:t>3</w:t>
            </w:r>
            <w:r>
              <w:rPr>
                <w:rFonts w:hint="eastAsia" w:ascii="楷体" w:hAnsi="楷体" w:eastAsia="楷体" w:cs="楷体"/>
                <w:sz w:val="28"/>
                <w:szCs w:val="28"/>
                <w:highlight w:val="none"/>
                <w:lang w:val="en-US" w:eastAsia="zh-CN"/>
              </w:rPr>
              <w:t>1</w:t>
            </w:r>
            <w:r>
              <w:rPr>
                <w:rFonts w:hint="eastAsia" w:ascii="楷体" w:hAnsi="楷体" w:eastAsia="楷体" w:cs="楷体"/>
                <w:sz w:val="28"/>
                <w:szCs w:val="28"/>
                <w:highlight w:val="none"/>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7</w:t>
            </w:r>
          </w:p>
        </w:tc>
        <w:tc>
          <w:tcPr>
            <w:tcW w:w="1234" w:type="dxa"/>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路由器</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华为</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AR6000</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华为技术有限公司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广东</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4200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台</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4200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8</w:t>
            </w:r>
          </w:p>
        </w:tc>
        <w:tc>
          <w:tcPr>
            <w:tcW w:w="1234" w:type="dxa"/>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交换机</w:t>
            </w:r>
            <w:r>
              <w:rPr>
                <w:rStyle w:val="20"/>
                <w:rFonts w:hint="eastAsia" w:ascii="楷体" w:hAnsi="楷体" w:eastAsia="楷体" w:cs="楷体"/>
                <w:color w:val="000000"/>
                <w:sz w:val="28"/>
                <w:szCs w:val="28"/>
                <w:shd w:val="clear" w:color="auto" w:fill="FFFFFF" w:themeFill="background1"/>
              </w:rPr>
              <w:t> </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华为</w:t>
            </w:r>
          </w:p>
        </w:tc>
        <w:tc>
          <w:tcPr>
            <w:tcW w:w="911" w:type="dxa"/>
            <w:shd w:val="clear" w:color="auto" w:fill="FFFFFF" w:themeFill="background1"/>
            <w:vAlign w:val="center"/>
          </w:tcPr>
          <w:p>
            <w:pPr>
              <w:shd w:val="clear" w:color="auto" w:fill="FFFFFF"/>
              <w:spacing w:after="0" w:line="315" w:lineRule="atLeast"/>
              <w:outlineLvl w:val="2"/>
              <w:rPr>
                <w:rFonts w:hint="eastAsia" w:ascii="楷体" w:hAnsi="楷体" w:eastAsia="楷体" w:cs="楷体"/>
                <w:sz w:val="28"/>
                <w:szCs w:val="28"/>
                <w:shd w:val="clear" w:color="auto" w:fill="FFFFFF" w:themeFill="background1"/>
              </w:rPr>
            </w:pPr>
            <w:bookmarkStart w:id="10" w:name="_Toc32213"/>
            <w:bookmarkStart w:id="11" w:name="_Toc3618"/>
            <w:bookmarkStart w:id="12" w:name="_Toc26148"/>
            <w:bookmarkStart w:id="13" w:name="_Toc236"/>
            <w:bookmarkStart w:id="14" w:name="_Toc1996"/>
            <w:bookmarkStart w:id="15" w:name="_Toc25705"/>
            <w:r>
              <w:rPr>
                <w:rFonts w:hint="eastAsia" w:ascii="楷体" w:hAnsi="楷体" w:eastAsia="楷体" w:cs="楷体"/>
                <w:sz w:val="28"/>
                <w:szCs w:val="28"/>
                <w:shd w:val="clear" w:color="auto" w:fill="FFFFFF" w:themeFill="background1"/>
              </w:rPr>
              <w:t>S6720S-26Q-EI-24S-AC</w:t>
            </w:r>
            <w:bookmarkEnd w:id="10"/>
            <w:bookmarkEnd w:id="11"/>
            <w:bookmarkEnd w:id="12"/>
            <w:bookmarkEnd w:id="13"/>
            <w:bookmarkEnd w:id="14"/>
            <w:bookmarkEnd w:id="15"/>
          </w:p>
          <w:p>
            <w:pPr>
              <w:spacing w:after="0" w:line="560" w:lineRule="exact"/>
              <w:rPr>
                <w:rFonts w:hint="eastAsia" w:ascii="楷体" w:hAnsi="楷体" w:eastAsia="楷体" w:cs="楷体"/>
                <w:sz w:val="28"/>
                <w:szCs w:val="28"/>
                <w:shd w:val="clear" w:color="auto" w:fill="FFFFFF" w:themeFill="background1"/>
              </w:rPr>
            </w:pP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华为技术有限公司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广东</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3100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3</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台</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9300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9</w:t>
            </w:r>
          </w:p>
        </w:tc>
        <w:tc>
          <w:tcPr>
            <w:tcW w:w="1234" w:type="dxa"/>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通讯链路</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天津联通</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天津</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10</w:t>
            </w:r>
            <w:r>
              <w:rPr>
                <w:rFonts w:hint="eastAsia" w:ascii="楷体" w:hAnsi="楷体" w:eastAsia="楷体" w:cs="楷体"/>
                <w:sz w:val="28"/>
                <w:szCs w:val="28"/>
                <w:shd w:val="clear" w:color="auto" w:fill="FFFFFF" w:themeFill="background1"/>
                <w:lang w:val="en-US" w:eastAsia="zh-CN"/>
              </w:rPr>
              <w:t>6</w:t>
            </w:r>
            <w:r>
              <w:rPr>
                <w:rFonts w:hint="eastAsia" w:ascii="楷体" w:hAnsi="楷体" w:eastAsia="楷体" w:cs="楷体"/>
                <w:sz w:val="28"/>
                <w:szCs w:val="28"/>
                <w:shd w:val="clear" w:color="auto" w:fill="FFFFFF" w:themeFill="background1"/>
              </w:rPr>
              <w:t>800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条</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1</w:t>
            </w:r>
            <w:r>
              <w:rPr>
                <w:rFonts w:hint="eastAsia" w:ascii="楷体" w:hAnsi="楷体" w:eastAsia="楷体" w:cs="楷体"/>
                <w:sz w:val="28"/>
                <w:szCs w:val="28"/>
                <w:lang w:val="en-US" w:eastAsia="zh-CN"/>
              </w:rPr>
              <w:t>068</w:t>
            </w:r>
            <w:r>
              <w:rPr>
                <w:rFonts w:hint="eastAsia" w:ascii="楷体" w:hAnsi="楷体" w:eastAsia="楷体" w:cs="楷体"/>
                <w:sz w:val="28"/>
                <w:szCs w:val="28"/>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10</w:t>
            </w:r>
          </w:p>
        </w:tc>
        <w:tc>
          <w:tcPr>
            <w:tcW w:w="1234" w:type="dxa"/>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车载装备巡检软件</w:t>
            </w:r>
            <w:r>
              <w:rPr>
                <w:rStyle w:val="20"/>
                <w:rFonts w:hint="eastAsia" w:ascii="楷体" w:hAnsi="楷体" w:eastAsia="楷体" w:cs="楷体"/>
                <w:color w:val="000000"/>
                <w:sz w:val="28"/>
                <w:szCs w:val="28"/>
                <w:shd w:val="clear" w:color="auto" w:fill="FFFFFF" w:themeFill="background1"/>
              </w:rPr>
              <w:t> </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普尔奥</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EQ-V2.0</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普尔奥科技有限公司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山东</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自主知识产权产品</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30000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套</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30000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11</w:t>
            </w:r>
          </w:p>
        </w:tc>
        <w:tc>
          <w:tcPr>
            <w:tcW w:w="1234" w:type="dxa"/>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消防装备管理系统辅助软件</w:t>
            </w:r>
            <w:r>
              <w:rPr>
                <w:rStyle w:val="20"/>
                <w:rFonts w:hint="eastAsia" w:ascii="楷体" w:hAnsi="楷体" w:eastAsia="楷体" w:cs="楷体"/>
                <w:color w:val="000000"/>
                <w:sz w:val="28"/>
                <w:szCs w:val="28"/>
                <w:shd w:val="clear" w:color="auto" w:fill="FFFFFF" w:themeFill="background1"/>
              </w:rPr>
              <w:t> </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普尔奥</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EQ-V2.0</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普尔奥科技有限公司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山东</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自主知识产权产品</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120000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套</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120000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12</w:t>
            </w:r>
          </w:p>
        </w:tc>
        <w:tc>
          <w:tcPr>
            <w:tcW w:w="1234" w:type="dxa"/>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定制化智慧大屏监控软件</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普尔奥</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EQ-V2.0-定制</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普尔奥科技有限公司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山东</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自主知识产权产品</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80000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套</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80000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13</w:t>
            </w:r>
          </w:p>
        </w:tc>
        <w:tc>
          <w:tcPr>
            <w:tcW w:w="1234" w:type="dxa"/>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与开发软件配套的信息安全软件</w:t>
            </w:r>
            <w:r>
              <w:rPr>
                <w:rStyle w:val="20"/>
                <w:rFonts w:hint="eastAsia" w:ascii="楷体" w:hAnsi="楷体" w:eastAsia="楷体" w:cs="楷体"/>
                <w:color w:val="000000"/>
                <w:sz w:val="28"/>
                <w:szCs w:val="28"/>
                <w:shd w:val="clear" w:color="auto" w:fill="FFFFFF" w:themeFill="background1"/>
              </w:rPr>
              <w:t> </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安全狗</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V4</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厦门服云信息科技有限公司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厦门</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自主知识产权产品</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100000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套</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100000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14</w:t>
            </w:r>
          </w:p>
        </w:tc>
        <w:tc>
          <w:tcPr>
            <w:tcW w:w="1234" w:type="dxa"/>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仓库、装备整理，RFID标签初始化，数据分析、导入等加工处理服务</w:t>
            </w:r>
            <w:r>
              <w:rPr>
                <w:rStyle w:val="20"/>
                <w:rFonts w:hint="eastAsia" w:ascii="楷体" w:hAnsi="楷体" w:eastAsia="楷体" w:cs="楷体"/>
                <w:color w:val="000000"/>
                <w:sz w:val="28"/>
                <w:szCs w:val="28"/>
                <w:shd w:val="clear" w:color="auto" w:fill="FFFFFF" w:themeFill="background1"/>
              </w:rPr>
              <w:t> </w:t>
            </w: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擎宏</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擎宏</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天津擎宏科技有限公司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天津</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无</w:t>
            </w: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60000</w:t>
            </w: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1</w:t>
            </w: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项</w:t>
            </w:r>
          </w:p>
        </w:tc>
        <w:tc>
          <w:tcPr>
            <w:tcW w:w="1011" w:type="dxa"/>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rPr>
              <w:t>60000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7" w:type="dxa"/>
            <w:vAlign w:val="center"/>
          </w:tcPr>
          <w:p>
            <w:pPr>
              <w:spacing w:after="0" w:line="560" w:lineRule="exact"/>
              <w:rPr>
                <w:rFonts w:hint="default" w:ascii="楷体" w:hAnsi="楷体" w:eastAsia="楷体" w:cs="楷体"/>
                <w:sz w:val="28"/>
                <w:szCs w:val="28"/>
                <w:shd w:val="clear" w:color="auto" w:fill="FFFFFF" w:themeFill="background1"/>
              </w:rPr>
            </w:pPr>
            <w:r>
              <w:rPr>
                <w:rFonts w:hint="default" w:ascii="楷体" w:hAnsi="楷体" w:eastAsia="楷体" w:cs="楷体"/>
                <w:sz w:val="28"/>
                <w:szCs w:val="28"/>
                <w:shd w:val="clear" w:color="auto" w:fill="FFFFFF" w:themeFill="background1"/>
              </w:rPr>
              <w:t>15</w:t>
            </w:r>
          </w:p>
        </w:tc>
        <w:tc>
          <w:tcPr>
            <w:tcW w:w="1234" w:type="dxa"/>
            <w:vAlign w:val="center"/>
          </w:tcPr>
          <w:p>
            <w:pPr>
              <w:pStyle w:val="23"/>
              <w:rPr>
                <w:rFonts w:hint="eastAsia" w:ascii="楷体" w:hAnsi="楷体" w:eastAsia="楷体" w:cs="楷体"/>
                <w:kern w:val="2"/>
                <w:sz w:val="28"/>
                <w:szCs w:val="28"/>
                <w:lang w:val="en-US" w:eastAsia="zh-Hans" w:bidi="ar"/>
              </w:rPr>
            </w:pPr>
            <w:r>
              <w:rPr>
                <w:rFonts w:hint="default" w:ascii="楷体" w:hAnsi="楷体" w:eastAsia="楷体" w:cs="楷体"/>
                <w:kern w:val="2"/>
                <w:sz w:val="28"/>
                <w:szCs w:val="28"/>
                <w:lang w:val="en-US" w:eastAsia="zh-CN" w:bidi="ar"/>
              </w:rPr>
              <w:t>项目实施</w:t>
            </w:r>
            <w:r>
              <w:rPr>
                <w:rStyle w:val="19"/>
                <w:rFonts w:hint="eastAsia" w:ascii="楷体" w:hAnsi="楷体" w:eastAsia="楷体" w:cs="楷体"/>
                <w:color w:val="000000"/>
                <w:sz w:val="28"/>
                <w:szCs w:val="28"/>
                <w:shd w:val="clear" w:color="auto" w:fill="FFFFFF" w:themeFill="background1"/>
              </w:rPr>
              <w:t>装备室设备安装、调试、通道门改造、综合布线实施及辅材</w:t>
            </w:r>
            <w:r>
              <w:rPr>
                <w:rStyle w:val="19"/>
                <w:rFonts w:hint="eastAsia" w:ascii="楷体" w:hAnsi="楷体" w:eastAsia="楷体" w:cs="楷体"/>
                <w:color w:val="000000"/>
                <w:sz w:val="28"/>
                <w:szCs w:val="28"/>
                <w:shd w:val="clear" w:color="auto" w:fill="FFFFFF" w:themeFill="background1"/>
                <w:lang w:val="en-US" w:eastAsia="zh-Hans"/>
              </w:rPr>
              <w:t>服务</w:t>
            </w:r>
          </w:p>
          <w:p>
            <w:pPr>
              <w:spacing w:after="0" w:line="560" w:lineRule="exact"/>
              <w:jc w:val="center"/>
              <w:rPr>
                <w:rStyle w:val="19"/>
                <w:rFonts w:hint="eastAsia" w:ascii="楷体" w:hAnsi="楷体" w:eastAsia="楷体" w:cs="楷体"/>
                <w:color w:val="000000"/>
                <w:sz w:val="28"/>
                <w:szCs w:val="28"/>
                <w:shd w:val="clear" w:color="auto" w:fill="FFFFFF" w:themeFill="background1"/>
              </w:rPr>
            </w:pPr>
          </w:p>
        </w:tc>
        <w:tc>
          <w:tcPr>
            <w:tcW w:w="660"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擎宏</w:t>
            </w:r>
          </w:p>
        </w:tc>
        <w:tc>
          <w:tcPr>
            <w:tcW w:w="911" w:type="dxa"/>
            <w:shd w:val="clear" w:color="auto" w:fill="FFFFFF" w:themeFill="background1"/>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擎宏</w:t>
            </w:r>
          </w:p>
        </w:tc>
        <w:tc>
          <w:tcPr>
            <w:tcW w:w="123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天津擎宏科技有限公司</w:t>
            </w:r>
          </w:p>
        </w:tc>
        <w:tc>
          <w:tcPr>
            <w:tcW w:w="765"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天津</w:t>
            </w:r>
          </w:p>
        </w:tc>
        <w:tc>
          <w:tcPr>
            <w:tcW w:w="7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p>
        </w:tc>
        <w:tc>
          <w:tcPr>
            <w:tcW w:w="916" w:type="dxa"/>
            <w:vAlign w:val="center"/>
          </w:tcPr>
          <w:p>
            <w:pPr>
              <w:spacing w:after="0" w:line="560" w:lineRule="exact"/>
              <w:rPr>
                <w:rFonts w:hint="eastAsia" w:ascii="楷体" w:hAnsi="楷体" w:eastAsia="楷体" w:cs="楷体"/>
                <w:sz w:val="28"/>
                <w:szCs w:val="28"/>
                <w:shd w:val="clear" w:color="auto" w:fill="FFFFFF" w:themeFill="background1"/>
              </w:rPr>
            </w:pPr>
          </w:p>
        </w:tc>
        <w:tc>
          <w:tcPr>
            <w:tcW w:w="747" w:type="dxa"/>
            <w:vAlign w:val="center"/>
          </w:tcPr>
          <w:p>
            <w:pPr>
              <w:spacing w:after="0" w:line="560" w:lineRule="exact"/>
              <w:rPr>
                <w:rFonts w:hint="eastAsia" w:ascii="楷体" w:hAnsi="楷体" w:eastAsia="楷体" w:cs="楷体"/>
                <w:sz w:val="28"/>
                <w:szCs w:val="28"/>
                <w:shd w:val="clear" w:color="auto" w:fill="FFFFFF" w:themeFill="background1"/>
              </w:rPr>
            </w:pPr>
          </w:p>
        </w:tc>
        <w:tc>
          <w:tcPr>
            <w:tcW w:w="510" w:type="dxa"/>
            <w:vAlign w:val="center"/>
          </w:tcPr>
          <w:p>
            <w:pPr>
              <w:spacing w:after="0" w:line="560" w:lineRule="exact"/>
              <w:rPr>
                <w:rFonts w:hint="eastAsia" w:ascii="楷体" w:hAnsi="楷体" w:eastAsia="楷体" w:cs="楷体"/>
                <w:sz w:val="28"/>
                <w:szCs w:val="28"/>
                <w:shd w:val="clear" w:color="auto" w:fill="FFFFFF" w:themeFill="background1"/>
              </w:rPr>
            </w:pPr>
          </w:p>
        </w:tc>
        <w:tc>
          <w:tcPr>
            <w:tcW w:w="1011" w:type="dxa"/>
            <w:vAlign w:val="center"/>
          </w:tcPr>
          <w:p>
            <w:pPr>
              <w:spacing w:after="0" w:line="560" w:lineRule="exact"/>
              <w:rPr>
                <w:rFonts w:hint="eastAsia" w:ascii="楷体" w:hAnsi="楷体" w:eastAsia="楷体" w:cs="楷体"/>
                <w:sz w:val="28"/>
                <w:szCs w:val="28"/>
              </w:rPr>
            </w:pPr>
          </w:p>
        </w:tc>
      </w:tr>
    </w:tbl>
    <w:p>
      <w:pPr>
        <w:spacing w:after="0" w:line="560" w:lineRule="exact"/>
        <w:rPr>
          <w:rFonts w:hint="eastAsia" w:ascii="宋体" w:hAnsi="宋体" w:eastAsia="宋体" w:cs="宋体"/>
          <w:color w:val="auto"/>
          <w:sz w:val="24"/>
          <w:szCs w:val="24"/>
        </w:rPr>
      </w:pP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注：</w:t>
      </w: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1. 商品属性应在“环保产品”、“节能、节水产品”、“自主知识产权产品”、“无”四个选择项中选择填写。</w:t>
      </w:r>
    </w:p>
    <w:p>
      <w:pPr>
        <w:spacing w:after="0" w:line="560" w:lineRule="exact"/>
        <w:outlineLvl w:val="9"/>
        <w:rPr>
          <w:rFonts w:hint="eastAsia" w:ascii="楷体" w:hAnsi="楷体" w:eastAsia="楷体" w:cs="楷体"/>
          <w:color w:val="auto"/>
          <w:sz w:val="28"/>
          <w:szCs w:val="28"/>
        </w:rPr>
      </w:pPr>
      <w:r>
        <w:rPr>
          <w:rFonts w:hint="eastAsia" w:ascii="楷体" w:hAnsi="楷体" w:eastAsia="楷体" w:cs="楷体"/>
          <w:color w:val="auto"/>
          <w:sz w:val="28"/>
          <w:szCs w:val="28"/>
        </w:rPr>
        <w:t>2. 开标分项一览表中应列明开标一览表中每项的分项内容。</w:t>
      </w: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3. 如国产产品，产地精确到省级行政区域。如进口产品，产地精确到国家。</w:t>
      </w:r>
    </w:p>
    <w:p>
      <w:pPr>
        <w:spacing w:after="0" w:line="560" w:lineRule="exact"/>
        <w:rPr>
          <w:rFonts w:hint="eastAsia" w:ascii="楷体" w:hAnsi="楷体" w:eastAsia="楷体" w:cs="楷体"/>
          <w:b w:val="0"/>
          <w:bCs/>
          <w:color w:val="auto"/>
          <w:sz w:val="28"/>
          <w:szCs w:val="28"/>
          <w:lang w:val="en-US" w:eastAsia="zh-CN"/>
        </w:rPr>
      </w:pPr>
      <w:r>
        <w:rPr>
          <w:rFonts w:hint="eastAsia" w:ascii="楷体" w:hAnsi="楷体" w:eastAsia="楷体" w:cs="楷体"/>
          <w:color w:val="auto"/>
          <w:sz w:val="28"/>
          <w:szCs w:val="28"/>
        </w:rPr>
        <w:t>4. “单价”须包含产品及附件货款、运输费、运输保险费、装卸费、安装调试费及其他应有的费用。</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供应商代表签字：</w:t>
      </w:r>
      <w:r>
        <w:rPr>
          <w:rFonts w:hint="eastAsia" w:ascii="楷体" w:hAnsi="楷体" w:eastAsia="楷体" w:cs="楷体"/>
          <w:b w:val="0"/>
          <w:bCs/>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职务：</w:t>
      </w:r>
      <w:r>
        <w:rPr>
          <w:rFonts w:hint="eastAsia" w:ascii="楷体" w:hAnsi="楷体" w:eastAsia="楷体" w:cs="楷体"/>
          <w:b w:val="0"/>
          <w:bCs/>
          <w:color w:val="auto"/>
          <w:sz w:val="28"/>
          <w:szCs w:val="28"/>
          <w:u w:val="single"/>
          <w:lang w:val="en-US" w:eastAsia="zh-CN"/>
        </w:rPr>
        <w:t xml:space="preserve">总经理  </w:t>
      </w:r>
      <w:r>
        <w:rPr>
          <w:rFonts w:hint="eastAsia" w:ascii="楷体" w:hAnsi="楷体" w:eastAsia="楷体" w:cs="楷体"/>
          <w:b w:val="0"/>
          <w:bCs/>
          <w:color w:val="auto"/>
          <w:sz w:val="28"/>
          <w:szCs w:val="28"/>
          <w:u w:val="none"/>
          <w:lang w:val="en-US" w:eastAsia="zh-CN"/>
        </w:rPr>
        <w:t xml:space="preserve"> </w:t>
      </w:r>
      <w:r>
        <w:rPr>
          <w:rFonts w:hint="eastAsia" w:ascii="楷体" w:hAnsi="楷体" w:eastAsia="楷体" w:cs="楷体"/>
          <w:b w:val="0"/>
          <w:bCs/>
          <w:color w:val="auto"/>
          <w:sz w:val="28"/>
          <w:szCs w:val="28"/>
          <w:lang w:val="en-US" w:eastAsia="zh-CN"/>
        </w:rPr>
        <w:t>日期：</w:t>
      </w:r>
      <w:r>
        <w:rPr>
          <w:rFonts w:hint="eastAsia" w:ascii="楷体" w:hAnsi="楷体" w:eastAsia="楷体" w:cs="楷体"/>
          <w:b w:val="0"/>
          <w:bCs/>
          <w:color w:val="auto"/>
          <w:sz w:val="28"/>
          <w:szCs w:val="28"/>
          <w:u w:val="single"/>
          <w:lang w:val="en-US" w:eastAsia="zh-CN"/>
        </w:rPr>
        <w:t xml:space="preserve">2022.11.7  </w:t>
      </w:r>
    </w:p>
    <w:p>
      <w:pPr>
        <w:keepNext w:val="0"/>
        <w:keepLines w:val="0"/>
        <w:pageBreakBefore w:val="0"/>
        <w:widowControl/>
        <w:kinsoku/>
        <w:wordWrap/>
        <w:overflowPunct/>
        <w:topLinePunct w:val="0"/>
        <w:autoSpaceDE/>
        <w:autoSpaceDN/>
        <w:bidi w:val="0"/>
        <w:adjustRightInd/>
        <w:snapToGrid/>
        <w:spacing w:line="360" w:lineRule="auto"/>
        <w:jc w:val="right"/>
        <w:textAlignment w:val="auto"/>
        <w:outlineLvl w:val="9"/>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供应商名称（公章）：</w:t>
      </w:r>
      <w:r>
        <w:rPr>
          <w:rFonts w:hint="eastAsia" w:ascii="楷体" w:hAnsi="楷体" w:eastAsia="楷体" w:cs="楷体"/>
          <w:b w:val="0"/>
          <w:bCs/>
          <w:color w:val="auto"/>
          <w:sz w:val="28"/>
          <w:szCs w:val="28"/>
          <w:u w:val="single"/>
          <w:lang w:val="en-US" w:eastAsia="zh-CN"/>
        </w:rPr>
        <w:t>天津擎宏科技有限公司</w:t>
      </w:r>
    </w:p>
    <w:p>
      <w:pPr>
        <w:rPr>
          <w:rFonts w:hint="eastAsia" w:ascii="宋体" w:hAnsi="宋体" w:eastAsia="宋体" w:cs="宋体"/>
          <w:b w:val="0"/>
          <w:bCs/>
          <w:color w:val="auto"/>
          <w:sz w:val="24"/>
          <w:szCs w:val="24"/>
          <w:lang w:val="en-US" w:eastAsia="zh-CN"/>
        </w:rPr>
      </w:pPr>
      <w:r>
        <w:rPr>
          <w:rFonts w:hint="eastAsia" w:ascii="宋体" w:hAnsi="宋体" w:eastAsia="宋体" w:cs="宋体"/>
          <w:b w:val="0"/>
          <w:bCs/>
          <w:color w:val="auto"/>
          <w:sz w:val="24"/>
          <w:szCs w:val="24"/>
          <w:lang w:val="en-US" w:eastAsia="zh-CN"/>
        </w:rPr>
        <w:br w:type="page"/>
      </w:r>
    </w:p>
    <w:p>
      <w:pPr>
        <w:spacing w:after="0" w:line="560" w:lineRule="exact"/>
        <w:jc w:val="center"/>
        <w:outlineLvl w:val="0"/>
        <w:rPr>
          <w:rFonts w:hint="eastAsia" w:ascii="楷体" w:hAnsi="楷体" w:eastAsia="楷体" w:cs="楷体"/>
          <w:b w:val="0"/>
          <w:bCs/>
          <w:color w:val="auto"/>
          <w:sz w:val="28"/>
          <w:szCs w:val="28"/>
        </w:rPr>
      </w:pPr>
      <w:bookmarkStart w:id="16" w:name="_Toc17761"/>
      <w:r>
        <w:rPr>
          <w:rFonts w:hint="eastAsia" w:ascii="楷体" w:hAnsi="楷体" w:eastAsia="楷体" w:cs="楷体"/>
          <w:b w:val="0"/>
          <w:bCs/>
          <w:color w:val="auto"/>
          <w:sz w:val="28"/>
          <w:szCs w:val="28"/>
          <w:lang w:val="en-US" w:eastAsia="zh-CN"/>
        </w:rPr>
        <w:t>七、</w:t>
      </w:r>
      <w:r>
        <w:rPr>
          <w:rFonts w:hint="eastAsia" w:ascii="楷体" w:hAnsi="楷体" w:eastAsia="楷体" w:cs="楷体"/>
          <w:b w:val="0"/>
          <w:bCs/>
          <w:color w:val="auto"/>
          <w:sz w:val="28"/>
          <w:szCs w:val="28"/>
        </w:rPr>
        <w:t>投标产品配置清单</w:t>
      </w:r>
      <w:bookmarkEnd w:id="16"/>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项目名称：天津港保税区消防救援支队消防装备管理系统项目</w:t>
      </w: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项目编号：ZXGP-2022-H-113</w:t>
      </w:r>
    </w:p>
    <w:p>
      <w:pPr>
        <w:spacing w:after="0" w:line="560" w:lineRule="exact"/>
        <w:rPr>
          <w:rFonts w:ascii="宋体" w:hAnsi="宋体" w:eastAsia="宋体" w:cs="宋体"/>
          <w:color w:val="auto"/>
          <w:sz w:val="24"/>
          <w:szCs w:val="24"/>
        </w:rPr>
      </w:pPr>
    </w:p>
    <w:tbl>
      <w:tblPr>
        <w:tblStyle w:val="14"/>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0"/>
        <w:gridCol w:w="1350"/>
        <w:gridCol w:w="1020"/>
        <w:gridCol w:w="5338"/>
      </w:tblGrid>
      <w:tr>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序号</w:t>
            </w:r>
          </w:p>
        </w:tc>
        <w:tc>
          <w:tcPr>
            <w:tcW w:w="135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设备名称</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规格型号</w:t>
            </w:r>
          </w:p>
        </w:tc>
        <w:tc>
          <w:tcPr>
            <w:tcW w:w="5338"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详细配置及技术标准</w:t>
            </w:r>
          </w:p>
        </w:tc>
      </w:tr>
      <w:tr>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1</w:t>
            </w:r>
          </w:p>
        </w:tc>
        <w:tc>
          <w:tcPr>
            <w:tcW w:w="1350" w:type="dxa"/>
            <w:shd w:val="clear" w:color="auto" w:fill="auto"/>
            <w:vAlign w:val="center"/>
          </w:tcPr>
          <w:p>
            <w:pPr>
              <w:spacing w:after="0" w:line="560" w:lineRule="exact"/>
              <w:rPr>
                <w:rFonts w:hint="eastAsia" w:ascii="楷体" w:hAnsi="楷体" w:eastAsia="楷体" w:cs="楷体"/>
                <w:sz w:val="28"/>
                <w:szCs w:val="28"/>
              </w:rPr>
            </w:pPr>
            <w:r>
              <w:rPr>
                <w:rStyle w:val="19"/>
                <w:rFonts w:hint="eastAsia" w:ascii="楷体" w:hAnsi="楷体" w:eastAsia="楷体" w:cs="楷体"/>
                <w:color w:val="000000"/>
                <w:sz w:val="28"/>
                <w:szCs w:val="28"/>
                <w:shd w:val="clear" w:color="auto" w:fill="FFFFFF" w:themeFill="background1"/>
              </w:rPr>
              <w:t>通道式装备管理终端</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color w:val="000000"/>
                <w:sz w:val="28"/>
                <w:szCs w:val="28"/>
              </w:rPr>
              <w:t>EG-B2</w:t>
            </w:r>
          </w:p>
        </w:tc>
        <w:tc>
          <w:tcPr>
            <w:tcW w:w="5338" w:type="dxa"/>
            <w:shd w:val="clear" w:color="auto" w:fill="auto"/>
            <w:vAlign w:val="center"/>
          </w:tcPr>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工作频率：840-960MHz（可设置）</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空口协议：ISO 18000-6C/EPC C1G2、ISO 18000-6B、国标GB/T29768-2013(可拓展支持)</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读写功能：支持密集读写、多标签识别、支持标签数据过滤、支持RSSI、可感知信号强度</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其他功能：两组红外触发读取，可单独设置红外触发延时时长；支持人员进出判断，可做人数统计；支持声光一体报警，可单独设置报警延时时长；EAS防盗位，支持可按标签需要任意设置一位防盗位</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输出功率：0-30dBm（可调节）</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 xml:space="preserve">读取距离：0-600cm（可调节） </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前后识别距离：90cm范围</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 xml:space="preserve">通信接口：RJ45;RS232 (WiFi/4G选配) </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设备材料：铝合金型材外框，轻便、坚固不易变形；进口亚克力面材</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外    观：机身-银灰，面板-米白</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工作温度：-10°C~+50°C</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工作电压：AC220V±10％</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整机功率：20W</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功能：声光报警</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屏幕：10.1寸安卓触控屏</w:t>
            </w:r>
          </w:p>
          <w:p>
            <w:pPr>
              <w:spacing w:line="360" w:lineRule="auto"/>
              <w:rPr>
                <w:rFonts w:hint="eastAsia" w:ascii="楷体" w:hAnsi="楷体" w:eastAsia="楷体" w:cs="楷体"/>
                <w:color w:val="000000"/>
                <w:sz w:val="28"/>
                <w:szCs w:val="28"/>
              </w:rPr>
            </w:pPr>
            <w:r>
              <w:rPr>
                <w:rFonts w:hint="eastAsia" w:ascii="楷体" w:hAnsi="楷体" w:eastAsia="楷体" w:cs="楷体"/>
                <w:color w:val="000000"/>
                <w:sz w:val="28"/>
                <w:szCs w:val="28"/>
              </w:rPr>
              <w:t>安装方式：免开槽，配1.2米不锈钢走线槽及膨胀螺丝</w:t>
            </w:r>
          </w:p>
          <w:p>
            <w:pPr>
              <w:spacing w:line="360" w:lineRule="auto"/>
              <w:rPr>
                <w:rFonts w:hint="eastAsia" w:ascii="楷体" w:hAnsi="楷体" w:eastAsia="楷体" w:cs="楷体"/>
                <w:sz w:val="28"/>
                <w:szCs w:val="28"/>
              </w:rPr>
            </w:pPr>
            <w:r>
              <w:rPr>
                <w:rFonts w:hint="eastAsia" w:ascii="楷体" w:hAnsi="楷体" w:eastAsia="楷体" w:cs="楷体"/>
                <w:color w:val="000000"/>
                <w:sz w:val="28"/>
                <w:szCs w:val="28"/>
              </w:rPr>
              <w:t>外观尺寸：1494*450*160mm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2</w:t>
            </w:r>
          </w:p>
        </w:tc>
        <w:tc>
          <w:tcPr>
            <w:tcW w:w="1350" w:type="dxa"/>
            <w:shd w:val="clear" w:color="auto" w:fill="auto"/>
            <w:vAlign w:val="center"/>
          </w:tcPr>
          <w:p>
            <w:pPr>
              <w:spacing w:after="0" w:line="560" w:lineRule="exact"/>
              <w:rPr>
                <w:rFonts w:hint="eastAsia" w:ascii="楷体" w:hAnsi="楷体" w:eastAsia="楷体" w:cs="楷体"/>
                <w:sz w:val="28"/>
                <w:szCs w:val="28"/>
              </w:rPr>
            </w:pPr>
            <w:r>
              <w:rPr>
                <w:rStyle w:val="19"/>
                <w:rFonts w:hint="eastAsia" w:ascii="楷体" w:hAnsi="楷体" w:eastAsia="楷体" w:cs="楷体"/>
                <w:color w:val="000000"/>
                <w:sz w:val="28"/>
                <w:szCs w:val="28"/>
                <w:shd w:val="clear" w:color="auto" w:fill="FFFFFF" w:themeFill="background1"/>
              </w:rPr>
              <w:t>手持式装备管理终端</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EG-P2</w:t>
            </w:r>
          </w:p>
        </w:tc>
        <w:tc>
          <w:tcPr>
            <w:tcW w:w="5338" w:type="dxa"/>
            <w:shd w:val="clear" w:color="auto" w:fill="auto"/>
            <w:vAlign w:val="center"/>
          </w:tcPr>
          <w:p>
            <w:pPr>
              <w:rPr>
                <w:rFonts w:hint="eastAsia" w:ascii="楷体" w:hAnsi="楷体" w:eastAsia="楷体" w:cs="楷体"/>
                <w:sz w:val="28"/>
                <w:szCs w:val="28"/>
              </w:rPr>
            </w:pPr>
            <w:r>
              <w:rPr>
                <w:rFonts w:hint="eastAsia" w:ascii="楷体" w:hAnsi="楷体" w:eastAsia="楷体" w:cs="楷体"/>
                <w:sz w:val="28"/>
                <w:szCs w:val="28"/>
              </w:rPr>
              <w:t>处理器Cortex-A53 2.0GHz@8 核 CPU</w:t>
            </w:r>
          </w:p>
          <w:p>
            <w:pPr>
              <w:rPr>
                <w:rFonts w:hint="eastAsia" w:ascii="楷体" w:hAnsi="楷体" w:eastAsia="楷体" w:cs="楷体"/>
                <w:sz w:val="28"/>
                <w:szCs w:val="28"/>
              </w:rPr>
            </w:pPr>
            <w:r>
              <w:rPr>
                <w:rFonts w:hint="eastAsia" w:ascii="楷体" w:hAnsi="楷体" w:eastAsia="楷体" w:cs="楷体"/>
                <w:sz w:val="28"/>
                <w:szCs w:val="28"/>
              </w:rPr>
              <w:t>操作系统Android 9.0</w:t>
            </w:r>
          </w:p>
          <w:p>
            <w:pPr>
              <w:rPr>
                <w:rFonts w:hint="eastAsia" w:ascii="楷体" w:hAnsi="楷体" w:eastAsia="楷体" w:cs="楷体"/>
                <w:sz w:val="28"/>
                <w:szCs w:val="28"/>
              </w:rPr>
            </w:pPr>
            <w:r>
              <w:rPr>
                <w:rFonts w:hint="eastAsia" w:ascii="楷体" w:hAnsi="楷体" w:eastAsia="楷体" w:cs="楷体"/>
                <w:sz w:val="28"/>
                <w:szCs w:val="28"/>
              </w:rPr>
              <w:t>内存2GB RAM, 16GB Flash，可扩展 3G+32G 或 4G+64G</w:t>
            </w:r>
          </w:p>
          <w:p>
            <w:pPr>
              <w:rPr>
                <w:rFonts w:hint="eastAsia" w:ascii="楷体" w:hAnsi="楷体" w:eastAsia="楷体" w:cs="楷体"/>
                <w:sz w:val="28"/>
                <w:szCs w:val="28"/>
              </w:rPr>
            </w:pPr>
            <w:r>
              <w:rPr>
                <w:rFonts w:hint="eastAsia" w:ascii="楷体" w:hAnsi="楷体" w:eastAsia="楷体" w:cs="楷体"/>
                <w:sz w:val="28"/>
                <w:szCs w:val="28"/>
              </w:rPr>
              <w:t>显示屏5.5 寸 FHD 全高清液晶屏，分辨率 1920*1080，带电容式玻璃触摸屏，多点触控</w:t>
            </w:r>
          </w:p>
          <w:p>
            <w:pPr>
              <w:rPr>
                <w:rFonts w:hint="eastAsia" w:ascii="楷体" w:hAnsi="楷体" w:eastAsia="楷体" w:cs="楷体"/>
                <w:sz w:val="28"/>
                <w:szCs w:val="28"/>
              </w:rPr>
            </w:pPr>
            <w:r>
              <w:rPr>
                <w:rFonts w:hint="eastAsia" w:ascii="楷体" w:hAnsi="楷体" w:eastAsia="楷体" w:cs="楷体"/>
                <w:sz w:val="28"/>
                <w:szCs w:val="28"/>
              </w:rPr>
              <w:t>键盘方向键、指纹、全键盘可选</w:t>
            </w:r>
          </w:p>
          <w:p>
            <w:pPr>
              <w:rPr>
                <w:rFonts w:hint="eastAsia" w:ascii="楷体" w:hAnsi="楷体" w:eastAsia="楷体" w:cs="楷体"/>
                <w:sz w:val="28"/>
                <w:szCs w:val="28"/>
              </w:rPr>
            </w:pPr>
            <w:r>
              <w:rPr>
                <w:rFonts w:hint="eastAsia" w:ascii="楷体" w:hAnsi="楷体" w:eastAsia="楷体" w:cs="楷体"/>
                <w:sz w:val="28"/>
                <w:szCs w:val="28"/>
              </w:rPr>
              <w:t>接口USB3.0 Type-C，OTG</w:t>
            </w:r>
          </w:p>
          <w:p>
            <w:pPr>
              <w:rPr>
                <w:rFonts w:hint="eastAsia" w:ascii="楷体" w:hAnsi="楷体" w:eastAsia="楷体" w:cs="楷体"/>
                <w:sz w:val="28"/>
                <w:szCs w:val="28"/>
              </w:rPr>
            </w:pPr>
            <w:r>
              <w:rPr>
                <w:rFonts w:hint="eastAsia" w:ascii="楷体" w:hAnsi="楷体" w:eastAsia="楷体" w:cs="楷体"/>
                <w:sz w:val="28"/>
                <w:szCs w:val="28"/>
              </w:rPr>
              <w:t>语音1 个扬声器，1 个麦克风</w:t>
            </w:r>
          </w:p>
          <w:p>
            <w:pPr>
              <w:rPr>
                <w:rFonts w:hint="eastAsia" w:ascii="楷体" w:hAnsi="楷体" w:eastAsia="楷体" w:cs="楷体"/>
                <w:sz w:val="28"/>
                <w:szCs w:val="28"/>
              </w:rPr>
            </w:pPr>
            <w:r>
              <w:rPr>
                <w:rFonts w:hint="eastAsia" w:ascii="楷体" w:hAnsi="楷体" w:eastAsia="楷体" w:cs="楷体"/>
                <w:sz w:val="28"/>
                <w:szCs w:val="28"/>
              </w:rPr>
              <w:t>电池3.7V/6000mAh 标配锂电池,带手柄的可扩充 6000mAh 锂电池；</w:t>
            </w:r>
          </w:p>
          <w:p>
            <w:pPr>
              <w:rPr>
                <w:rFonts w:hint="eastAsia" w:ascii="楷体" w:hAnsi="楷体" w:eastAsia="楷体" w:cs="楷体"/>
                <w:sz w:val="28"/>
                <w:szCs w:val="28"/>
              </w:rPr>
            </w:pPr>
            <w:r>
              <w:rPr>
                <w:rFonts w:hint="eastAsia" w:ascii="楷体" w:hAnsi="楷体" w:eastAsia="楷体" w:cs="楷体"/>
                <w:sz w:val="28"/>
                <w:szCs w:val="28"/>
              </w:rPr>
              <w:t>充电QC3.0 快充</w:t>
            </w:r>
          </w:p>
          <w:p>
            <w:pPr>
              <w:rPr>
                <w:rFonts w:hint="eastAsia" w:ascii="楷体" w:hAnsi="楷体" w:eastAsia="楷体" w:cs="楷体"/>
                <w:sz w:val="28"/>
                <w:szCs w:val="28"/>
              </w:rPr>
            </w:pPr>
            <w:r>
              <w:rPr>
                <w:rFonts w:hint="eastAsia" w:ascii="楷体" w:hAnsi="楷体" w:eastAsia="楷体" w:cs="楷体"/>
                <w:sz w:val="28"/>
                <w:szCs w:val="28"/>
              </w:rPr>
              <w:t>尺寸180(H)*80(W)*18(T)mm (不含手柄与 UHF 外置天线)</w:t>
            </w:r>
          </w:p>
          <w:p>
            <w:pPr>
              <w:rPr>
                <w:rFonts w:hint="eastAsia" w:ascii="楷体" w:hAnsi="楷体" w:eastAsia="楷体" w:cs="楷体"/>
                <w:sz w:val="28"/>
                <w:szCs w:val="28"/>
              </w:rPr>
            </w:pPr>
            <w:r>
              <w:rPr>
                <w:rFonts w:hint="eastAsia" w:ascii="楷体" w:hAnsi="楷体" w:eastAsia="楷体" w:cs="楷体"/>
                <w:sz w:val="28"/>
                <w:szCs w:val="28"/>
              </w:rPr>
              <w:t>重量300g（以实物为准）</w:t>
            </w:r>
          </w:p>
          <w:p>
            <w:pPr>
              <w:rPr>
                <w:rFonts w:hint="eastAsia" w:ascii="楷体" w:hAnsi="楷体" w:eastAsia="楷体" w:cs="楷体"/>
                <w:sz w:val="28"/>
                <w:szCs w:val="28"/>
              </w:rPr>
            </w:pPr>
            <w:r>
              <w:rPr>
                <w:rFonts w:hint="eastAsia" w:ascii="楷体" w:hAnsi="楷体" w:eastAsia="楷体" w:cs="楷体"/>
                <w:sz w:val="28"/>
                <w:szCs w:val="28"/>
              </w:rPr>
              <w:t>无线通讯</w:t>
            </w:r>
          </w:p>
          <w:p>
            <w:pPr>
              <w:rPr>
                <w:rFonts w:hint="eastAsia" w:ascii="楷体" w:hAnsi="楷体" w:eastAsia="楷体" w:cs="楷体"/>
                <w:sz w:val="28"/>
                <w:szCs w:val="28"/>
              </w:rPr>
            </w:pPr>
            <w:r>
              <w:rPr>
                <w:rFonts w:hint="eastAsia" w:ascii="楷体" w:hAnsi="楷体" w:eastAsia="楷体" w:cs="楷体"/>
                <w:sz w:val="28"/>
                <w:szCs w:val="28"/>
              </w:rPr>
              <w:t>WiFiIEEE 802.11 a/b/g/n/ac</w:t>
            </w:r>
          </w:p>
          <w:p>
            <w:pPr>
              <w:rPr>
                <w:rFonts w:hint="eastAsia" w:ascii="楷体" w:hAnsi="楷体" w:eastAsia="楷体" w:cs="楷体"/>
                <w:sz w:val="28"/>
                <w:szCs w:val="28"/>
              </w:rPr>
            </w:pPr>
            <w:r>
              <w:rPr>
                <w:rFonts w:hint="eastAsia" w:ascii="楷体" w:hAnsi="楷体" w:eastAsia="楷体" w:cs="楷体"/>
                <w:sz w:val="28"/>
                <w:szCs w:val="28"/>
              </w:rPr>
              <w:t>蓝牙BLE4.2</w:t>
            </w:r>
          </w:p>
          <w:p>
            <w:pPr>
              <w:rPr>
                <w:rFonts w:hint="eastAsia" w:ascii="楷体" w:hAnsi="楷体" w:eastAsia="楷体" w:cs="楷体"/>
                <w:sz w:val="28"/>
                <w:szCs w:val="28"/>
              </w:rPr>
            </w:pPr>
            <w:r>
              <w:rPr>
                <w:rFonts w:hint="eastAsia" w:ascii="楷体" w:hAnsi="楷体" w:eastAsia="楷体" w:cs="楷体"/>
                <w:sz w:val="28"/>
                <w:szCs w:val="28"/>
              </w:rPr>
              <w:t>4G4G 全网通</w:t>
            </w:r>
          </w:p>
          <w:p>
            <w:pPr>
              <w:rPr>
                <w:rFonts w:hint="eastAsia" w:ascii="楷体" w:hAnsi="楷体" w:eastAsia="楷体" w:cs="楷体"/>
                <w:sz w:val="28"/>
                <w:szCs w:val="28"/>
              </w:rPr>
            </w:pPr>
            <w:r>
              <w:rPr>
                <w:rFonts w:hint="eastAsia" w:ascii="楷体" w:hAnsi="楷体" w:eastAsia="楷体" w:cs="楷体"/>
                <w:sz w:val="28"/>
                <w:szCs w:val="28"/>
              </w:rPr>
              <w:t>使用环境</w:t>
            </w:r>
          </w:p>
          <w:p>
            <w:pPr>
              <w:rPr>
                <w:rFonts w:hint="eastAsia" w:ascii="楷体" w:hAnsi="楷体" w:eastAsia="楷体" w:cs="楷体"/>
                <w:sz w:val="28"/>
                <w:szCs w:val="28"/>
              </w:rPr>
            </w:pPr>
            <w:r>
              <w:rPr>
                <w:rFonts w:hint="eastAsia" w:ascii="楷体" w:hAnsi="楷体" w:eastAsia="楷体" w:cs="楷体"/>
                <w:sz w:val="28"/>
                <w:szCs w:val="28"/>
              </w:rPr>
              <w:t>工作温度－20℃～65℃</w:t>
            </w:r>
          </w:p>
          <w:p>
            <w:pPr>
              <w:rPr>
                <w:rFonts w:hint="eastAsia" w:ascii="楷体" w:hAnsi="楷体" w:eastAsia="楷体" w:cs="楷体"/>
                <w:sz w:val="28"/>
                <w:szCs w:val="28"/>
              </w:rPr>
            </w:pPr>
            <w:r>
              <w:rPr>
                <w:rFonts w:hint="eastAsia" w:ascii="楷体" w:hAnsi="楷体" w:eastAsia="楷体" w:cs="楷体"/>
                <w:sz w:val="28"/>
                <w:szCs w:val="28"/>
              </w:rPr>
              <w:t>存储温度－40℃～70℃</w:t>
            </w:r>
          </w:p>
          <w:p>
            <w:pPr>
              <w:rPr>
                <w:rFonts w:hint="eastAsia" w:ascii="楷体" w:hAnsi="楷体" w:eastAsia="楷体" w:cs="楷体"/>
                <w:sz w:val="28"/>
                <w:szCs w:val="28"/>
              </w:rPr>
            </w:pPr>
            <w:r>
              <w:rPr>
                <w:rFonts w:hint="eastAsia" w:ascii="楷体" w:hAnsi="楷体" w:eastAsia="楷体" w:cs="楷体"/>
                <w:sz w:val="28"/>
                <w:szCs w:val="28"/>
              </w:rPr>
              <w:t>湿度5％RH～95%RH(无凝露)</w:t>
            </w:r>
          </w:p>
          <w:p>
            <w:pPr>
              <w:rPr>
                <w:rFonts w:hint="eastAsia" w:ascii="楷体" w:hAnsi="楷体" w:eastAsia="楷体" w:cs="楷体"/>
                <w:sz w:val="28"/>
                <w:szCs w:val="28"/>
              </w:rPr>
            </w:pPr>
            <w:r>
              <w:rPr>
                <w:rFonts w:hint="eastAsia" w:ascii="楷体" w:hAnsi="楷体" w:eastAsia="楷体" w:cs="楷体"/>
                <w:sz w:val="28"/>
                <w:szCs w:val="28"/>
              </w:rPr>
              <w:t>防护等级IP65 高工业防护等级</w:t>
            </w:r>
          </w:p>
          <w:p>
            <w:pPr>
              <w:rPr>
                <w:rFonts w:hint="eastAsia" w:ascii="楷体" w:hAnsi="楷体" w:eastAsia="楷体" w:cs="楷体"/>
                <w:sz w:val="28"/>
                <w:szCs w:val="28"/>
              </w:rPr>
            </w:pPr>
            <w:r>
              <w:rPr>
                <w:rFonts w:hint="eastAsia" w:ascii="楷体" w:hAnsi="楷体" w:eastAsia="楷体" w:cs="楷体"/>
                <w:sz w:val="28"/>
                <w:szCs w:val="28"/>
              </w:rPr>
              <w:t>二次开发</w:t>
            </w:r>
          </w:p>
          <w:p>
            <w:pPr>
              <w:rPr>
                <w:rFonts w:hint="eastAsia" w:ascii="楷体" w:hAnsi="楷体" w:eastAsia="楷体" w:cs="楷体"/>
                <w:sz w:val="28"/>
                <w:szCs w:val="28"/>
              </w:rPr>
            </w:pPr>
            <w:r>
              <w:rPr>
                <w:rFonts w:hint="eastAsia" w:ascii="楷体" w:hAnsi="楷体" w:eastAsia="楷体" w:cs="楷体"/>
                <w:sz w:val="28"/>
                <w:szCs w:val="28"/>
              </w:rPr>
              <w:t>编程语言JAVA</w:t>
            </w:r>
          </w:p>
          <w:p>
            <w:pPr>
              <w:rPr>
                <w:rFonts w:hint="eastAsia" w:ascii="楷体" w:hAnsi="楷体" w:eastAsia="楷体" w:cs="楷体"/>
                <w:sz w:val="28"/>
                <w:szCs w:val="28"/>
              </w:rPr>
            </w:pPr>
            <w:r>
              <w:rPr>
                <w:rFonts w:hint="eastAsia" w:ascii="楷体" w:hAnsi="楷体" w:eastAsia="楷体" w:cs="楷体"/>
                <w:sz w:val="28"/>
                <w:szCs w:val="28"/>
              </w:rPr>
              <w:t>开发环境Android studio</w:t>
            </w:r>
          </w:p>
          <w:p>
            <w:pPr>
              <w:spacing w:line="360" w:lineRule="auto"/>
              <w:rPr>
                <w:rFonts w:hint="eastAsia" w:ascii="楷体" w:hAnsi="楷体" w:eastAsia="楷体" w:cs="楷体"/>
                <w:sz w:val="28"/>
                <w:szCs w:val="28"/>
              </w:rPr>
            </w:pPr>
            <w:r>
              <w:rPr>
                <w:rFonts w:hint="eastAsia" w:ascii="楷体" w:hAnsi="楷体" w:eastAsia="楷体" w:cs="楷体"/>
                <w:sz w:val="28"/>
                <w:szCs w:val="28"/>
              </w:rPr>
              <w:t>对在库</w:t>
            </w:r>
            <w:r>
              <w:rPr>
                <w:rFonts w:hint="eastAsia" w:ascii="楷体" w:hAnsi="楷体" w:eastAsia="楷体" w:cs="楷体"/>
                <w:sz w:val="28"/>
                <w:szCs w:val="28"/>
                <w:lang w:eastAsia="zh-Hans"/>
              </w:rPr>
              <w:t>消防</w:t>
            </w:r>
            <w:r>
              <w:rPr>
                <w:rFonts w:hint="eastAsia" w:ascii="楷体" w:hAnsi="楷体" w:eastAsia="楷体" w:cs="楷体"/>
                <w:sz w:val="28"/>
                <w:szCs w:val="28"/>
              </w:rPr>
              <w:t>装备的盘点和对出库</w:t>
            </w:r>
            <w:r>
              <w:rPr>
                <w:rFonts w:hint="eastAsia" w:ascii="楷体" w:hAnsi="楷体" w:eastAsia="楷体" w:cs="楷体"/>
                <w:sz w:val="28"/>
                <w:szCs w:val="28"/>
                <w:lang w:eastAsia="zh-Hans"/>
              </w:rPr>
              <w:t>消防</w:t>
            </w:r>
            <w:r>
              <w:rPr>
                <w:rFonts w:hint="eastAsia" w:ascii="楷体" w:hAnsi="楷体" w:eastAsia="楷体" w:cs="楷体"/>
                <w:sz w:val="28"/>
                <w:szCs w:val="28"/>
              </w:rPr>
              <w:t>装备的盘查，自动导出盘点表格，与平台内数据进行比对，形成对比表，方便对</w:t>
            </w:r>
            <w:r>
              <w:rPr>
                <w:rFonts w:hint="eastAsia" w:ascii="楷体" w:hAnsi="楷体" w:eastAsia="楷体" w:cs="楷体"/>
                <w:sz w:val="28"/>
                <w:szCs w:val="28"/>
                <w:lang w:eastAsia="zh-Hans"/>
              </w:rPr>
              <w:t>消防</w:t>
            </w:r>
            <w:r>
              <w:rPr>
                <w:rFonts w:hint="eastAsia" w:ascii="楷体" w:hAnsi="楷体" w:eastAsia="楷体" w:cs="楷体"/>
                <w:sz w:val="28"/>
                <w:szCs w:val="28"/>
              </w:rPr>
              <w:t>装备的管理；对接装备管理系统，将装备管理系统的数据信息导入手持机内。</w:t>
            </w:r>
            <w:r>
              <w:rPr>
                <w:rFonts w:hint="eastAsia" w:ascii="楷体" w:hAnsi="楷体" w:eastAsia="楷体" w:cs="楷体"/>
                <w:sz w:val="28"/>
                <w:szCs w:val="28"/>
                <w:lang w:eastAsia="zh-Hans"/>
              </w:rPr>
              <w:t>消防</w:t>
            </w:r>
            <w:r>
              <w:rPr>
                <w:rFonts w:hint="eastAsia" w:ascii="楷体" w:hAnsi="楷体" w:eastAsia="楷体" w:cs="楷体"/>
                <w:sz w:val="28"/>
                <w:szCs w:val="28"/>
              </w:rPr>
              <w:t>装备识别：远距离识别附着带有电子芯片的</w:t>
            </w:r>
            <w:r>
              <w:rPr>
                <w:rFonts w:hint="eastAsia" w:ascii="楷体" w:hAnsi="楷体" w:eastAsia="楷体" w:cs="楷体"/>
                <w:sz w:val="28"/>
                <w:szCs w:val="28"/>
                <w:lang w:eastAsia="zh-Hans"/>
              </w:rPr>
              <w:t>消防</w:t>
            </w:r>
            <w:r>
              <w:rPr>
                <w:rFonts w:hint="eastAsia" w:ascii="楷体" w:hAnsi="楷体" w:eastAsia="楷体" w:cs="楷体"/>
                <w:sz w:val="28"/>
                <w:szCs w:val="28"/>
              </w:rPr>
              <w:t>装备，显示</w:t>
            </w:r>
            <w:r>
              <w:rPr>
                <w:rFonts w:hint="eastAsia" w:ascii="楷体" w:hAnsi="楷体" w:eastAsia="楷体" w:cs="楷体"/>
                <w:sz w:val="28"/>
                <w:szCs w:val="28"/>
                <w:lang w:eastAsia="zh-Hans"/>
              </w:rPr>
              <w:t>消防</w:t>
            </w:r>
            <w:r>
              <w:rPr>
                <w:rFonts w:hint="eastAsia" w:ascii="楷体" w:hAnsi="楷体" w:eastAsia="楷体" w:cs="楷体"/>
                <w:sz w:val="28"/>
                <w:szCs w:val="28"/>
              </w:rPr>
              <w:t>装备详细信息。消防装备盘点：自动识别盘点批量消防装备情况。消防装备盘亏：导入消防装备数据对当前消防装备进行智能盘亏，显示盘亏的消防装备信息，方便迅速进行二次盘点和核对。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3</w:t>
            </w:r>
          </w:p>
        </w:tc>
        <w:tc>
          <w:tcPr>
            <w:tcW w:w="1350" w:type="dxa"/>
            <w:shd w:val="clear" w:color="auto" w:fill="auto"/>
            <w:vAlign w:val="center"/>
          </w:tcPr>
          <w:p>
            <w:pPr>
              <w:spacing w:after="0" w:line="560" w:lineRule="exact"/>
              <w:rPr>
                <w:rFonts w:hint="eastAsia" w:ascii="楷体" w:hAnsi="楷体" w:eastAsia="楷体" w:cs="楷体"/>
                <w:sz w:val="28"/>
                <w:szCs w:val="28"/>
              </w:rPr>
            </w:pPr>
            <w:r>
              <w:rPr>
                <w:rStyle w:val="19"/>
                <w:rFonts w:hint="eastAsia" w:ascii="楷体" w:hAnsi="楷体" w:eastAsia="楷体" w:cs="楷体"/>
                <w:color w:val="000000"/>
                <w:sz w:val="28"/>
                <w:szCs w:val="28"/>
                <w:shd w:val="clear" w:color="auto" w:fill="FFFFFF" w:themeFill="background1"/>
              </w:rPr>
              <w:t>挂式装备管理终端</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EG-G1</w:t>
            </w:r>
          </w:p>
        </w:tc>
        <w:tc>
          <w:tcPr>
            <w:tcW w:w="5338" w:type="dxa"/>
            <w:shd w:val="clear" w:color="auto" w:fill="auto"/>
            <w:vAlign w:val="center"/>
          </w:tcPr>
          <w:p>
            <w:pPr>
              <w:spacing w:after="0" w:line="380" w:lineRule="exact"/>
              <w:rPr>
                <w:rFonts w:hint="eastAsia" w:ascii="楷体" w:hAnsi="楷体" w:eastAsia="楷体" w:cs="楷体"/>
                <w:sz w:val="28"/>
                <w:szCs w:val="28"/>
              </w:rPr>
            </w:pPr>
            <w:r>
              <w:rPr>
                <w:rFonts w:hint="eastAsia" w:ascii="楷体" w:hAnsi="楷体" w:eastAsia="楷体" w:cs="楷体"/>
                <w:sz w:val="28"/>
                <w:szCs w:val="28"/>
              </w:rPr>
              <w:t>显示屏：10.5寸（LED全视角全新屏）,分辨率1920*1080；</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支持多点触控，支持戴手套触控,支持湿手操作；</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天线：内置RFID天线；</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操作系统 Android 7；</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CPU：4核；</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内存：ROM：8GB；</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RFID频率：902MHz-928MHz，865MHz-868MHz；</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通讯协议：ISO18000-6B/6C/6D；</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读卡距离：0-8米可调；</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群读速度：≥ 200张/秒；</w:t>
            </w:r>
          </w:p>
          <w:p>
            <w:pPr>
              <w:pStyle w:val="2"/>
              <w:spacing w:after="0" w:line="380" w:lineRule="exact"/>
              <w:rPr>
                <w:rFonts w:hint="eastAsia" w:ascii="楷体" w:hAnsi="楷体" w:eastAsia="楷体" w:cs="楷体"/>
                <w:sz w:val="28"/>
                <w:szCs w:val="28"/>
              </w:rPr>
            </w:pPr>
            <w:r>
              <w:rPr>
                <w:rFonts w:hint="eastAsia" w:ascii="楷体" w:hAnsi="楷体" w:eastAsia="楷体" w:cs="楷体"/>
                <w:sz w:val="28"/>
                <w:szCs w:val="28"/>
              </w:rPr>
              <w:t>工作环境：-20~70摄氏度/20%~80%；储存环境：-24~70摄氏度。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4</w:t>
            </w:r>
          </w:p>
        </w:tc>
        <w:tc>
          <w:tcPr>
            <w:tcW w:w="1350" w:type="dxa"/>
            <w:shd w:val="clear" w:color="auto" w:fill="auto"/>
            <w:vAlign w:val="center"/>
          </w:tcPr>
          <w:p>
            <w:pPr>
              <w:spacing w:after="0" w:line="560" w:lineRule="exact"/>
              <w:rPr>
                <w:rFonts w:hint="eastAsia" w:ascii="楷体" w:hAnsi="楷体" w:eastAsia="楷体" w:cs="楷体"/>
                <w:sz w:val="28"/>
                <w:szCs w:val="28"/>
              </w:rPr>
            </w:pPr>
            <w:r>
              <w:rPr>
                <w:rStyle w:val="19"/>
                <w:rFonts w:hint="eastAsia" w:ascii="楷体" w:hAnsi="楷体" w:eastAsia="楷体" w:cs="楷体"/>
                <w:color w:val="000000"/>
                <w:sz w:val="28"/>
                <w:szCs w:val="28"/>
                <w:shd w:val="clear" w:color="auto" w:fill="FFFFFF" w:themeFill="background1"/>
              </w:rPr>
              <w:t>车载巡检终端（含液位监测模块、装备识别模块、监视器终端）</w:t>
            </w:r>
            <w:r>
              <w:rPr>
                <w:rStyle w:val="20"/>
                <w:rFonts w:hint="eastAsia" w:ascii="楷体" w:hAnsi="楷体" w:eastAsia="楷体" w:cs="楷体"/>
                <w:color w:val="000000"/>
                <w:sz w:val="28"/>
                <w:szCs w:val="28"/>
                <w:shd w:val="clear" w:color="auto" w:fill="FFFFFF" w:themeFill="background1"/>
              </w:rPr>
              <w:t> </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EG-C1</w:t>
            </w:r>
          </w:p>
        </w:tc>
        <w:tc>
          <w:tcPr>
            <w:tcW w:w="5338" w:type="dxa"/>
            <w:shd w:val="clear" w:color="auto" w:fill="auto"/>
            <w:vAlign w:val="center"/>
          </w:tcPr>
          <w:p>
            <w:pPr>
              <w:spacing w:after="0" w:line="380" w:lineRule="exact"/>
              <w:rPr>
                <w:rFonts w:hint="eastAsia" w:ascii="楷体" w:hAnsi="楷体" w:eastAsia="楷体" w:cs="楷体"/>
                <w:sz w:val="28"/>
                <w:szCs w:val="28"/>
              </w:rPr>
            </w:pPr>
            <w:r>
              <w:rPr>
                <w:rFonts w:hint="eastAsia" w:ascii="楷体" w:hAnsi="楷体" w:eastAsia="楷体" w:cs="楷体"/>
                <w:sz w:val="28"/>
                <w:szCs w:val="28"/>
              </w:rPr>
              <w:t>车载装备识别模块：</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采集终端：圆极化/线极化；</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阻抗(Ω)：50；</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接头型：TNC/SMA；</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识别距离：1~15米；</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电源：AC220V，47--63 HZ；</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工作温度：-10°C ~ 55°C；</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工作环境湿度：0% ~ 95%；</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重量：≤8Kg。</w:t>
            </w:r>
          </w:p>
          <w:p>
            <w:pPr>
              <w:pStyle w:val="2"/>
              <w:rPr>
                <w:rFonts w:hint="eastAsia" w:ascii="楷体" w:hAnsi="楷体" w:eastAsia="楷体" w:cs="楷体"/>
                <w:sz w:val="28"/>
                <w:szCs w:val="28"/>
              </w:rPr>
            </w:pPr>
          </w:p>
          <w:p>
            <w:pPr>
              <w:pStyle w:val="2"/>
              <w:rPr>
                <w:rFonts w:hint="eastAsia" w:ascii="楷体" w:hAnsi="楷体" w:eastAsia="楷体" w:cs="楷体"/>
                <w:sz w:val="28"/>
                <w:szCs w:val="28"/>
              </w:rPr>
            </w:pPr>
            <w:r>
              <w:rPr>
                <w:rFonts w:hint="eastAsia" w:ascii="楷体" w:hAnsi="楷体" w:eastAsia="楷体" w:cs="楷体"/>
                <w:sz w:val="28"/>
                <w:szCs w:val="28"/>
              </w:rPr>
              <w:t>显示模块：</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显示屏：10.3寸；</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 xml:space="preserve">支持多点触控，支持戴手套触控,支持湿手操作； </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操作系统 Android 7；</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CPU：4核；</w:t>
            </w:r>
          </w:p>
          <w:p>
            <w:pPr>
              <w:spacing w:after="0" w:line="380" w:lineRule="exact"/>
              <w:rPr>
                <w:rFonts w:hint="eastAsia" w:ascii="楷体" w:hAnsi="楷体" w:eastAsia="楷体" w:cs="楷体"/>
                <w:sz w:val="28"/>
                <w:szCs w:val="28"/>
              </w:rPr>
            </w:pPr>
            <w:r>
              <w:rPr>
                <w:rFonts w:hint="eastAsia" w:ascii="楷体" w:hAnsi="楷体" w:eastAsia="楷体" w:cs="楷体"/>
                <w:sz w:val="28"/>
                <w:szCs w:val="28"/>
              </w:rPr>
              <w:t>内存：ROM：8GB；</w:t>
            </w:r>
          </w:p>
          <w:p>
            <w:pPr>
              <w:pStyle w:val="2"/>
              <w:rPr>
                <w:rFonts w:hint="eastAsia" w:ascii="楷体" w:hAnsi="楷体" w:eastAsia="楷体" w:cs="楷体"/>
                <w:sz w:val="28"/>
                <w:szCs w:val="28"/>
              </w:rPr>
            </w:pPr>
            <w:r>
              <w:rPr>
                <w:rFonts w:hint="eastAsia" w:ascii="楷体" w:hAnsi="楷体" w:eastAsia="楷体" w:cs="楷体"/>
                <w:sz w:val="28"/>
                <w:szCs w:val="28"/>
              </w:rPr>
              <w:t>存储：64GB。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5</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可视化装备管理智慧大屏</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EG-S10</w:t>
            </w:r>
          </w:p>
        </w:tc>
        <w:tc>
          <w:tcPr>
            <w:tcW w:w="5338"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CPU：4核；</w:t>
            </w:r>
          </w:p>
          <w:p>
            <w:pPr>
              <w:pStyle w:val="2"/>
              <w:rPr>
                <w:rFonts w:hint="eastAsia" w:ascii="楷体" w:hAnsi="楷体" w:eastAsia="楷体" w:cs="楷体"/>
                <w:sz w:val="28"/>
                <w:szCs w:val="28"/>
              </w:rPr>
            </w:pPr>
            <w:r>
              <w:rPr>
                <w:rFonts w:hint="eastAsia" w:ascii="楷体" w:hAnsi="楷体" w:eastAsia="楷体" w:cs="楷体"/>
                <w:sz w:val="28"/>
                <w:szCs w:val="28"/>
              </w:rPr>
              <w:t>运行内存：2G；</w:t>
            </w:r>
          </w:p>
          <w:p>
            <w:pPr>
              <w:pStyle w:val="2"/>
              <w:rPr>
                <w:rFonts w:hint="eastAsia" w:ascii="楷体" w:hAnsi="楷体" w:eastAsia="楷体" w:cs="楷体"/>
                <w:sz w:val="28"/>
                <w:szCs w:val="28"/>
              </w:rPr>
            </w:pPr>
            <w:r>
              <w:rPr>
                <w:rFonts w:hint="eastAsia" w:ascii="楷体" w:hAnsi="楷体" w:eastAsia="楷体" w:cs="楷体"/>
                <w:sz w:val="28"/>
                <w:szCs w:val="28"/>
              </w:rPr>
              <w:t>存储：16G；</w:t>
            </w:r>
          </w:p>
          <w:p>
            <w:pPr>
              <w:pStyle w:val="2"/>
              <w:rPr>
                <w:rFonts w:hint="eastAsia" w:ascii="楷体" w:hAnsi="楷体" w:eastAsia="楷体" w:cs="楷体"/>
                <w:sz w:val="28"/>
                <w:szCs w:val="28"/>
              </w:rPr>
            </w:pPr>
            <w:r>
              <w:rPr>
                <w:rFonts w:hint="eastAsia" w:ascii="楷体" w:hAnsi="楷体" w:eastAsia="楷体" w:cs="楷体"/>
                <w:sz w:val="28"/>
                <w:szCs w:val="28"/>
              </w:rPr>
              <w:t>系统：android；</w:t>
            </w:r>
          </w:p>
          <w:p>
            <w:pPr>
              <w:pStyle w:val="2"/>
              <w:rPr>
                <w:rFonts w:hint="eastAsia" w:ascii="楷体" w:hAnsi="楷体" w:eastAsia="楷体" w:cs="楷体"/>
                <w:sz w:val="28"/>
                <w:szCs w:val="28"/>
              </w:rPr>
            </w:pPr>
            <w:r>
              <w:rPr>
                <w:rFonts w:hint="eastAsia" w:ascii="楷体" w:hAnsi="楷体" w:eastAsia="楷体" w:cs="楷体"/>
                <w:sz w:val="28"/>
                <w:szCs w:val="28"/>
              </w:rPr>
              <w:t>接口：USB*2、HDMI、RJ45、3.5MM音频；</w:t>
            </w:r>
          </w:p>
          <w:p>
            <w:pPr>
              <w:pStyle w:val="2"/>
              <w:rPr>
                <w:rFonts w:hint="eastAsia" w:ascii="楷体" w:hAnsi="楷体" w:eastAsia="楷体" w:cs="楷体"/>
                <w:sz w:val="28"/>
                <w:szCs w:val="28"/>
              </w:rPr>
            </w:pPr>
            <w:r>
              <w:rPr>
                <w:rFonts w:hint="eastAsia" w:ascii="楷体" w:hAnsi="楷体" w:eastAsia="楷体" w:cs="楷体"/>
                <w:sz w:val="28"/>
                <w:szCs w:val="28"/>
              </w:rPr>
              <w:t>显示屏：75英寸；</w:t>
            </w:r>
          </w:p>
          <w:p>
            <w:pPr>
              <w:pStyle w:val="2"/>
              <w:rPr>
                <w:rFonts w:hint="eastAsia" w:ascii="楷体" w:hAnsi="楷体" w:eastAsia="楷体" w:cs="楷体"/>
                <w:sz w:val="28"/>
                <w:szCs w:val="28"/>
              </w:rPr>
            </w:pPr>
            <w:r>
              <w:rPr>
                <w:rFonts w:hint="eastAsia" w:ascii="楷体" w:hAnsi="楷体" w:eastAsia="楷体" w:cs="楷体"/>
                <w:sz w:val="28"/>
                <w:szCs w:val="28"/>
              </w:rPr>
              <w:t>分辨率1080*1920</w:t>
            </w:r>
          </w:p>
          <w:p>
            <w:pPr>
              <w:pStyle w:val="2"/>
              <w:rPr>
                <w:rFonts w:hint="eastAsia" w:ascii="楷体" w:hAnsi="楷体" w:eastAsia="楷体" w:cs="楷体"/>
                <w:sz w:val="28"/>
                <w:szCs w:val="28"/>
              </w:rPr>
            </w:pPr>
            <w:r>
              <w:rPr>
                <w:rFonts w:hint="eastAsia" w:ascii="楷体" w:hAnsi="楷体" w:eastAsia="楷体" w:cs="楷体"/>
                <w:sz w:val="28"/>
                <w:szCs w:val="28"/>
              </w:rPr>
              <w:t>可制作分屏及全屏混合播放、滚动字母、定时开关机；</w:t>
            </w:r>
          </w:p>
          <w:p>
            <w:pPr>
              <w:pStyle w:val="2"/>
              <w:rPr>
                <w:rFonts w:hint="eastAsia" w:ascii="楷体" w:hAnsi="楷体" w:eastAsia="楷体" w:cs="楷体"/>
                <w:sz w:val="28"/>
                <w:szCs w:val="28"/>
              </w:rPr>
            </w:pPr>
            <w:r>
              <w:rPr>
                <w:rFonts w:hint="eastAsia" w:ascii="楷体" w:hAnsi="楷体" w:eastAsia="楷体" w:cs="楷体"/>
                <w:sz w:val="28"/>
                <w:szCs w:val="28"/>
              </w:rPr>
              <w:t>支持全屏幕触控</w:t>
            </w:r>
          </w:p>
        </w:tc>
      </w:tr>
      <w:tr>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6</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RFID电子标签</w:t>
            </w:r>
            <w:r>
              <w:rPr>
                <w:rStyle w:val="20"/>
                <w:rFonts w:hint="eastAsia" w:ascii="楷体" w:hAnsi="楷体" w:eastAsia="楷体" w:cs="楷体"/>
                <w:color w:val="000000"/>
                <w:sz w:val="28"/>
                <w:szCs w:val="28"/>
                <w:shd w:val="clear" w:color="auto" w:fill="FFFFFF" w:themeFill="background1"/>
              </w:rPr>
              <w:t> </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color w:val="000000"/>
                <w:sz w:val="28"/>
                <w:szCs w:val="28"/>
                <w:lang w:bidi="ar"/>
              </w:rPr>
              <w:t>头盔标签、RFID不干胶电子标签、PCB抗金属标签、扎带式标签、柔性抗金属标签、卡扣标签</w:t>
            </w:r>
          </w:p>
        </w:tc>
        <w:tc>
          <w:tcPr>
            <w:tcW w:w="5338"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超高频RFID标签</w:t>
            </w:r>
          </w:p>
          <w:p>
            <w:pPr>
              <w:spacing w:after="0" w:line="560" w:lineRule="exact"/>
              <w:rPr>
                <w:rFonts w:hint="eastAsia" w:ascii="楷体" w:hAnsi="楷体" w:eastAsia="楷体" w:cs="楷体"/>
                <w:sz w:val="28"/>
                <w:szCs w:val="28"/>
              </w:rPr>
            </w:pPr>
            <w:r>
              <w:rPr>
                <w:rFonts w:hint="eastAsia" w:ascii="楷体" w:hAnsi="楷体" w:eastAsia="楷体" w:cs="楷体"/>
                <w:sz w:val="28"/>
                <w:szCs w:val="28"/>
              </w:rPr>
              <w:t>915M无源标签UHF远距离射频标签芯片类型：Alien H3,存储容量：EPC 96bits，工作频率：860MHz~960MHz，识别距离：约8米（视读写器而定），符合标准：ISO18000-6C，使用期限：可读写100000次，数据保存10年。</w:t>
            </w:r>
          </w:p>
          <w:p>
            <w:pPr>
              <w:pStyle w:val="2"/>
              <w:rPr>
                <w:rFonts w:hint="eastAsia" w:ascii="楷体" w:hAnsi="楷体" w:eastAsia="楷体" w:cs="楷体"/>
                <w:sz w:val="28"/>
                <w:szCs w:val="28"/>
              </w:rPr>
            </w:pPr>
            <w:r>
              <w:rPr>
                <w:rFonts w:hint="eastAsia" w:ascii="楷体" w:hAnsi="楷体" w:eastAsia="楷体" w:cs="楷体"/>
                <w:sz w:val="28"/>
                <w:szCs w:val="28"/>
              </w:rPr>
              <w:t>支持根据场景定制头盔标签、RFID不干胶电子标签、PCB抗金属标签、扎带式标签、柔性抗金属标签、卡扣标签</w:t>
            </w:r>
          </w:p>
        </w:tc>
      </w:tr>
      <w:tr>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7</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路由器</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AR6000</w:t>
            </w:r>
          </w:p>
        </w:tc>
        <w:tc>
          <w:tcPr>
            <w:tcW w:w="5338"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固定WAN接口：1*GE Combo，1*GE电，1*10GE光；</w:t>
            </w:r>
          </w:p>
          <w:p>
            <w:pPr>
              <w:pStyle w:val="2"/>
              <w:rPr>
                <w:rFonts w:hint="eastAsia" w:ascii="楷体" w:hAnsi="楷体" w:eastAsia="楷体" w:cs="楷体"/>
                <w:sz w:val="28"/>
                <w:szCs w:val="28"/>
              </w:rPr>
            </w:pPr>
            <w:r>
              <w:rPr>
                <w:rFonts w:hint="eastAsia" w:ascii="楷体" w:hAnsi="楷体" w:eastAsia="楷体" w:cs="楷体"/>
                <w:sz w:val="28"/>
                <w:szCs w:val="28"/>
              </w:rPr>
              <w:t>固定LAN接口：8*GE电（可切换为WAN）；</w:t>
            </w:r>
          </w:p>
          <w:p>
            <w:pPr>
              <w:pStyle w:val="2"/>
              <w:rPr>
                <w:rFonts w:hint="eastAsia" w:ascii="楷体" w:hAnsi="楷体" w:eastAsia="楷体" w:cs="楷体"/>
                <w:sz w:val="28"/>
                <w:szCs w:val="28"/>
              </w:rPr>
            </w:pPr>
            <w:r>
              <w:rPr>
                <w:rFonts w:hint="eastAsia" w:ascii="楷体" w:hAnsi="楷体" w:eastAsia="楷体" w:cs="楷体"/>
                <w:sz w:val="28"/>
                <w:szCs w:val="28"/>
              </w:rPr>
              <w:t>外形尺寸（HxWxD）：43.6mm*442mm*232.5mm；</w:t>
            </w:r>
          </w:p>
          <w:p>
            <w:pPr>
              <w:pStyle w:val="2"/>
              <w:rPr>
                <w:rFonts w:hint="eastAsia" w:ascii="楷体" w:hAnsi="楷体" w:eastAsia="楷体" w:cs="楷体"/>
                <w:sz w:val="28"/>
                <w:szCs w:val="28"/>
              </w:rPr>
            </w:pPr>
            <w:r>
              <w:rPr>
                <w:rFonts w:hint="eastAsia" w:ascii="楷体" w:hAnsi="楷体" w:eastAsia="楷体" w:cs="楷体"/>
                <w:sz w:val="28"/>
                <w:szCs w:val="28"/>
              </w:rPr>
              <w:t>传输速率：1000Mbps；</w:t>
            </w:r>
          </w:p>
          <w:p>
            <w:pPr>
              <w:pStyle w:val="2"/>
              <w:rPr>
                <w:rFonts w:hint="eastAsia" w:ascii="楷体" w:hAnsi="楷体" w:eastAsia="楷体" w:cs="楷体"/>
                <w:sz w:val="28"/>
                <w:szCs w:val="28"/>
              </w:rPr>
            </w:pPr>
            <w:r>
              <w:rPr>
                <w:rFonts w:hint="eastAsia" w:ascii="楷体" w:hAnsi="楷体" w:eastAsia="楷体" w:cs="楷体"/>
                <w:sz w:val="28"/>
                <w:szCs w:val="28"/>
              </w:rPr>
              <w:t>支持宽带控制和无线中继；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8</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交换机</w:t>
            </w:r>
            <w:r>
              <w:rPr>
                <w:rStyle w:val="20"/>
                <w:rFonts w:hint="eastAsia" w:ascii="楷体" w:hAnsi="楷体" w:eastAsia="楷体" w:cs="楷体"/>
                <w:color w:val="000000"/>
                <w:sz w:val="28"/>
                <w:szCs w:val="28"/>
                <w:shd w:val="clear" w:color="auto" w:fill="FFFFFF" w:themeFill="background1"/>
              </w:rPr>
              <w:t> </w:t>
            </w:r>
          </w:p>
        </w:tc>
        <w:tc>
          <w:tcPr>
            <w:tcW w:w="1020" w:type="dxa"/>
            <w:shd w:val="clear" w:color="auto" w:fill="auto"/>
            <w:vAlign w:val="center"/>
          </w:tcPr>
          <w:p>
            <w:pPr>
              <w:shd w:val="clear" w:color="auto" w:fill="FFFFFF"/>
              <w:spacing w:after="0" w:line="315" w:lineRule="atLeast"/>
              <w:outlineLvl w:val="2"/>
              <w:rPr>
                <w:rFonts w:hint="eastAsia" w:ascii="楷体" w:hAnsi="楷体" w:eastAsia="楷体" w:cs="楷体"/>
                <w:sz w:val="28"/>
                <w:szCs w:val="28"/>
                <w:shd w:val="clear" w:color="auto" w:fill="FFFFFF" w:themeFill="background1"/>
              </w:rPr>
            </w:pPr>
            <w:bookmarkStart w:id="17" w:name="_Toc5369"/>
            <w:bookmarkStart w:id="18" w:name="_Toc28267"/>
            <w:bookmarkStart w:id="19" w:name="_Toc17239"/>
            <w:bookmarkStart w:id="20" w:name="_Toc30521"/>
            <w:bookmarkStart w:id="21" w:name="_Toc8888"/>
            <w:bookmarkStart w:id="22" w:name="_Toc2111"/>
            <w:r>
              <w:rPr>
                <w:rFonts w:hint="eastAsia" w:ascii="楷体" w:hAnsi="楷体" w:eastAsia="楷体" w:cs="楷体"/>
                <w:sz w:val="28"/>
                <w:szCs w:val="28"/>
                <w:shd w:val="clear" w:color="auto" w:fill="FFFFFF" w:themeFill="background1"/>
              </w:rPr>
              <w:t>S6720S-26Q-EI-24S-AC</w:t>
            </w:r>
            <w:bookmarkEnd w:id="17"/>
            <w:bookmarkEnd w:id="18"/>
            <w:bookmarkEnd w:id="19"/>
            <w:bookmarkEnd w:id="20"/>
            <w:bookmarkEnd w:id="21"/>
            <w:bookmarkEnd w:id="22"/>
          </w:p>
        </w:tc>
        <w:tc>
          <w:tcPr>
            <w:tcW w:w="5338"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24*10/100/1000Base-T以太网端口；</w:t>
            </w:r>
          </w:p>
          <w:p>
            <w:pPr>
              <w:spacing w:after="0" w:line="560" w:lineRule="exact"/>
              <w:rPr>
                <w:rFonts w:hint="eastAsia" w:ascii="楷体" w:hAnsi="楷体" w:eastAsia="楷体" w:cs="楷体"/>
                <w:sz w:val="28"/>
                <w:szCs w:val="28"/>
              </w:rPr>
            </w:pPr>
            <w:r>
              <w:rPr>
                <w:rFonts w:hint="eastAsia" w:ascii="楷体" w:hAnsi="楷体" w:eastAsia="楷体" w:cs="楷体"/>
                <w:sz w:val="28"/>
                <w:szCs w:val="28"/>
              </w:rPr>
              <w:t>4*1000 Base-X SFP光口；</w:t>
            </w:r>
          </w:p>
          <w:p>
            <w:pPr>
              <w:spacing w:after="0" w:line="560" w:lineRule="exact"/>
              <w:rPr>
                <w:rFonts w:hint="eastAsia" w:ascii="楷体" w:hAnsi="楷体" w:eastAsia="楷体" w:cs="楷体"/>
                <w:sz w:val="28"/>
                <w:szCs w:val="28"/>
              </w:rPr>
            </w:pPr>
            <w:r>
              <w:rPr>
                <w:rFonts w:hint="eastAsia" w:ascii="楷体" w:hAnsi="楷体" w:eastAsia="楷体" w:cs="楷体"/>
                <w:sz w:val="28"/>
                <w:szCs w:val="28"/>
              </w:rPr>
              <w:t>支持IRF2(最大支持9台堆叠)支持LLDP；</w:t>
            </w:r>
          </w:p>
          <w:p>
            <w:pPr>
              <w:spacing w:after="0" w:line="560" w:lineRule="exact"/>
              <w:rPr>
                <w:rFonts w:hint="eastAsia" w:ascii="楷体" w:hAnsi="楷体" w:eastAsia="楷体" w:cs="楷体"/>
                <w:sz w:val="28"/>
                <w:szCs w:val="28"/>
              </w:rPr>
            </w:pPr>
            <w:r>
              <w:rPr>
                <w:rFonts w:hint="eastAsia" w:ascii="楷体" w:hAnsi="楷体" w:eastAsia="楷体" w:cs="楷体"/>
                <w:sz w:val="28"/>
                <w:szCs w:val="28"/>
              </w:rPr>
              <w:t>静态MAC配置；</w:t>
            </w:r>
          </w:p>
          <w:p>
            <w:pPr>
              <w:spacing w:after="0" w:line="560" w:lineRule="exact"/>
              <w:rPr>
                <w:rFonts w:hint="eastAsia" w:ascii="楷体" w:hAnsi="楷体" w:eastAsia="楷体" w:cs="楷体"/>
                <w:sz w:val="28"/>
                <w:szCs w:val="28"/>
              </w:rPr>
            </w:pPr>
            <w:r>
              <w:rPr>
                <w:rFonts w:hint="eastAsia" w:ascii="楷体" w:hAnsi="楷体" w:eastAsia="楷体" w:cs="楷体"/>
                <w:sz w:val="28"/>
                <w:szCs w:val="28"/>
              </w:rPr>
              <w:t>支持MAC地址学习数目限制(MAC地址深度最大支持8K)支持端口镜像和流镜像功能；</w:t>
            </w:r>
          </w:p>
          <w:p>
            <w:pPr>
              <w:spacing w:after="0" w:line="560" w:lineRule="exact"/>
              <w:rPr>
                <w:rFonts w:hint="eastAsia" w:ascii="楷体" w:hAnsi="楷体" w:eastAsia="楷体" w:cs="楷体"/>
                <w:sz w:val="28"/>
                <w:szCs w:val="28"/>
              </w:rPr>
            </w:pPr>
            <w:r>
              <w:rPr>
                <w:rFonts w:hint="eastAsia" w:ascii="楷体" w:hAnsi="楷体" w:eastAsia="楷体" w:cs="楷体"/>
                <w:sz w:val="28"/>
                <w:szCs w:val="28"/>
              </w:rPr>
              <w:t>支持端口聚合(聚合组端口最大8个端口,最多24个聚合组)支持端口隔离</w:t>
            </w:r>
          </w:p>
          <w:p>
            <w:pPr>
              <w:spacing w:after="0" w:line="560" w:lineRule="exact"/>
              <w:rPr>
                <w:rFonts w:hint="eastAsia" w:ascii="楷体" w:hAnsi="楷体" w:eastAsia="楷体" w:cs="楷体"/>
                <w:sz w:val="28"/>
                <w:szCs w:val="28"/>
              </w:rPr>
            </w:pPr>
            <w:r>
              <w:rPr>
                <w:rFonts w:hint="eastAsia" w:ascii="楷体" w:hAnsi="楷体" w:eastAsia="楷体" w:cs="楷体"/>
                <w:sz w:val="28"/>
                <w:szCs w:val="28"/>
              </w:rPr>
              <w:t>支持STP/RSTP/MSTP；</w:t>
            </w:r>
          </w:p>
          <w:p>
            <w:pPr>
              <w:spacing w:after="0" w:line="560" w:lineRule="exact"/>
              <w:rPr>
                <w:rFonts w:hint="eastAsia" w:ascii="楷体" w:hAnsi="楷体" w:eastAsia="楷体" w:cs="楷体"/>
                <w:sz w:val="28"/>
                <w:szCs w:val="28"/>
              </w:rPr>
            </w:pPr>
            <w:r>
              <w:rPr>
                <w:rFonts w:hint="eastAsia" w:ascii="楷体" w:hAnsi="楷体" w:eastAsia="楷体" w:cs="楷体"/>
                <w:sz w:val="28"/>
                <w:szCs w:val="28"/>
              </w:rPr>
              <w:t>支持IEEE 802.3ad(动态链路聚合)、静态端口聚合；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9</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通讯链路</w:t>
            </w:r>
          </w:p>
        </w:tc>
        <w:tc>
          <w:tcPr>
            <w:tcW w:w="1020" w:type="dxa"/>
            <w:shd w:val="clear" w:color="auto" w:fill="auto"/>
            <w:vAlign w:val="center"/>
          </w:tcPr>
          <w:p>
            <w:pPr>
              <w:spacing w:after="0" w:line="560" w:lineRule="exact"/>
              <w:rPr>
                <w:rFonts w:hint="eastAsia" w:ascii="楷体" w:hAnsi="楷体" w:eastAsia="楷体" w:cs="楷体"/>
                <w:sz w:val="28"/>
                <w:szCs w:val="28"/>
              </w:rPr>
            </w:pPr>
          </w:p>
        </w:tc>
        <w:tc>
          <w:tcPr>
            <w:tcW w:w="5338"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100Mbps带宽</w:t>
            </w:r>
          </w:p>
        </w:tc>
      </w:tr>
      <w:tr>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10</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车载装备巡检软件</w:t>
            </w:r>
            <w:r>
              <w:rPr>
                <w:rStyle w:val="20"/>
                <w:rFonts w:hint="eastAsia" w:ascii="楷体" w:hAnsi="楷体" w:eastAsia="楷体" w:cs="楷体"/>
                <w:color w:val="000000"/>
                <w:sz w:val="28"/>
                <w:szCs w:val="28"/>
                <w:shd w:val="clear" w:color="auto" w:fill="FFFFFF" w:themeFill="background1"/>
              </w:rPr>
              <w:t> </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EQ-V2.0</w:t>
            </w:r>
          </w:p>
        </w:tc>
        <w:tc>
          <w:tcPr>
            <w:tcW w:w="5338"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软件基于安卓9.0系统开发，兼容触控操作；</w:t>
            </w:r>
          </w:p>
          <w:p>
            <w:pPr>
              <w:pStyle w:val="2"/>
              <w:rPr>
                <w:rFonts w:hint="eastAsia" w:ascii="楷体" w:hAnsi="楷体" w:eastAsia="楷体" w:cs="楷体"/>
                <w:sz w:val="28"/>
                <w:szCs w:val="28"/>
              </w:rPr>
            </w:pPr>
            <w:r>
              <w:rPr>
                <w:rFonts w:hint="eastAsia" w:ascii="楷体" w:hAnsi="楷体" w:eastAsia="楷体" w:cs="楷体"/>
                <w:sz w:val="28"/>
                <w:szCs w:val="28"/>
              </w:rPr>
              <w:t>支持接入车载信息采集器，采集水压、水位、胎压、车辆定位等。</w:t>
            </w:r>
          </w:p>
          <w:p>
            <w:pPr>
              <w:pStyle w:val="2"/>
              <w:rPr>
                <w:rFonts w:hint="eastAsia" w:ascii="楷体" w:hAnsi="楷体" w:eastAsia="楷体" w:cs="楷体"/>
                <w:sz w:val="28"/>
                <w:szCs w:val="28"/>
              </w:rPr>
            </w:pPr>
            <w:r>
              <w:rPr>
                <w:rFonts w:hint="eastAsia" w:ascii="楷体" w:hAnsi="楷体" w:eastAsia="楷体" w:cs="楷体"/>
                <w:sz w:val="28"/>
                <w:szCs w:val="28"/>
              </w:rPr>
              <w:t>可以和消防装备管理系统辅助软件实现多端共享数据，实时同步车载装备信息，指挥员可通过消防装备管理系统辅助软件，远程指挥调度车辆和随车装备。</w:t>
            </w:r>
          </w:p>
          <w:p>
            <w:pPr>
              <w:pStyle w:val="2"/>
              <w:rPr>
                <w:rFonts w:hint="eastAsia" w:ascii="楷体" w:hAnsi="楷体" w:eastAsia="楷体" w:cs="楷体"/>
                <w:sz w:val="28"/>
                <w:szCs w:val="28"/>
              </w:rPr>
            </w:pPr>
            <w:r>
              <w:rPr>
                <w:rFonts w:hint="eastAsia" w:ascii="楷体" w:hAnsi="楷体" w:eastAsia="楷体" w:cs="楷体"/>
                <w:sz w:val="28"/>
                <w:szCs w:val="28"/>
              </w:rPr>
              <w:t>支持预案功能、随车装备管理、装备巡检、随车装备统计、盘点等功能。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11</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消防装备管理系统辅助软件</w:t>
            </w:r>
            <w:r>
              <w:rPr>
                <w:rStyle w:val="20"/>
                <w:rFonts w:hint="eastAsia" w:ascii="楷体" w:hAnsi="楷体" w:eastAsia="楷体" w:cs="楷体"/>
                <w:color w:val="000000"/>
                <w:sz w:val="28"/>
                <w:szCs w:val="28"/>
                <w:shd w:val="clear" w:color="auto" w:fill="FFFFFF" w:themeFill="background1"/>
              </w:rPr>
              <w:t> </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EQ-V2.0</w:t>
            </w:r>
          </w:p>
        </w:tc>
        <w:tc>
          <w:tcPr>
            <w:tcW w:w="5338" w:type="dxa"/>
            <w:shd w:val="clear" w:color="auto" w:fill="auto"/>
            <w:vAlign w:val="center"/>
          </w:tcPr>
          <w:p>
            <w:pPr>
              <w:rPr>
                <w:rFonts w:hint="eastAsia" w:ascii="楷体" w:hAnsi="楷体" w:eastAsia="楷体" w:cs="楷体"/>
                <w:sz w:val="28"/>
                <w:szCs w:val="28"/>
              </w:rPr>
            </w:pPr>
            <w:r>
              <w:rPr>
                <w:rFonts w:hint="eastAsia" w:ascii="楷体" w:hAnsi="楷体" w:eastAsia="楷体" w:cs="楷体"/>
                <w:sz w:val="28"/>
                <w:szCs w:val="28"/>
              </w:rPr>
              <w:t>使用电子标签唯一绑定</w:t>
            </w:r>
            <w:r>
              <w:rPr>
                <w:rFonts w:hint="eastAsia" w:ascii="楷体" w:hAnsi="楷体" w:eastAsia="楷体" w:cs="楷体"/>
                <w:sz w:val="28"/>
                <w:szCs w:val="28"/>
                <w:lang w:eastAsia="zh-Hans"/>
              </w:rPr>
              <w:t>消防</w:t>
            </w:r>
            <w:r>
              <w:rPr>
                <w:rFonts w:hint="eastAsia" w:ascii="楷体" w:hAnsi="楷体" w:eastAsia="楷体" w:cs="楷体"/>
                <w:sz w:val="28"/>
                <w:szCs w:val="28"/>
              </w:rPr>
              <w:t>装备，“一物一码”，电子标签可长期存储消防装备信息，寿命20年以上，不怕污染可工作于恶劣环境中；能够对多个</w:t>
            </w:r>
            <w:r>
              <w:rPr>
                <w:rFonts w:hint="eastAsia" w:ascii="楷体" w:hAnsi="楷体" w:eastAsia="楷体" w:cs="楷体"/>
                <w:sz w:val="28"/>
                <w:szCs w:val="28"/>
                <w:lang w:eastAsia="zh-Hans"/>
              </w:rPr>
              <w:t>消防</w:t>
            </w:r>
            <w:r>
              <w:rPr>
                <w:rFonts w:hint="eastAsia" w:ascii="楷体" w:hAnsi="楷体" w:eastAsia="楷体" w:cs="楷体"/>
                <w:sz w:val="28"/>
                <w:szCs w:val="28"/>
              </w:rPr>
              <w:t>装备进行批量快速自动识别和不可视读取，无需人工干预兼容并支持条码管理，支持电子标签、</w:t>
            </w:r>
            <w:r>
              <w:rPr>
                <w:rFonts w:hint="eastAsia" w:ascii="楷体" w:hAnsi="楷体" w:eastAsia="楷体" w:cs="楷体"/>
                <w:sz w:val="28"/>
                <w:szCs w:val="28"/>
                <w:lang w:eastAsia="zh-Hans"/>
              </w:rPr>
              <w:t>消防</w:t>
            </w:r>
            <w:r>
              <w:rPr>
                <w:rFonts w:hint="eastAsia" w:ascii="楷体" w:hAnsi="楷体" w:eastAsia="楷体" w:cs="楷体"/>
                <w:sz w:val="28"/>
                <w:szCs w:val="28"/>
              </w:rPr>
              <w:t>装备识别码、现场勘验号三重绑定；支持用户自定义</w:t>
            </w:r>
            <w:r>
              <w:rPr>
                <w:rFonts w:hint="eastAsia" w:ascii="楷体" w:hAnsi="楷体" w:eastAsia="楷体" w:cs="楷体"/>
                <w:sz w:val="28"/>
                <w:szCs w:val="28"/>
                <w:lang w:eastAsia="zh-Hans"/>
              </w:rPr>
              <w:t>消防</w:t>
            </w:r>
            <w:r>
              <w:rPr>
                <w:rFonts w:hint="eastAsia" w:ascii="楷体" w:hAnsi="楷体" w:eastAsia="楷体" w:cs="楷体"/>
                <w:sz w:val="28"/>
                <w:szCs w:val="28"/>
              </w:rPr>
              <w:t>装备系统使用单位名称,并在登录界面使用自定义的单位名称进行显示；即时显示</w:t>
            </w:r>
            <w:r>
              <w:rPr>
                <w:rFonts w:hint="eastAsia" w:ascii="楷体" w:hAnsi="楷体" w:eastAsia="楷体" w:cs="楷体"/>
                <w:sz w:val="28"/>
                <w:szCs w:val="28"/>
                <w:lang w:eastAsia="zh-Hans"/>
              </w:rPr>
              <w:t>消防</w:t>
            </w:r>
            <w:r>
              <w:rPr>
                <w:rFonts w:hint="eastAsia" w:ascii="楷体" w:hAnsi="楷体" w:eastAsia="楷体" w:cs="楷体"/>
                <w:sz w:val="28"/>
                <w:szCs w:val="28"/>
              </w:rPr>
              <w:t>装备存放位置，图形化显示各类存储设备的使用状态和空闲状态，根据</w:t>
            </w:r>
            <w:r>
              <w:rPr>
                <w:rFonts w:hint="eastAsia" w:ascii="楷体" w:hAnsi="楷体" w:eastAsia="楷体" w:cs="楷体"/>
                <w:sz w:val="28"/>
                <w:szCs w:val="28"/>
                <w:lang w:eastAsia="zh-Hans"/>
              </w:rPr>
              <w:t>消防</w:t>
            </w:r>
            <w:r>
              <w:rPr>
                <w:rFonts w:hint="eastAsia" w:ascii="楷体" w:hAnsi="楷体" w:eastAsia="楷体" w:cs="楷体"/>
                <w:sz w:val="28"/>
                <w:szCs w:val="28"/>
              </w:rPr>
              <w:t>装备室环境可以按照管理要求自定义区域，自由组合；自定义配置存储设备类型，从存储区/存储室到每一个存储设备的门或密集柜层等；支持智能柜、密集柜等多种设备存储联动（需硬件支持）；采用UI-Facade-DataAccess分层设计模式，采用标准化模型，架构稳定，兼容性及扩展性强；电子标签射频采集终端及高清影像采集终端7X24小时连续无故障工作。系统采用嵌入式系统设计；采用低占空比、动态天线开关、主动式在线电子标签搜索技术；</w:t>
            </w:r>
          </w:p>
          <w:p>
            <w:pPr>
              <w:rPr>
                <w:rFonts w:hint="eastAsia" w:ascii="楷体" w:hAnsi="楷体" w:eastAsia="楷体" w:cs="楷体"/>
                <w:sz w:val="28"/>
                <w:szCs w:val="28"/>
              </w:rPr>
            </w:pPr>
            <w:r>
              <w:rPr>
                <w:rFonts w:hint="eastAsia" w:ascii="楷体" w:hAnsi="楷体" w:eastAsia="楷体" w:cs="楷体"/>
                <w:sz w:val="28"/>
                <w:szCs w:val="28"/>
                <w:lang w:eastAsia="zh-Hans"/>
              </w:rPr>
              <w:t>消防</w:t>
            </w:r>
            <w:r>
              <w:rPr>
                <w:rFonts w:hint="eastAsia" w:ascii="楷体" w:hAnsi="楷体" w:eastAsia="楷体" w:cs="楷体"/>
                <w:sz w:val="28"/>
                <w:szCs w:val="28"/>
              </w:rPr>
              <w:t>装备管理系统</w:t>
            </w:r>
          </w:p>
          <w:p>
            <w:pPr>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1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①</w:t>
            </w:r>
            <w:r>
              <w:rPr>
                <w:rFonts w:hint="eastAsia" w:ascii="楷体" w:hAnsi="楷体" w:eastAsia="楷体" w:cs="楷体"/>
                <w:sz w:val="28"/>
                <w:szCs w:val="28"/>
              </w:rPr>
              <w:fldChar w:fldCharType="end"/>
            </w:r>
            <w:r>
              <w:rPr>
                <w:rFonts w:hint="eastAsia" w:ascii="楷体" w:hAnsi="楷体" w:eastAsia="楷体" w:cs="楷体"/>
                <w:sz w:val="28"/>
                <w:szCs w:val="28"/>
              </w:rPr>
              <w:t>审批提醒；</w:t>
            </w:r>
          </w:p>
          <w:p>
            <w:pPr>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2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②</w:t>
            </w:r>
            <w:r>
              <w:rPr>
                <w:rFonts w:hint="eastAsia" w:ascii="楷体" w:hAnsi="楷体" w:eastAsia="楷体" w:cs="楷体"/>
                <w:sz w:val="28"/>
                <w:szCs w:val="28"/>
              </w:rPr>
              <w:fldChar w:fldCharType="end"/>
            </w:r>
            <w:r>
              <w:rPr>
                <w:rFonts w:hint="eastAsia" w:ascii="楷体" w:hAnsi="楷体" w:eastAsia="楷体" w:cs="楷体"/>
                <w:sz w:val="28"/>
                <w:szCs w:val="28"/>
              </w:rPr>
              <w:t>逾期未归还提醒；</w:t>
            </w:r>
          </w:p>
          <w:p>
            <w:pPr>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3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③</w:t>
            </w:r>
            <w:r>
              <w:rPr>
                <w:rFonts w:hint="eastAsia" w:ascii="楷体" w:hAnsi="楷体" w:eastAsia="楷体" w:cs="楷体"/>
                <w:sz w:val="28"/>
                <w:szCs w:val="28"/>
              </w:rPr>
              <w:fldChar w:fldCharType="end"/>
            </w:r>
            <w:r>
              <w:rPr>
                <w:rFonts w:hint="eastAsia" w:ascii="楷体" w:hAnsi="楷体" w:eastAsia="楷体" w:cs="楷体"/>
                <w:sz w:val="28"/>
                <w:szCs w:val="28"/>
              </w:rPr>
              <w:t>超期装备提醒；</w:t>
            </w:r>
          </w:p>
          <w:p>
            <w:pPr>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4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④</w:t>
            </w:r>
            <w:r>
              <w:rPr>
                <w:rFonts w:hint="eastAsia" w:ascii="楷体" w:hAnsi="楷体" w:eastAsia="楷体" w:cs="楷体"/>
                <w:sz w:val="28"/>
                <w:szCs w:val="28"/>
              </w:rPr>
              <w:fldChar w:fldCharType="end"/>
            </w:r>
            <w:r>
              <w:rPr>
                <w:rFonts w:hint="eastAsia" w:ascii="楷体" w:hAnsi="楷体" w:eastAsia="楷体" w:cs="楷体"/>
                <w:sz w:val="28"/>
                <w:szCs w:val="28"/>
              </w:rPr>
              <w:t>异常出入提醒；</w:t>
            </w:r>
          </w:p>
          <w:p>
            <w:pPr>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5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⑤</w:t>
            </w:r>
            <w:r>
              <w:rPr>
                <w:rFonts w:hint="eastAsia" w:ascii="楷体" w:hAnsi="楷体" w:eastAsia="楷体" w:cs="楷体"/>
                <w:sz w:val="28"/>
                <w:szCs w:val="28"/>
              </w:rPr>
              <w:fldChar w:fldCharType="end"/>
            </w:r>
            <w:r>
              <w:rPr>
                <w:rFonts w:hint="eastAsia" w:ascii="楷体" w:hAnsi="楷体" w:eastAsia="楷体" w:cs="楷体"/>
                <w:sz w:val="28"/>
                <w:szCs w:val="28"/>
              </w:rPr>
              <w:t>信息统计</w:t>
            </w:r>
          </w:p>
          <w:p>
            <w:pPr>
              <w:rPr>
                <w:rFonts w:hint="eastAsia" w:ascii="楷体" w:hAnsi="楷体" w:eastAsia="楷体" w:cs="楷体"/>
                <w:sz w:val="28"/>
                <w:szCs w:val="28"/>
              </w:rPr>
            </w:pPr>
            <w:r>
              <w:rPr>
                <w:rFonts w:hint="eastAsia" w:ascii="楷体" w:hAnsi="楷体" w:eastAsia="楷体" w:cs="楷体"/>
                <w:sz w:val="28"/>
                <w:szCs w:val="28"/>
              </w:rPr>
              <w:t>1）装备管理：装备的增加----消防修改----装备的删除-----出库-----装备调配-----装备处理-----详细信息。</w:t>
            </w:r>
          </w:p>
          <w:p>
            <w:pPr>
              <w:rPr>
                <w:rFonts w:hint="eastAsia" w:ascii="楷体" w:hAnsi="楷体" w:eastAsia="楷体" w:cs="楷体"/>
                <w:sz w:val="28"/>
                <w:szCs w:val="28"/>
              </w:rPr>
            </w:pPr>
            <w:r>
              <w:rPr>
                <w:rFonts w:hint="eastAsia" w:ascii="楷体" w:hAnsi="楷体" w:eastAsia="楷体" w:cs="楷体"/>
                <w:sz w:val="28"/>
                <w:szCs w:val="28"/>
              </w:rPr>
              <w:t>2）待入库管理</w:t>
            </w:r>
          </w:p>
          <w:p>
            <w:pPr>
              <w:rPr>
                <w:rFonts w:hint="eastAsia" w:ascii="楷体" w:hAnsi="楷体" w:eastAsia="楷体" w:cs="楷体"/>
                <w:sz w:val="28"/>
                <w:szCs w:val="28"/>
              </w:rPr>
            </w:pPr>
            <w:r>
              <w:rPr>
                <w:rFonts w:hint="eastAsia" w:ascii="楷体" w:hAnsi="楷体" w:eastAsia="楷体" w:cs="楷体"/>
                <w:sz w:val="28"/>
                <w:szCs w:val="28"/>
              </w:rPr>
              <w:t xml:space="preserve">    新来的</w:t>
            </w:r>
            <w:r>
              <w:rPr>
                <w:rFonts w:hint="eastAsia" w:ascii="楷体" w:hAnsi="楷体" w:eastAsia="楷体" w:cs="楷体"/>
                <w:sz w:val="28"/>
                <w:szCs w:val="28"/>
                <w:lang w:eastAsia="zh-Hans"/>
              </w:rPr>
              <w:t>消防</w:t>
            </w:r>
            <w:r>
              <w:rPr>
                <w:rFonts w:hint="eastAsia" w:ascii="楷体" w:hAnsi="楷体" w:eastAsia="楷体" w:cs="楷体"/>
                <w:sz w:val="28"/>
                <w:szCs w:val="28"/>
              </w:rPr>
              <w:t>用装备，暂时还需要使用不能直接放入装备</w:t>
            </w:r>
            <w:r>
              <w:rPr>
                <w:rFonts w:hint="eastAsia" w:ascii="楷体" w:hAnsi="楷体" w:eastAsia="楷体" w:cs="楷体"/>
                <w:sz w:val="28"/>
                <w:szCs w:val="28"/>
                <w:lang w:eastAsia="zh-Hans"/>
              </w:rPr>
              <w:t>仓库</w:t>
            </w:r>
            <w:r>
              <w:rPr>
                <w:rFonts w:hint="eastAsia" w:ascii="楷体" w:hAnsi="楷体" w:eastAsia="楷体" w:cs="楷体"/>
                <w:sz w:val="28"/>
                <w:szCs w:val="28"/>
              </w:rPr>
              <w:t>，在添加</w:t>
            </w:r>
            <w:r>
              <w:rPr>
                <w:rFonts w:hint="eastAsia" w:ascii="楷体" w:hAnsi="楷体" w:eastAsia="楷体" w:cs="楷体"/>
                <w:sz w:val="28"/>
                <w:szCs w:val="28"/>
                <w:lang w:eastAsia="zh-Hans"/>
              </w:rPr>
              <w:t>相仿</w:t>
            </w:r>
            <w:r>
              <w:rPr>
                <w:rFonts w:hint="eastAsia" w:ascii="楷体" w:hAnsi="楷体" w:eastAsia="楷体" w:cs="楷体"/>
                <w:sz w:val="28"/>
                <w:szCs w:val="28"/>
              </w:rPr>
              <w:t>装备的过程中先登记在待入库管理模块，等待使用完毕后，在进行入库操作。待入库管理包括：增加-----修改-----删除-----入库-----详细信息。</w:t>
            </w:r>
          </w:p>
          <w:p>
            <w:pPr>
              <w:rPr>
                <w:rFonts w:hint="eastAsia" w:ascii="楷体" w:hAnsi="楷体" w:eastAsia="楷体" w:cs="楷体"/>
                <w:sz w:val="28"/>
                <w:szCs w:val="28"/>
              </w:rPr>
            </w:pPr>
            <w:r>
              <w:rPr>
                <w:rFonts w:hint="eastAsia" w:ascii="楷体" w:hAnsi="楷体" w:eastAsia="楷体" w:cs="楷体"/>
                <w:sz w:val="28"/>
                <w:szCs w:val="28"/>
              </w:rPr>
              <w:t>3）审批管理</w:t>
            </w:r>
          </w:p>
          <w:p>
            <w:pPr>
              <w:rPr>
                <w:rFonts w:hint="eastAsia" w:ascii="楷体" w:hAnsi="楷体" w:eastAsia="楷体" w:cs="楷体"/>
                <w:sz w:val="28"/>
                <w:szCs w:val="28"/>
              </w:rPr>
            </w:pPr>
            <w:r>
              <w:rPr>
                <w:rFonts w:hint="eastAsia" w:ascii="楷体" w:hAnsi="楷体" w:eastAsia="楷体" w:cs="楷体"/>
                <w:sz w:val="28"/>
                <w:szCs w:val="28"/>
              </w:rPr>
              <w:t>审批管理包括：审批和执行审批，审批列表里显示装备的审批情况，当在系统管理中设置了</w:t>
            </w:r>
            <w:r>
              <w:rPr>
                <w:rFonts w:hint="eastAsia" w:ascii="楷体" w:hAnsi="楷体" w:eastAsia="楷体" w:cs="楷体"/>
                <w:sz w:val="28"/>
                <w:szCs w:val="28"/>
                <w:lang w:eastAsia="zh-Hans"/>
              </w:rPr>
              <w:t>消防</w:t>
            </w:r>
            <w:r>
              <w:rPr>
                <w:rFonts w:hint="eastAsia" w:ascii="楷体" w:hAnsi="楷体" w:eastAsia="楷体" w:cs="楷体"/>
                <w:sz w:val="28"/>
                <w:szCs w:val="28"/>
              </w:rPr>
              <w:t>装备需要审批时，</w:t>
            </w:r>
            <w:r>
              <w:rPr>
                <w:rFonts w:hint="eastAsia" w:ascii="楷体" w:hAnsi="楷体" w:eastAsia="楷体" w:cs="楷体"/>
                <w:sz w:val="28"/>
                <w:szCs w:val="28"/>
                <w:lang w:eastAsia="zh-Hans"/>
              </w:rPr>
              <w:t>消防</w:t>
            </w:r>
            <w:r>
              <w:rPr>
                <w:rFonts w:hint="eastAsia" w:ascii="楷体" w:hAnsi="楷体" w:eastAsia="楷体" w:cs="楷体"/>
                <w:sz w:val="28"/>
                <w:szCs w:val="28"/>
              </w:rPr>
              <w:t>装备的操作将需要审批才能进行。对</w:t>
            </w:r>
            <w:r>
              <w:rPr>
                <w:rFonts w:hint="eastAsia" w:ascii="楷体" w:hAnsi="楷体" w:eastAsia="楷体" w:cs="楷体"/>
                <w:sz w:val="28"/>
                <w:szCs w:val="28"/>
                <w:lang w:eastAsia="zh-Hans"/>
              </w:rPr>
              <w:t>消防</w:t>
            </w:r>
            <w:r>
              <w:rPr>
                <w:rFonts w:hint="eastAsia" w:ascii="楷体" w:hAnsi="楷体" w:eastAsia="楷体" w:cs="楷体"/>
                <w:sz w:val="28"/>
                <w:szCs w:val="28"/>
              </w:rPr>
              <w:t>装备的操作提交后，</w:t>
            </w:r>
            <w:r>
              <w:rPr>
                <w:rFonts w:hint="eastAsia" w:ascii="楷体" w:hAnsi="楷体" w:eastAsia="楷体" w:cs="楷体"/>
                <w:sz w:val="28"/>
                <w:szCs w:val="28"/>
                <w:lang w:eastAsia="zh-Hans"/>
              </w:rPr>
              <w:t>消防</w:t>
            </w:r>
            <w:r>
              <w:rPr>
                <w:rFonts w:hint="eastAsia" w:ascii="楷体" w:hAnsi="楷体" w:eastAsia="楷体" w:cs="楷体"/>
                <w:sz w:val="28"/>
                <w:szCs w:val="28"/>
              </w:rPr>
              <w:t>装备处于”待审批”状态，审批后处于“待执行”或“未通过”状态，管理员对“待执行”的消防装备可以执行所申请的</w:t>
            </w:r>
            <w:r>
              <w:rPr>
                <w:rFonts w:hint="eastAsia" w:ascii="楷体" w:hAnsi="楷体" w:eastAsia="楷体" w:cs="楷体"/>
                <w:sz w:val="28"/>
                <w:szCs w:val="28"/>
                <w:lang w:eastAsia="zh-Hans"/>
              </w:rPr>
              <w:t>消防</w:t>
            </w:r>
            <w:r>
              <w:rPr>
                <w:rFonts w:hint="eastAsia" w:ascii="楷体" w:hAnsi="楷体" w:eastAsia="楷体" w:cs="楷体"/>
                <w:sz w:val="28"/>
                <w:szCs w:val="28"/>
              </w:rPr>
              <w:t>装备操作，执行取出或处理</w:t>
            </w:r>
            <w:r>
              <w:rPr>
                <w:rFonts w:hint="eastAsia" w:ascii="楷体" w:hAnsi="楷体" w:eastAsia="楷体" w:cs="楷体"/>
                <w:sz w:val="28"/>
                <w:szCs w:val="28"/>
                <w:lang w:eastAsia="zh-Hans"/>
              </w:rPr>
              <w:t>消防</w:t>
            </w:r>
            <w:r>
              <w:rPr>
                <w:rFonts w:hint="eastAsia" w:ascii="楷体" w:hAnsi="楷体" w:eastAsia="楷体" w:cs="楷体"/>
                <w:sz w:val="28"/>
                <w:szCs w:val="28"/>
              </w:rPr>
              <w:t>装备。</w:t>
            </w:r>
          </w:p>
          <w:p>
            <w:pPr>
              <w:rPr>
                <w:rFonts w:hint="eastAsia" w:ascii="楷体" w:hAnsi="楷体" w:eastAsia="楷体" w:cs="楷体"/>
                <w:sz w:val="28"/>
                <w:szCs w:val="28"/>
              </w:rPr>
            </w:pPr>
            <w:r>
              <w:rPr>
                <w:rFonts w:hint="eastAsia" w:ascii="楷体" w:hAnsi="楷体" w:eastAsia="楷体" w:cs="楷体"/>
                <w:sz w:val="28"/>
                <w:szCs w:val="28"/>
              </w:rPr>
              <w:t>记录查询：可根据多种条件来查询装备的情况，</w:t>
            </w:r>
            <w:r>
              <w:rPr>
                <w:rFonts w:hint="eastAsia" w:ascii="楷体" w:hAnsi="楷体" w:eastAsia="楷体" w:cs="楷体"/>
                <w:sz w:val="28"/>
                <w:szCs w:val="28"/>
                <w:lang w:eastAsia="zh-Hans"/>
              </w:rPr>
              <w:t>消防</w:t>
            </w:r>
            <w:r>
              <w:rPr>
                <w:rFonts w:hint="eastAsia" w:ascii="楷体" w:hAnsi="楷体" w:eastAsia="楷体" w:cs="楷体"/>
                <w:sz w:val="28"/>
                <w:szCs w:val="28"/>
              </w:rPr>
              <w:t>装备所有的具体操作情况，包括出库、入库、移交等操作。</w:t>
            </w:r>
          </w:p>
          <w:p>
            <w:pPr>
              <w:rPr>
                <w:rFonts w:hint="eastAsia" w:ascii="楷体" w:hAnsi="楷体" w:eastAsia="楷体" w:cs="楷体"/>
                <w:sz w:val="28"/>
                <w:szCs w:val="28"/>
              </w:rPr>
            </w:pPr>
            <w:r>
              <w:rPr>
                <w:rFonts w:hint="eastAsia" w:ascii="楷体" w:hAnsi="楷体" w:eastAsia="楷体" w:cs="楷体"/>
                <w:sz w:val="28"/>
                <w:szCs w:val="28"/>
              </w:rPr>
              <w:t>盘库管理：盘库管理中包括：手持盘库数据导出-----在库数据导出Excel-----盘库结果导入；左侧可根据编号来查询盘库统计情况，右侧显示盘库详情。</w:t>
            </w:r>
          </w:p>
          <w:p>
            <w:pPr>
              <w:rPr>
                <w:rFonts w:hint="eastAsia" w:ascii="楷体" w:hAnsi="楷体" w:eastAsia="楷体" w:cs="楷体"/>
                <w:sz w:val="28"/>
                <w:szCs w:val="28"/>
              </w:rPr>
            </w:pPr>
            <w:r>
              <w:rPr>
                <w:rFonts w:hint="eastAsia" w:ascii="楷体" w:hAnsi="楷体" w:eastAsia="楷体" w:cs="楷体"/>
                <w:sz w:val="28"/>
                <w:szCs w:val="28"/>
              </w:rPr>
              <w:t>统计分析：统计分析包括：</w:t>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1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①</w:t>
            </w:r>
            <w:r>
              <w:rPr>
                <w:rFonts w:hint="eastAsia" w:ascii="楷体" w:hAnsi="楷体" w:eastAsia="楷体" w:cs="楷体"/>
                <w:sz w:val="28"/>
                <w:szCs w:val="28"/>
              </w:rPr>
              <w:fldChar w:fldCharType="end"/>
            </w:r>
            <w:r>
              <w:rPr>
                <w:rFonts w:hint="eastAsia" w:ascii="楷体" w:hAnsi="楷体" w:eastAsia="楷体" w:cs="楷体"/>
                <w:sz w:val="28"/>
                <w:szCs w:val="28"/>
              </w:rPr>
              <w:t>在库统计，</w:t>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2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②</w:t>
            </w:r>
            <w:r>
              <w:rPr>
                <w:rFonts w:hint="eastAsia" w:ascii="楷体" w:hAnsi="楷体" w:eastAsia="楷体" w:cs="楷体"/>
                <w:sz w:val="28"/>
                <w:szCs w:val="28"/>
              </w:rPr>
              <w:fldChar w:fldCharType="end"/>
            </w:r>
            <w:r>
              <w:rPr>
                <w:rFonts w:hint="eastAsia" w:ascii="楷体" w:hAnsi="楷体" w:eastAsia="楷体" w:cs="楷体"/>
                <w:sz w:val="28"/>
                <w:szCs w:val="28"/>
              </w:rPr>
              <w:t>出库统计，</w:t>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3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③</w:t>
            </w:r>
            <w:r>
              <w:rPr>
                <w:rFonts w:hint="eastAsia" w:ascii="楷体" w:hAnsi="楷体" w:eastAsia="楷体" w:cs="楷体"/>
                <w:sz w:val="28"/>
                <w:szCs w:val="28"/>
              </w:rPr>
              <w:fldChar w:fldCharType="end"/>
            </w:r>
            <w:r>
              <w:rPr>
                <w:rFonts w:hint="eastAsia" w:ascii="楷体" w:hAnsi="楷体" w:eastAsia="楷体" w:cs="楷体"/>
                <w:sz w:val="28"/>
                <w:szCs w:val="28"/>
              </w:rPr>
              <w:t>存储设备统计；左侧显示在库统计表，右侧显示出入统计柱状图表，消防装备的保管情况和存储设备的管理情况，可以在统计分析模块中进行统计分析并报表，同时可以导出excel表格式的统计结果。也可以随时导出在库及出库消防装备的详细列表，书面文档留存：消防装备统计表、出库、移交等操作都可以导出打印纸质文档进行留存。</w:t>
            </w:r>
          </w:p>
          <w:p>
            <w:pPr>
              <w:rPr>
                <w:rFonts w:hint="eastAsia" w:ascii="楷体" w:hAnsi="楷体" w:eastAsia="楷体" w:cs="楷体"/>
                <w:sz w:val="28"/>
                <w:szCs w:val="28"/>
              </w:rPr>
            </w:pPr>
            <w:r>
              <w:rPr>
                <w:rFonts w:hint="eastAsia" w:ascii="楷体" w:hAnsi="楷体" w:eastAsia="楷体" w:cs="楷体"/>
                <w:sz w:val="28"/>
                <w:szCs w:val="28"/>
              </w:rPr>
              <w:t>存储设备管理：显示存储设备的使用情况，未使用-----使用中-----已满，可控制设备的开启状态，调节通风情况。</w:t>
            </w:r>
          </w:p>
          <w:p>
            <w:pPr>
              <w:rPr>
                <w:rFonts w:hint="eastAsia" w:ascii="楷体" w:hAnsi="楷体" w:eastAsia="楷体" w:cs="楷体"/>
                <w:sz w:val="28"/>
                <w:szCs w:val="28"/>
              </w:rPr>
            </w:pPr>
            <w:r>
              <w:rPr>
                <w:rFonts w:hint="eastAsia" w:ascii="楷体" w:hAnsi="楷体" w:eastAsia="楷体" w:cs="楷体"/>
                <w:sz w:val="28"/>
                <w:szCs w:val="28"/>
              </w:rPr>
              <w:t>系统管理</w:t>
            </w:r>
          </w:p>
          <w:p>
            <w:pPr>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1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①</w:t>
            </w:r>
            <w:r>
              <w:rPr>
                <w:rFonts w:hint="eastAsia" w:ascii="楷体" w:hAnsi="楷体" w:eastAsia="楷体" w:cs="楷体"/>
                <w:sz w:val="28"/>
                <w:szCs w:val="28"/>
              </w:rPr>
              <w:fldChar w:fldCharType="end"/>
            </w:r>
            <w:r>
              <w:rPr>
                <w:rFonts w:hint="eastAsia" w:ascii="楷体" w:hAnsi="楷体" w:eastAsia="楷体" w:cs="楷体"/>
                <w:sz w:val="28"/>
                <w:szCs w:val="28"/>
              </w:rPr>
              <w:t>用户管理：包括用户的增加，修改，删除；</w:t>
            </w:r>
          </w:p>
          <w:p>
            <w:pPr>
              <w:rPr>
                <w:rFonts w:hint="eastAsia" w:ascii="楷体" w:hAnsi="楷体" w:eastAsia="楷体" w:cs="楷体"/>
                <w:sz w:val="28"/>
                <w:szCs w:val="28"/>
              </w:rPr>
            </w:pPr>
            <w:r>
              <w:rPr>
                <w:rFonts w:hint="eastAsia" w:ascii="楷体" w:hAnsi="楷体" w:eastAsia="楷体" w:cs="楷体"/>
                <w:sz w:val="28"/>
                <w:szCs w:val="28"/>
              </w:rPr>
              <w:t>用户部门，登陆ID，用户名，密码，确认密码，可以根据不同级别的权限（审批-系统管理-修改-查询）；</w:t>
            </w:r>
          </w:p>
          <w:p>
            <w:pPr>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2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②</w:t>
            </w:r>
            <w:r>
              <w:rPr>
                <w:rFonts w:hint="eastAsia" w:ascii="楷体" w:hAnsi="楷体" w:eastAsia="楷体" w:cs="楷体"/>
                <w:sz w:val="28"/>
                <w:szCs w:val="28"/>
              </w:rPr>
              <w:fldChar w:fldCharType="end"/>
            </w:r>
            <w:r>
              <w:rPr>
                <w:rFonts w:hint="eastAsia" w:ascii="楷体" w:hAnsi="楷体" w:eastAsia="楷体" w:cs="楷体"/>
                <w:sz w:val="28"/>
                <w:szCs w:val="28"/>
              </w:rPr>
              <w:t>部门管理：部门管理包括对部门的新增，修改，删除；部门信息包括：部门代码，部门名称，部门备注；</w:t>
            </w:r>
          </w:p>
          <w:p>
            <w:pPr>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3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③</w:t>
            </w:r>
            <w:r>
              <w:rPr>
                <w:rFonts w:hint="eastAsia" w:ascii="楷体" w:hAnsi="楷体" w:eastAsia="楷体" w:cs="楷体"/>
                <w:sz w:val="28"/>
                <w:szCs w:val="28"/>
              </w:rPr>
              <w:fldChar w:fldCharType="end"/>
            </w:r>
            <w:r>
              <w:rPr>
                <w:rFonts w:hint="eastAsia" w:ascii="楷体" w:hAnsi="楷体" w:eastAsia="楷体" w:cs="楷体"/>
                <w:sz w:val="28"/>
                <w:szCs w:val="28"/>
              </w:rPr>
              <w:t>系统参数管理：系统参数管理包括普通物品的审批设置，特殊物品的审批设置，电子标签读写仪配置，端口选择，波特率设置；</w:t>
            </w:r>
          </w:p>
          <w:p>
            <w:pPr>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4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④</w:t>
            </w:r>
            <w:r>
              <w:rPr>
                <w:rFonts w:hint="eastAsia" w:ascii="楷体" w:hAnsi="楷体" w:eastAsia="楷体" w:cs="楷体"/>
                <w:sz w:val="28"/>
                <w:szCs w:val="28"/>
              </w:rPr>
              <w:fldChar w:fldCharType="end"/>
            </w:r>
            <w:r>
              <w:rPr>
                <w:rFonts w:hint="eastAsia" w:ascii="楷体" w:hAnsi="楷体" w:eastAsia="楷体" w:cs="楷体"/>
                <w:sz w:val="28"/>
                <w:szCs w:val="28"/>
              </w:rPr>
              <w:t>数据上报：设置上报单位IP，可以对上级单位进行数据统计，是上级单位能及时了解装备在库状态。</w:t>
            </w:r>
          </w:p>
          <w:p>
            <w:pPr>
              <w:pStyle w:val="21"/>
              <w:numPr>
                <w:ilvl w:val="0"/>
                <w:numId w:val="4"/>
              </w:numPr>
              <w:rPr>
                <w:rFonts w:hint="eastAsia" w:ascii="楷体" w:hAnsi="楷体" w:eastAsia="楷体" w:cs="楷体"/>
                <w:sz w:val="28"/>
                <w:szCs w:val="28"/>
                <w:lang w:eastAsia="zh-Hans"/>
              </w:rPr>
            </w:pPr>
            <w:r>
              <w:rPr>
                <w:rFonts w:hint="eastAsia" w:ascii="楷体" w:hAnsi="楷体" w:eastAsia="楷体" w:cs="楷体"/>
                <w:sz w:val="28"/>
                <w:szCs w:val="28"/>
                <w:lang w:eastAsia="zh-Hans"/>
              </w:rPr>
              <w:t>区域实施监控</w:t>
            </w:r>
          </w:p>
          <w:p>
            <w:pPr>
              <w:pStyle w:val="21"/>
              <w:rPr>
                <w:rFonts w:hint="eastAsia" w:ascii="楷体" w:hAnsi="楷体" w:eastAsia="楷体" w:cs="楷体"/>
                <w:sz w:val="28"/>
                <w:szCs w:val="28"/>
                <w:lang w:eastAsia="zh-Hans"/>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1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①</w:t>
            </w:r>
            <w:r>
              <w:rPr>
                <w:rFonts w:hint="eastAsia" w:ascii="楷体" w:hAnsi="楷体" w:eastAsia="楷体" w:cs="楷体"/>
                <w:sz w:val="28"/>
                <w:szCs w:val="28"/>
              </w:rPr>
              <w:fldChar w:fldCharType="end"/>
            </w:r>
            <w:r>
              <w:rPr>
                <w:rFonts w:hint="eastAsia" w:ascii="楷体" w:hAnsi="楷体" w:eastAsia="楷体" w:cs="楷体"/>
                <w:sz w:val="28"/>
                <w:szCs w:val="28"/>
                <w:lang w:eastAsia="zh-Hans"/>
              </w:rPr>
              <w:t>自定义区域安装设备，达到实施监控，主要用于车载设备监控。</w:t>
            </w:r>
          </w:p>
          <w:p>
            <w:pPr>
              <w:pStyle w:val="21"/>
              <w:rPr>
                <w:rFonts w:hint="eastAsia" w:ascii="楷体" w:hAnsi="楷体" w:eastAsia="楷体" w:cs="楷体"/>
                <w:sz w:val="28"/>
                <w:szCs w:val="28"/>
                <w:lang w:eastAsia="zh-Hans"/>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2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②</w:t>
            </w:r>
            <w:r>
              <w:rPr>
                <w:rFonts w:hint="eastAsia" w:ascii="楷体" w:hAnsi="楷体" w:eastAsia="楷体" w:cs="楷体"/>
                <w:sz w:val="28"/>
                <w:szCs w:val="28"/>
              </w:rPr>
              <w:fldChar w:fldCharType="end"/>
            </w:r>
            <w:r>
              <w:rPr>
                <w:rFonts w:hint="eastAsia" w:ascii="楷体" w:hAnsi="楷体" w:eastAsia="楷体" w:cs="楷体"/>
                <w:sz w:val="28"/>
                <w:szCs w:val="28"/>
                <w:lang w:eastAsia="zh-Hans"/>
              </w:rPr>
              <w:t>一键巡检装备完善度，报警提醒。</w:t>
            </w:r>
          </w:p>
          <w:p>
            <w:pPr>
              <w:pStyle w:val="21"/>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3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③</w:t>
            </w:r>
            <w:r>
              <w:rPr>
                <w:rFonts w:hint="eastAsia" w:ascii="楷体" w:hAnsi="楷体" w:eastAsia="楷体" w:cs="楷体"/>
                <w:sz w:val="28"/>
                <w:szCs w:val="28"/>
              </w:rPr>
              <w:fldChar w:fldCharType="end"/>
            </w:r>
            <w:r>
              <w:rPr>
                <w:rFonts w:hint="eastAsia" w:ascii="楷体" w:hAnsi="楷体" w:eastAsia="楷体" w:cs="楷体"/>
                <w:sz w:val="28"/>
                <w:szCs w:val="28"/>
                <w:lang w:eastAsia="zh-Hans"/>
              </w:rPr>
              <w:t>可以预案匹配，对比车载区域装备是否满足预案要求。</w:t>
            </w:r>
          </w:p>
        </w:tc>
      </w:tr>
      <w:tr>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12</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定制化智慧大屏监控软件</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EQ-V2.0-定制</w:t>
            </w:r>
          </w:p>
        </w:tc>
        <w:tc>
          <w:tcPr>
            <w:tcW w:w="5338"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支持功能：在库准备统计、盘库记录统计、出入库状态实时监控、装备完好率统计、装备保养情况、装备维修进度等。</w:t>
            </w:r>
          </w:p>
          <w:p>
            <w:pPr>
              <w:pStyle w:val="2"/>
              <w:rPr>
                <w:rFonts w:hint="eastAsia" w:ascii="楷体" w:hAnsi="楷体" w:eastAsia="楷体" w:cs="楷体"/>
                <w:sz w:val="28"/>
                <w:szCs w:val="28"/>
              </w:rPr>
            </w:pPr>
            <w:r>
              <w:rPr>
                <w:rFonts w:hint="eastAsia" w:ascii="楷体" w:hAnsi="楷体" w:eastAsia="楷体" w:cs="楷体"/>
                <w:sz w:val="28"/>
                <w:szCs w:val="28"/>
              </w:rPr>
              <w:t>可以分库房滚动展示各库房内装备情况。</w:t>
            </w:r>
          </w:p>
          <w:p>
            <w:pPr>
              <w:pStyle w:val="2"/>
              <w:rPr>
                <w:rFonts w:hint="eastAsia" w:ascii="楷体" w:hAnsi="楷体" w:eastAsia="楷体" w:cs="楷体"/>
                <w:sz w:val="28"/>
                <w:szCs w:val="28"/>
              </w:rPr>
            </w:pPr>
            <w:r>
              <w:rPr>
                <w:rFonts w:hint="eastAsia" w:ascii="楷体" w:hAnsi="楷体" w:eastAsia="楷体" w:cs="楷体"/>
                <w:sz w:val="28"/>
                <w:szCs w:val="28"/>
              </w:rPr>
              <w:t>系统具备声音报警功能，对于异常出入库的装备及时通过大屏幕提醒。</w:t>
            </w:r>
          </w:p>
          <w:p>
            <w:pPr>
              <w:pStyle w:val="2"/>
              <w:rPr>
                <w:rFonts w:hint="eastAsia" w:ascii="楷体" w:hAnsi="楷体" w:eastAsia="楷体" w:cs="楷体"/>
                <w:sz w:val="28"/>
                <w:szCs w:val="28"/>
              </w:rPr>
            </w:pPr>
            <w:r>
              <w:rPr>
                <w:rFonts w:hint="eastAsia" w:ascii="楷体" w:hAnsi="楷体" w:eastAsia="楷体" w:cs="楷体"/>
                <w:sz w:val="28"/>
                <w:szCs w:val="28"/>
              </w:rPr>
              <w:t>可将系统整体运行情况、主机负载、 系统安全、威胁态势通过大屏展示。</w:t>
            </w:r>
          </w:p>
          <w:p>
            <w:pPr>
              <w:pStyle w:val="2"/>
              <w:rPr>
                <w:rFonts w:hint="eastAsia" w:ascii="楷体" w:hAnsi="楷体" w:eastAsia="楷体" w:cs="楷体"/>
                <w:sz w:val="28"/>
                <w:szCs w:val="28"/>
              </w:rPr>
            </w:pPr>
            <w:r>
              <w:rPr>
                <w:rFonts w:hint="eastAsia" w:ascii="楷体" w:hAnsi="楷体" w:eastAsia="楷体" w:cs="楷体"/>
                <w:sz w:val="28"/>
                <w:szCs w:val="28"/>
              </w:rPr>
              <w:t>软件支持定制化开发，可按需求方要求进行定制。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13</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与开发软件配套的信息安全软件</w:t>
            </w:r>
            <w:r>
              <w:rPr>
                <w:rStyle w:val="20"/>
                <w:rFonts w:hint="eastAsia" w:ascii="楷体" w:hAnsi="楷体" w:eastAsia="楷体" w:cs="楷体"/>
                <w:color w:val="000000"/>
                <w:sz w:val="28"/>
                <w:szCs w:val="28"/>
                <w:shd w:val="clear" w:color="auto" w:fill="FFFFFF" w:themeFill="background1"/>
              </w:rPr>
              <w:t> </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V4</w:t>
            </w:r>
          </w:p>
        </w:tc>
        <w:tc>
          <w:tcPr>
            <w:tcW w:w="5338"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漏洞风险防护：</w:t>
            </w:r>
          </w:p>
          <w:p>
            <w:pPr>
              <w:pStyle w:val="2"/>
              <w:rPr>
                <w:rFonts w:hint="eastAsia" w:ascii="楷体" w:hAnsi="楷体" w:eastAsia="楷体" w:cs="楷体"/>
                <w:sz w:val="28"/>
                <w:szCs w:val="28"/>
              </w:rPr>
            </w:pPr>
            <w:r>
              <w:rPr>
                <w:rFonts w:hint="eastAsia" w:ascii="楷体" w:hAnsi="楷体" w:eastAsia="楷体" w:cs="楷体"/>
                <w:sz w:val="28"/>
                <w:szCs w:val="28"/>
              </w:rPr>
              <w:t>系统漏洞检测、系统漏洞修复、高危应用漏洞检测、弱口令检测、配置缺陷检测、风险账号检查、网站漏洞检测；</w:t>
            </w:r>
          </w:p>
          <w:p>
            <w:pPr>
              <w:pStyle w:val="2"/>
              <w:rPr>
                <w:rFonts w:hint="eastAsia" w:ascii="楷体" w:hAnsi="楷体" w:eastAsia="楷体" w:cs="楷体"/>
                <w:sz w:val="28"/>
                <w:szCs w:val="28"/>
              </w:rPr>
            </w:pPr>
            <w:r>
              <w:rPr>
                <w:rFonts w:hint="eastAsia" w:ascii="楷体" w:hAnsi="楷体" w:eastAsia="楷体" w:cs="楷体"/>
                <w:sz w:val="28"/>
                <w:szCs w:val="28"/>
              </w:rPr>
              <w:t>入侵检测：</w:t>
            </w:r>
          </w:p>
          <w:p>
            <w:pPr>
              <w:pStyle w:val="2"/>
              <w:rPr>
                <w:rFonts w:hint="eastAsia" w:ascii="楷体" w:hAnsi="楷体" w:eastAsia="楷体" w:cs="楷体"/>
                <w:sz w:val="28"/>
                <w:szCs w:val="28"/>
              </w:rPr>
            </w:pPr>
            <w:r>
              <w:rPr>
                <w:rFonts w:hint="eastAsia" w:ascii="楷体" w:hAnsi="楷体" w:eastAsia="楷体" w:cs="楷体"/>
                <w:sz w:val="28"/>
                <w:szCs w:val="28"/>
              </w:rPr>
              <w:t>病毒木马检测、网页后门、主机蜜罐、提权检测、反弹shell检测、异常影子账号、系统命令篡改、异常登录、异常进程、异常shell命令监测、文件异常操作监测、账号异常操作监测、内存马检测；</w:t>
            </w:r>
          </w:p>
          <w:p>
            <w:pPr>
              <w:pStyle w:val="2"/>
              <w:rPr>
                <w:rFonts w:hint="eastAsia" w:ascii="楷体" w:hAnsi="楷体" w:eastAsia="楷体" w:cs="楷体"/>
                <w:sz w:val="28"/>
                <w:szCs w:val="28"/>
              </w:rPr>
            </w:pPr>
            <w:r>
              <w:rPr>
                <w:rFonts w:hint="eastAsia" w:ascii="楷体" w:hAnsi="楷体" w:eastAsia="楷体" w:cs="楷体"/>
                <w:sz w:val="28"/>
                <w:szCs w:val="28"/>
              </w:rPr>
              <w:t>安全防护：</w:t>
            </w:r>
          </w:p>
          <w:p>
            <w:pPr>
              <w:pStyle w:val="2"/>
              <w:rPr>
                <w:rFonts w:hint="eastAsia" w:ascii="楷体" w:hAnsi="楷体" w:eastAsia="楷体" w:cs="楷体"/>
                <w:sz w:val="28"/>
                <w:szCs w:val="28"/>
              </w:rPr>
            </w:pPr>
            <w:r>
              <w:rPr>
                <w:rFonts w:hint="eastAsia" w:ascii="楷体" w:hAnsi="楷体" w:eastAsia="楷体" w:cs="楷体"/>
                <w:sz w:val="28"/>
                <w:szCs w:val="28"/>
              </w:rPr>
              <w:t>暴力破解防护、入侵扫描防护、IP黑白名单、端口安全策略、文件目录保护、进程行为控制、注册表保护、账号防护、进程白名单、API接口开放</w:t>
            </w:r>
          </w:p>
        </w:tc>
      </w:tr>
      <w:tr>
        <w:tc>
          <w:tcPr>
            <w:tcW w:w="8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rPr>
              <w:t>14</w:t>
            </w:r>
          </w:p>
        </w:tc>
        <w:tc>
          <w:tcPr>
            <w:tcW w:w="1350" w:type="dxa"/>
            <w:shd w:val="clear" w:color="auto" w:fill="auto"/>
            <w:vAlign w:val="center"/>
          </w:tcPr>
          <w:p>
            <w:pPr>
              <w:spacing w:after="0" w:line="560" w:lineRule="exact"/>
              <w:rPr>
                <w:rStyle w:val="19"/>
                <w:rFonts w:hint="eastAsia" w:ascii="楷体" w:hAnsi="楷体" w:eastAsia="楷体" w:cs="楷体"/>
                <w:color w:val="000000"/>
                <w:sz w:val="28"/>
                <w:szCs w:val="28"/>
                <w:shd w:val="clear" w:color="auto" w:fill="FFFFFF" w:themeFill="background1"/>
              </w:rPr>
            </w:pPr>
            <w:r>
              <w:rPr>
                <w:rStyle w:val="19"/>
                <w:rFonts w:hint="eastAsia" w:ascii="楷体" w:hAnsi="楷体" w:eastAsia="楷体" w:cs="楷体"/>
                <w:color w:val="000000"/>
                <w:sz w:val="28"/>
                <w:szCs w:val="28"/>
                <w:shd w:val="clear" w:color="auto" w:fill="FFFFFF" w:themeFill="background1"/>
              </w:rPr>
              <w:t>仓库、装备整理，RFID标签初始化，数据分析、导入等加工处理服务</w:t>
            </w:r>
            <w:r>
              <w:rPr>
                <w:rStyle w:val="20"/>
                <w:rFonts w:hint="eastAsia" w:ascii="楷体" w:hAnsi="楷体" w:eastAsia="楷体" w:cs="楷体"/>
                <w:color w:val="000000"/>
                <w:sz w:val="28"/>
                <w:szCs w:val="28"/>
                <w:shd w:val="clear" w:color="auto" w:fill="FFFFFF" w:themeFill="background1"/>
              </w:rPr>
              <w:t> </w:t>
            </w:r>
          </w:p>
        </w:tc>
        <w:tc>
          <w:tcPr>
            <w:tcW w:w="1020" w:type="dxa"/>
            <w:shd w:val="clear" w:color="auto" w:fill="auto"/>
            <w:vAlign w:val="center"/>
          </w:tcPr>
          <w:p>
            <w:pPr>
              <w:spacing w:after="0" w:line="560" w:lineRule="exact"/>
              <w:rPr>
                <w:rFonts w:hint="eastAsia" w:ascii="楷体" w:hAnsi="楷体" w:eastAsia="楷体" w:cs="楷体"/>
                <w:sz w:val="28"/>
                <w:szCs w:val="28"/>
              </w:rPr>
            </w:pPr>
            <w:r>
              <w:rPr>
                <w:rFonts w:hint="eastAsia" w:ascii="楷体" w:hAnsi="楷体" w:eastAsia="楷体" w:cs="楷体"/>
                <w:sz w:val="28"/>
                <w:szCs w:val="28"/>
                <w:shd w:val="clear" w:color="auto" w:fill="FFFFFF" w:themeFill="background1"/>
              </w:rPr>
              <w:t>擎宏</w:t>
            </w:r>
          </w:p>
        </w:tc>
        <w:tc>
          <w:tcPr>
            <w:tcW w:w="5338" w:type="dxa"/>
            <w:shd w:val="clear" w:color="auto" w:fill="auto"/>
            <w:vAlign w:val="center"/>
          </w:tcPr>
          <w:p>
            <w:pPr>
              <w:spacing w:after="0" w:line="560" w:lineRule="exact"/>
              <w:rPr>
                <w:rFonts w:hint="eastAsia" w:ascii="楷体" w:hAnsi="楷体" w:eastAsia="楷体" w:cs="楷体"/>
                <w:sz w:val="28"/>
                <w:szCs w:val="28"/>
                <w:lang w:eastAsia="zh-CN"/>
              </w:rPr>
            </w:pPr>
            <w:r>
              <w:rPr>
                <w:rFonts w:hint="eastAsia" w:ascii="楷体" w:hAnsi="楷体" w:eastAsia="楷体" w:cs="楷体"/>
                <w:sz w:val="28"/>
                <w:szCs w:val="28"/>
              </w:rPr>
              <w:t>系统实施前现场勘测、协助优化装备库改造方案；</w:t>
            </w:r>
          </w:p>
          <w:p>
            <w:pPr>
              <w:spacing w:after="0" w:line="560" w:lineRule="exact"/>
              <w:rPr>
                <w:rFonts w:hint="eastAsia" w:ascii="楷体" w:hAnsi="楷体" w:eastAsia="楷体" w:cs="楷体"/>
                <w:sz w:val="28"/>
                <w:szCs w:val="28"/>
                <w:lang w:eastAsia="zh-CN"/>
              </w:rPr>
            </w:pPr>
            <w:r>
              <w:rPr>
                <w:rFonts w:hint="eastAsia" w:ascii="楷体" w:hAnsi="楷体" w:eastAsia="楷体" w:cs="楷体"/>
                <w:sz w:val="28"/>
                <w:szCs w:val="28"/>
              </w:rPr>
              <w:t>配合将现有装备分类归纳，绑定RFID标签，完成首批装备入库工作；</w:t>
            </w:r>
          </w:p>
          <w:p>
            <w:pPr>
              <w:spacing w:after="0" w:line="560" w:lineRule="exact"/>
              <w:rPr>
                <w:rFonts w:hint="eastAsia" w:ascii="楷体" w:hAnsi="楷体" w:eastAsia="楷体" w:cs="楷体"/>
                <w:sz w:val="28"/>
                <w:szCs w:val="28"/>
                <w:lang w:eastAsia="zh-CN"/>
              </w:rPr>
            </w:pPr>
            <w:r>
              <w:rPr>
                <w:rFonts w:hint="eastAsia" w:ascii="楷体" w:hAnsi="楷体" w:eastAsia="楷体" w:cs="楷体"/>
                <w:sz w:val="28"/>
                <w:szCs w:val="28"/>
              </w:rPr>
              <w:t>配合整理原有装备信息数据，并录入系统，实现电子化；</w:t>
            </w:r>
          </w:p>
          <w:p>
            <w:pPr>
              <w:spacing w:after="0" w:line="560" w:lineRule="exact"/>
              <w:rPr>
                <w:rFonts w:hint="eastAsia" w:ascii="楷体" w:hAnsi="楷体" w:eastAsia="楷体" w:cs="楷体"/>
                <w:sz w:val="28"/>
                <w:szCs w:val="28"/>
                <w:lang w:eastAsia="zh-CN"/>
              </w:rPr>
            </w:pPr>
            <w:r>
              <w:rPr>
                <w:rFonts w:hint="eastAsia" w:ascii="楷体" w:hAnsi="楷体" w:eastAsia="楷体" w:cs="楷体"/>
                <w:sz w:val="28"/>
                <w:szCs w:val="28"/>
              </w:rPr>
              <w:t>系统使用培训，让使用者可以独立完成装备出入库和其他管理工作；</w:t>
            </w:r>
          </w:p>
          <w:p>
            <w:pPr>
              <w:spacing w:after="0" w:line="560" w:lineRule="exact"/>
              <w:rPr>
                <w:rFonts w:hint="eastAsia" w:ascii="楷体" w:hAnsi="楷体" w:eastAsia="楷体" w:cs="楷体"/>
                <w:sz w:val="28"/>
                <w:szCs w:val="28"/>
              </w:rPr>
            </w:pPr>
            <w:r>
              <w:rPr>
                <w:rFonts w:hint="eastAsia" w:ascii="楷体" w:hAnsi="楷体" w:eastAsia="楷体" w:cs="楷体"/>
                <w:sz w:val="28"/>
                <w:szCs w:val="28"/>
              </w:rPr>
              <w:t>包含一年软、硬件及数据维护服务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shd w:val="clear" w:color="auto" w:fill="auto"/>
            <w:vAlign w:val="center"/>
          </w:tcPr>
          <w:p>
            <w:pPr>
              <w:spacing w:after="0" w:line="560" w:lineRule="exact"/>
              <w:rPr>
                <w:rFonts w:hint="default" w:ascii="楷体" w:hAnsi="楷体" w:eastAsia="楷体" w:cs="楷体"/>
                <w:sz w:val="28"/>
                <w:szCs w:val="28"/>
              </w:rPr>
            </w:pPr>
            <w:r>
              <w:rPr>
                <w:rFonts w:hint="default" w:ascii="楷体" w:hAnsi="楷体" w:eastAsia="楷体" w:cs="楷体"/>
                <w:sz w:val="28"/>
                <w:szCs w:val="28"/>
              </w:rPr>
              <w:t>15</w:t>
            </w:r>
          </w:p>
        </w:tc>
        <w:tc>
          <w:tcPr>
            <w:tcW w:w="1350" w:type="dxa"/>
            <w:shd w:val="clear" w:color="auto" w:fill="auto"/>
            <w:vAlign w:val="center"/>
          </w:tcPr>
          <w:p>
            <w:pPr>
              <w:pStyle w:val="23"/>
              <w:rPr>
                <w:rStyle w:val="19"/>
                <w:rFonts w:hint="eastAsia" w:ascii="楷体" w:hAnsi="楷体" w:eastAsia="楷体" w:cs="楷体"/>
                <w:color w:val="000000"/>
                <w:sz w:val="28"/>
                <w:szCs w:val="28"/>
                <w:shd w:val="clear" w:color="auto" w:fill="FFFFFF" w:themeFill="background1"/>
              </w:rPr>
            </w:pPr>
            <w:r>
              <w:rPr>
                <w:rFonts w:hint="default" w:ascii="楷体" w:hAnsi="楷体" w:eastAsia="楷体" w:cs="楷体"/>
                <w:kern w:val="2"/>
                <w:sz w:val="28"/>
                <w:szCs w:val="28"/>
                <w:lang w:val="en-US" w:eastAsia="zh-CN" w:bidi="ar"/>
              </w:rPr>
              <w:t>项目实施</w:t>
            </w:r>
            <w:r>
              <w:rPr>
                <w:rStyle w:val="19"/>
                <w:rFonts w:hint="eastAsia" w:ascii="楷体" w:hAnsi="楷体" w:eastAsia="楷体" w:cs="楷体"/>
                <w:color w:val="000000"/>
                <w:sz w:val="28"/>
                <w:szCs w:val="28"/>
                <w:shd w:val="clear" w:color="auto" w:fill="FFFFFF" w:themeFill="background1"/>
              </w:rPr>
              <w:t>装备室设备安装、调试、通道门改造、综合布线实施及辅材</w:t>
            </w:r>
            <w:r>
              <w:rPr>
                <w:rStyle w:val="19"/>
                <w:rFonts w:hint="eastAsia" w:ascii="楷体" w:hAnsi="楷体" w:eastAsia="楷体" w:cs="楷体"/>
                <w:color w:val="000000"/>
                <w:sz w:val="28"/>
                <w:szCs w:val="28"/>
                <w:shd w:val="clear" w:color="auto" w:fill="FFFFFF" w:themeFill="background1"/>
                <w:lang w:val="en-US" w:eastAsia="zh-Hans"/>
              </w:rPr>
              <w:t>服务</w:t>
            </w:r>
          </w:p>
        </w:tc>
        <w:tc>
          <w:tcPr>
            <w:tcW w:w="1020" w:type="dxa"/>
            <w:shd w:val="clear" w:color="auto" w:fill="auto"/>
            <w:vAlign w:val="center"/>
          </w:tcPr>
          <w:p>
            <w:pPr>
              <w:spacing w:after="0" w:line="560" w:lineRule="exact"/>
              <w:rPr>
                <w:rFonts w:hint="eastAsia" w:ascii="楷体" w:hAnsi="楷体" w:eastAsia="楷体" w:cs="楷体"/>
                <w:sz w:val="28"/>
                <w:szCs w:val="28"/>
                <w:shd w:val="clear" w:color="auto" w:fill="FFFFFF" w:themeFill="background1"/>
              </w:rPr>
            </w:pPr>
            <w:r>
              <w:rPr>
                <w:rFonts w:hint="eastAsia" w:ascii="楷体" w:hAnsi="楷体" w:eastAsia="楷体" w:cs="楷体"/>
                <w:sz w:val="28"/>
                <w:szCs w:val="28"/>
                <w:shd w:val="clear" w:color="auto" w:fill="FFFFFF" w:themeFill="background1"/>
              </w:rPr>
              <w:t>擎宏</w:t>
            </w:r>
          </w:p>
        </w:tc>
        <w:tc>
          <w:tcPr>
            <w:tcW w:w="5338" w:type="dxa"/>
            <w:shd w:val="clear" w:color="auto" w:fill="auto"/>
            <w:vAlign w:val="center"/>
          </w:tcPr>
          <w:p>
            <w:pPr>
              <w:rPr>
                <w:rFonts w:hint="eastAsia" w:eastAsia="楷体"/>
                <w:sz w:val="28"/>
                <w:szCs w:val="28"/>
                <w:lang w:eastAsia="zh-Hans"/>
              </w:rPr>
            </w:pPr>
            <w:r>
              <w:rPr>
                <w:rFonts w:hint="eastAsia" w:ascii="楷体" w:hAnsi="楷体" w:eastAsia="楷体" w:cs="楷体"/>
                <w:sz w:val="28"/>
                <w:szCs w:val="28"/>
              </w:rPr>
              <w:t>详细配置及技术标准</w:t>
            </w:r>
            <w:r>
              <w:rPr>
                <w:rFonts w:hint="eastAsia" w:ascii="楷体" w:hAnsi="楷体" w:eastAsia="楷体" w:cs="楷体"/>
                <w:sz w:val="28"/>
                <w:szCs w:val="28"/>
                <w:lang w:eastAsia="zh-Hans"/>
              </w:rPr>
              <w:t>：</w:t>
            </w:r>
          </w:p>
          <w:p>
            <w:pPr>
              <w:pStyle w:val="12"/>
              <w:keepNext w:val="0"/>
              <w:keepLines w:val="0"/>
              <w:widowControl/>
              <w:suppressLineNumbers w:val="0"/>
              <w:spacing w:before="180" w:beforeAutospacing="0" w:after="180" w:afterAutospacing="0"/>
              <w:ind w:left="0" w:right="0" w:firstLine="420" w:firstLineChars="0"/>
              <w:jc w:val="left"/>
              <w:rPr>
                <w:rFonts w:hint="eastAsia" w:ascii="楷体" w:hAnsi="楷体" w:eastAsia="楷体" w:cs="楷体"/>
                <w:kern w:val="0"/>
                <w:sz w:val="28"/>
                <w:szCs w:val="28"/>
                <w:lang w:val="en-US" w:eastAsia="zh-Hans" w:bidi="ar"/>
              </w:rPr>
            </w:pPr>
            <w:r>
              <w:rPr>
                <w:rFonts w:hint="eastAsia" w:ascii="楷体" w:hAnsi="楷体" w:eastAsia="楷体" w:cs="楷体"/>
                <w:kern w:val="0"/>
                <w:sz w:val="28"/>
                <w:szCs w:val="28"/>
                <w:lang w:val="en-US" w:eastAsia="zh-CN" w:bidi="ar"/>
              </w:rPr>
              <w:t>安装前的准备</w:t>
            </w:r>
            <w:r>
              <w:rPr>
                <w:rFonts w:hint="eastAsia" w:ascii="楷体" w:hAnsi="楷体" w:eastAsia="楷体" w:cs="楷体"/>
                <w:kern w:val="0"/>
                <w:sz w:val="28"/>
                <w:szCs w:val="28"/>
                <w:lang w:val="en-US" w:eastAsia="zh-Hans" w:bidi="ar"/>
              </w:rPr>
              <w:t>：</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 xml:space="preserve">1 </w:t>
            </w:r>
            <w:r>
              <w:rPr>
                <w:rFonts w:hint="eastAsia" w:ascii="楷体" w:hAnsi="楷体" w:eastAsia="楷体" w:cs="楷体"/>
                <w:sz w:val="28"/>
                <w:szCs w:val="28"/>
                <w:lang w:val="en-US" w:eastAsia="zh-Hans"/>
              </w:rPr>
              <w:t>设备</w:t>
            </w:r>
            <w:r>
              <w:rPr>
                <w:rFonts w:hint="eastAsia" w:ascii="楷体" w:hAnsi="楷体" w:eastAsia="楷体" w:cs="楷体"/>
                <w:sz w:val="28"/>
                <w:szCs w:val="28"/>
              </w:rPr>
              <w:t>的出厂合格证明书</w:t>
            </w:r>
            <w:r>
              <w:rPr>
                <w:rFonts w:hint="eastAsia" w:ascii="楷体" w:hAnsi="楷体" w:eastAsia="楷体" w:cs="楷体"/>
                <w:sz w:val="28"/>
                <w:szCs w:val="28"/>
                <w:lang w:val="en-US" w:eastAsia="zh-Hans"/>
              </w:rPr>
              <w:t>检查</w:t>
            </w:r>
            <w:r>
              <w:rPr>
                <w:rFonts w:hint="eastAsia" w:ascii="楷体" w:hAnsi="楷体" w:eastAsia="楷体" w:cs="楷体"/>
                <w:sz w:val="28"/>
                <w:szCs w:val="28"/>
              </w:rPr>
              <w:t>；</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2 制造厂提供的有关重要零件和部件的制造、装配等质量检</w:t>
            </w:r>
            <w:r>
              <w:rPr>
                <w:rFonts w:hint="eastAsia" w:ascii="楷体" w:hAnsi="楷体" w:eastAsia="楷体" w:cs="楷体"/>
                <w:sz w:val="28"/>
                <w:szCs w:val="28"/>
              </w:rPr>
              <w:tab/>
            </w:r>
            <w:r>
              <w:rPr>
                <w:rFonts w:hint="eastAsia" w:ascii="楷体" w:hAnsi="楷体" w:eastAsia="楷体" w:cs="楷体"/>
                <w:sz w:val="28"/>
                <w:szCs w:val="28"/>
              </w:rPr>
              <w:t>验证书及</w:t>
            </w:r>
            <w:r>
              <w:rPr>
                <w:rFonts w:hint="eastAsia" w:ascii="楷体" w:hAnsi="楷体" w:eastAsia="楷体" w:cs="楷体"/>
                <w:sz w:val="28"/>
                <w:szCs w:val="28"/>
                <w:lang w:val="en-US" w:eastAsia="zh-Hans"/>
              </w:rPr>
              <w:t>设备</w:t>
            </w:r>
            <w:r>
              <w:rPr>
                <w:rFonts w:hint="eastAsia" w:ascii="楷体" w:hAnsi="楷体" w:eastAsia="楷体" w:cs="楷体"/>
                <w:sz w:val="28"/>
                <w:szCs w:val="28"/>
              </w:rPr>
              <w:t>的试运转记录；</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3 机器的装箱清单；</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4 有关的安装规范及安装技术要求或方案。</w:t>
            </w:r>
          </w:p>
          <w:p>
            <w:pPr>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5 安装条件检查及准备</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6 开箱验货</w:t>
            </w:r>
          </w:p>
          <w:p>
            <w:pPr>
              <w:keepNext w:val="0"/>
              <w:keepLines w:val="0"/>
              <w:widowControl/>
              <w:suppressLineNumbers w:val="0"/>
              <w:spacing w:before="0" w:beforeAutospacing="0" w:after="0" w:afterAutospacing="0"/>
              <w:ind w:left="0" w:right="0" w:firstLine="420" w:firstLineChars="0"/>
              <w:jc w:val="both"/>
              <w:rPr>
                <w:rFonts w:hint="eastAsia" w:ascii="楷体" w:hAnsi="楷体" w:eastAsia="楷体" w:cs="楷体"/>
                <w:kern w:val="2"/>
                <w:sz w:val="28"/>
                <w:szCs w:val="28"/>
                <w:lang w:val="en-US" w:eastAsia="zh-Hans" w:bidi="ar"/>
              </w:rPr>
            </w:pPr>
            <w:r>
              <w:rPr>
                <w:rFonts w:hint="eastAsia" w:ascii="楷体" w:hAnsi="楷体" w:eastAsia="楷体" w:cs="楷体"/>
                <w:kern w:val="2"/>
                <w:sz w:val="28"/>
                <w:szCs w:val="28"/>
                <w:lang w:val="en-US" w:eastAsia="zh-Hans" w:bidi="ar"/>
              </w:rPr>
              <w:t>设</w:t>
            </w:r>
            <w:r>
              <w:rPr>
                <w:rFonts w:hint="eastAsia" w:ascii="楷体" w:hAnsi="楷体" w:eastAsia="楷体" w:cs="楷体"/>
                <w:kern w:val="2"/>
                <w:sz w:val="28"/>
                <w:szCs w:val="28"/>
                <w:lang w:val="en-US" w:eastAsia="zh-CN" w:bidi="ar"/>
              </w:rPr>
              <w:t>备安装与布线</w:t>
            </w:r>
            <w:r>
              <w:rPr>
                <w:rFonts w:hint="eastAsia" w:ascii="楷体" w:hAnsi="楷体" w:eastAsia="楷体" w:cs="楷体"/>
                <w:kern w:val="2"/>
                <w:sz w:val="28"/>
                <w:szCs w:val="28"/>
                <w:lang w:val="en-US" w:eastAsia="zh-Hans" w:bidi="ar"/>
              </w:rPr>
              <w:t>：</w:t>
            </w:r>
          </w:p>
          <w:p>
            <w:pPr>
              <w:pStyle w:val="2"/>
              <w:ind w:left="420" w:leftChars="0" w:firstLine="420" w:firstLineChars="0"/>
              <w:rPr>
                <w:rFonts w:hint="default"/>
                <w:lang w:val="en-US" w:eastAsia="zh-Hans"/>
              </w:rPr>
            </w:pPr>
            <w:r>
              <w:rPr>
                <w:rFonts w:hint="eastAsia" w:ascii="楷体" w:hAnsi="楷体" w:eastAsia="楷体" w:cs="楷体"/>
                <w:kern w:val="2"/>
                <w:sz w:val="28"/>
                <w:szCs w:val="28"/>
                <w:lang w:val="en-US" w:eastAsia="zh-Hans" w:bidi="ar"/>
              </w:rPr>
              <w:t>安装：</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在开箱检查确认无误后，就可以从包装箱内取出设备，取</w:t>
            </w:r>
            <w:r>
              <w:rPr>
                <w:rFonts w:hint="default" w:ascii="楷体" w:hAnsi="楷体" w:eastAsia="楷体" w:cs="楷体"/>
                <w:sz w:val="28"/>
                <w:szCs w:val="28"/>
              </w:rPr>
              <w:tab/>
            </w:r>
            <w:r>
              <w:rPr>
                <w:rFonts w:hint="eastAsia" w:ascii="楷体" w:hAnsi="楷体" w:eastAsia="楷体" w:cs="楷体"/>
                <w:sz w:val="28"/>
                <w:szCs w:val="28"/>
              </w:rPr>
              <w:t>出过</w:t>
            </w:r>
            <w:r>
              <w:rPr>
                <w:rFonts w:hint="default" w:ascii="楷体" w:hAnsi="楷体" w:eastAsia="楷体" w:cs="楷体"/>
                <w:sz w:val="28"/>
                <w:szCs w:val="28"/>
              </w:rPr>
              <w:tab/>
            </w:r>
            <w:r>
              <w:rPr>
                <w:rFonts w:hint="eastAsia" w:ascii="楷体" w:hAnsi="楷体" w:eastAsia="楷体" w:cs="楷体"/>
                <w:sz w:val="28"/>
                <w:szCs w:val="28"/>
              </w:rPr>
              <w:t>程中必须注意对设备的保护。分别检查主件、附件、</w:t>
            </w:r>
            <w:r>
              <w:rPr>
                <w:rFonts w:hint="default" w:ascii="楷体" w:hAnsi="楷体" w:eastAsia="楷体" w:cs="楷体"/>
                <w:sz w:val="28"/>
                <w:szCs w:val="28"/>
              </w:rPr>
              <w:tab/>
            </w:r>
            <w:r>
              <w:rPr>
                <w:rFonts w:hint="eastAsia" w:ascii="楷体" w:hAnsi="楷体" w:eastAsia="楷体" w:cs="楷体"/>
                <w:sz w:val="28"/>
                <w:szCs w:val="28"/>
              </w:rPr>
              <w:t>资料的正</w:t>
            </w:r>
            <w:r>
              <w:rPr>
                <w:rFonts w:hint="default" w:ascii="楷体" w:hAnsi="楷体" w:eastAsia="楷体" w:cs="楷体"/>
                <w:sz w:val="28"/>
                <w:szCs w:val="28"/>
              </w:rPr>
              <w:tab/>
            </w:r>
            <w:r>
              <w:rPr>
                <w:rFonts w:hint="eastAsia" w:ascii="楷体" w:hAnsi="楷体" w:eastAsia="楷体" w:cs="楷体"/>
                <w:sz w:val="28"/>
                <w:szCs w:val="28"/>
              </w:rPr>
              <w:t>确性，并分类保管。如有问题，作好情况记录。</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在拆开一个包装后，将拆下的包装袋、泡沫等不用之物从</w:t>
            </w:r>
            <w:r>
              <w:rPr>
                <w:rFonts w:hint="default" w:ascii="楷体" w:hAnsi="楷体" w:eastAsia="楷体" w:cs="楷体"/>
                <w:sz w:val="28"/>
                <w:szCs w:val="28"/>
              </w:rPr>
              <w:tab/>
            </w:r>
            <w:r>
              <w:rPr>
                <w:rFonts w:hint="eastAsia" w:ascii="楷体" w:hAnsi="楷体" w:eastAsia="楷体" w:cs="楷体"/>
                <w:sz w:val="28"/>
                <w:szCs w:val="28"/>
              </w:rPr>
              <w:t>开包的房间清理出去，以免影响下一个包装的开包。</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不可以将多台设备同时开箱、堆放、叠加在地板上，不得</w:t>
            </w:r>
            <w:r>
              <w:rPr>
                <w:rFonts w:hint="default" w:ascii="楷体" w:hAnsi="楷体" w:eastAsia="楷体" w:cs="楷体"/>
                <w:sz w:val="28"/>
                <w:szCs w:val="28"/>
              </w:rPr>
              <w:tab/>
            </w:r>
            <w:r>
              <w:rPr>
                <w:rFonts w:hint="eastAsia" w:ascii="楷体" w:hAnsi="楷体" w:eastAsia="楷体" w:cs="楷体"/>
                <w:sz w:val="28"/>
                <w:szCs w:val="28"/>
              </w:rPr>
              <w:t>坐在裸露的设备上休息。</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lang w:val="en-US" w:eastAsia="zh-Hans"/>
              </w:rPr>
              <w:t>根据</w:t>
            </w:r>
            <w:r>
              <w:rPr>
                <w:rFonts w:hint="eastAsia" w:ascii="楷体" w:hAnsi="楷体" w:eastAsia="楷体" w:cs="楷体"/>
                <w:sz w:val="28"/>
                <w:szCs w:val="28"/>
              </w:rPr>
              <w:t>整个系统构造，每一台设备放置的位置、排列顺序及</w:t>
            </w:r>
            <w:r>
              <w:rPr>
                <w:rFonts w:hint="default" w:ascii="楷体" w:hAnsi="楷体" w:eastAsia="楷体" w:cs="楷体"/>
                <w:sz w:val="28"/>
                <w:szCs w:val="28"/>
              </w:rPr>
              <w:tab/>
            </w:r>
            <w:r>
              <w:rPr>
                <w:rFonts w:hint="eastAsia" w:ascii="楷体" w:hAnsi="楷体" w:eastAsia="楷体" w:cs="楷体"/>
                <w:sz w:val="28"/>
                <w:szCs w:val="28"/>
              </w:rPr>
              <w:t>安装要求。按照设计方案将设备逐一依次</w:t>
            </w:r>
            <w:r>
              <w:rPr>
                <w:rFonts w:hint="eastAsia" w:ascii="楷体" w:hAnsi="楷体" w:eastAsia="楷体" w:cs="楷体"/>
                <w:sz w:val="28"/>
                <w:szCs w:val="28"/>
                <w:lang w:val="en-US" w:eastAsia="zh-Hans"/>
              </w:rPr>
              <w:t>安装</w:t>
            </w:r>
            <w:r>
              <w:rPr>
                <w:rFonts w:hint="eastAsia" w:ascii="楷体" w:hAnsi="楷体" w:eastAsia="楷体" w:cs="楷体"/>
                <w:sz w:val="28"/>
                <w:szCs w:val="28"/>
              </w:rPr>
              <w:t>。</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调试完毕后，要一一对设备进展固定。</w:t>
            </w:r>
          </w:p>
          <w:p>
            <w:pPr>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设备插接部位应严密牢靠，接触良好。</w:t>
            </w:r>
          </w:p>
          <w:p>
            <w:pPr>
              <w:pStyle w:val="2"/>
              <w:ind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布线：</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采用水平布线子系统</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对设计文件和施工图纸详细阅读，对其中主要内容设计说明，</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施工图纸等部分，互相对照，认真核对</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由于综合布线系统的缆线绝大部分是采取隐蔽的敷设方式，对</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于建筑结构，如吊顶、地板、电缆竖井和技术夹层等建筑结构</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和空间尺寸进行了解。</w:t>
            </w:r>
          </w:p>
          <w:p>
            <w:pPr>
              <w:pStyle w:val="2"/>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在现场调查中要复核设计的缆线敷设路由和设备安装位置是</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否正确适宜，有无安裝施工的足够空间或需要采取补救措施或</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变更设计方案。</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根据综合布线设计文件和施工图纸的要求，结合施工现场的客</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观条件、设备器材的供应：</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工人员的数量等情况，安排施工进度计划和编制施工组织设计。</w:t>
            </w:r>
          </w:p>
          <w:p>
            <w:pPr>
              <w:pStyle w:val="2"/>
              <w:ind w:firstLine="420" w:firstLineChars="0"/>
              <w:rPr>
                <w:rStyle w:val="19"/>
                <w:rFonts w:hint="eastAsia" w:ascii="楷体" w:hAnsi="楷体" w:eastAsia="楷体" w:cs="楷体"/>
                <w:color w:val="000000"/>
                <w:sz w:val="28"/>
                <w:szCs w:val="28"/>
                <w:shd w:val="clear" w:color="auto" w:fill="FFFFFF" w:themeFill="background1"/>
                <w:lang w:eastAsia="zh-Hans"/>
              </w:rPr>
            </w:pPr>
            <w:r>
              <w:rPr>
                <w:rStyle w:val="19"/>
                <w:rFonts w:hint="eastAsia" w:ascii="楷体" w:hAnsi="楷体" w:eastAsia="楷体" w:cs="楷体"/>
                <w:color w:val="000000"/>
                <w:sz w:val="28"/>
                <w:szCs w:val="28"/>
                <w:shd w:val="clear" w:color="auto" w:fill="FFFFFF" w:themeFill="background1"/>
              </w:rPr>
              <w:t>通道门改造</w:t>
            </w:r>
            <w:r>
              <w:rPr>
                <w:rStyle w:val="19"/>
                <w:rFonts w:hint="eastAsia" w:ascii="楷体" w:hAnsi="楷体" w:eastAsia="楷体" w:cs="楷体"/>
                <w:color w:val="000000"/>
                <w:sz w:val="28"/>
                <w:szCs w:val="28"/>
                <w:shd w:val="clear" w:color="auto" w:fill="FFFFFF" w:themeFill="background1"/>
                <w:lang w:eastAsia="zh-Hans"/>
              </w:rPr>
              <w:t>：</w:t>
            </w:r>
          </w:p>
          <w:p>
            <w:pPr>
              <w:pStyle w:val="2"/>
              <w:ind w:left="420" w:leftChars="0" w:firstLine="420" w:firstLineChars="0"/>
              <w:rPr>
                <w:rStyle w:val="19"/>
                <w:rFonts w:hint="eastAsia" w:ascii="楷体" w:hAnsi="楷体" w:eastAsia="楷体" w:cs="楷体"/>
                <w:color w:val="000000"/>
                <w:sz w:val="28"/>
                <w:szCs w:val="28"/>
                <w:shd w:val="clear" w:color="auto" w:fill="FFFFFF" w:themeFill="background1"/>
                <w:lang w:val="en-US" w:eastAsia="zh-Hans"/>
              </w:rPr>
            </w:pPr>
            <w:r>
              <w:rPr>
                <w:rStyle w:val="19"/>
                <w:rFonts w:hint="eastAsia" w:ascii="楷体" w:hAnsi="楷体" w:eastAsia="楷体" w:cs="楷体"/>
                <w:color w:val="000000"/>
                <w:sz w:val="28"/>
                <w:szCs w:val="28"/>
                <w:shd w:val="clear" w:color="auto" w:fill="FFFFFF" w:themeFill="background1"/>
                <w:lang w:val="en-US" w:eastAsia="zh-Hans"/>
              </w:rPr>
              <w:t>以现场环境，按照己方要求进行定制与安装</w:t>
            </w:r>
          </w:p>
          <w:p>
            <w:pPr>
              <w:ind w:firstLine="420" w:firstLineChars="0"/>
              <w:rPr>
                <w:rStyle w:val="19"/>
                <w:rFonts w:hint="eastAsia" w:ascii="楷体" w:hAnsi="楷体" w:eastAsia="楷体" w:cs="楷体"/>
                <w:color w:val="000000"/>
                <w:sz w:val="28"/>
                <w:szCs w:val="28"/>
                <w:shd w:val="clear" w:color="auto" w:fill="FFFFFF" w:themeFill="background1"/>
                <w:lang w:val="en-US" w:eastAsia="zh-Hans"/>
              </w:rPr>
            </w:pPr>
            <w:r>
              <w:rPr>
                <w:rStyle w:val="19"/>
                <w:rFonts w:hint="eastAsia" w:ascii="楷体" w:hAnsi="楷体" w:eastAsia="楷体" w:cs="楷体"/>
                <w:color w:val="000000"/>
                <w:sz w:val="28"/>
                <w:szCs w:val="28"/>
                <w:shd w:val="clear" w:color="auto" w:fill="FFFFFF" w:themeFill="background1"/>
                <w:lang w:val="en-US" w:eastAsia="zh-Hans"/>
              </w:rPr>
              <w:t>辅材选择：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420" w:leftChars="0" w:right="0" w:firstLine="420" w:firstLineChars="0"/>
              <w:jc w:val="left"/>
              <w:rPr>
                <w:rFonts w:hint="eastAsia" w:ascii="楷体" w:hAnsi="楷体" w:eastAsia="楷体" w:cs="楷体"/>
                <w:sz w:val="28"/>
                <w:szCs w:val="28"/>
              </w:rPr>
            </w:pPr>
            <w:r>
              <w:rPr>
                <w:rStyle w:val="19"/>
                <w:rFonts w:hint="eastAsia" w:ascii="楷体" w:hAnsi="楷体" w:eastAsia="楷体" w:cs="楷体"/>
                <w:b w:val="0"/>
                <w:bCs w:val="0"/>
                <w:color w:val="000000" w:themeColor="text1"/>
                <w:sz w:val="28"/>
                <w:szCs w:val="28"/>
                <w:shd w:val="clear" w:color="auto" w:fill="FFFFFF" w:themeFill="background1"/>
                <w14:textFill>
                  <w14:solidFill>
                    <w14:schemeClr w14:val="tx1"/>
                  </w14:solidFill>
                </w14:textFill>
              </w:rPr>
              <w:t>施工材料线缆材料</w:t>
            </w:r>
            <w:r>
              <w:rPr>
                <w:rStyle w:val="19"/>
                <w:rFonts w:hint="eastAsia" w:ascii="楷体" w:hAnsi="楷体" w:eastAsia="楷体" w:cs="楷体"/>
                <w:b w:val="0"/>
                <w:bCs w:val="0"/>
                <w:color w:val="000000" w:themeColor="text1"/>
                <w:sz w:val="28"/>
                <w:szCs w:val="28"/>
                <w:shd w:val="clear" w:color="auto" w:fill="FFFFFF" w:themeFill="background1"/>
                <w:lang w:val="en-US" w:eastAsia="zh-Hans"/>
                <w14:textFill>
                  <w14:solidFill>
                    <w14:schemeClr w14:val="tx1"/>
                  </w14:solidFill>
                </w14:textFill>
              </w:rPr>
              <w:t>根据现场布线环境</w:t>
            </w:r>
            <w:r>
              <w:rPr>
                <w:rStyle w:val="19"/>
                <w:rFonts w:hint="eastAsia" w:ascii="楷体" w:hAnsi="楷体" w:eastAsia="楷体" w:cs="楷体"/>
                <w:b w:val="0"/>
                <w:bCs w:val="0"/>
                <w:color w:val="000000" w:themeColor="text1"/>
                <w:sz w:val="28"/>
                <w:szCs w:val="28"/>
                <w:shd w:val="clear" w:color="auto" w:fill="FFFFFF" w:themeFill="background1"/>
                <w14:textFill>
                  <w14:solidFill>
                    <w14:schemeClr w14:val="tx1"/>
                  </w14:solidFill>
                </w14:textFill>
              </w:rPr>
              <w:t>使用</w:t>
            </w:r>
            <w:r>
              <w:rPr>
                <w:rFonts w:hint="eastAsia" w:ascii="楷体" w:hAnsi="楷体" w:eastAsia="楷体" w:cs="楷体"/>
                <w:b w:val="0"/>
                <w:bCs w:val="0"/>
                <w:i w:val="0"/>
                <w:iCs w:val="0"/>
                <w:caps w:val="0"/>
                <w:color w:val="000000" w:themeColor="text1"/>
                <w:spacing w:val="0"/>
                <w:sz w:val="28"/>
                <w:szCs w:val="28"/>
                <w:shd w:val="clear" w:fill="FFFFFF"/>
                <w14:textFill>
                  <w14:solidFill>
                    <w14:schemeClr w14:val="tx1"/>
                  </w14:solidFill>
                </w14:textFill>
              </w:rPr>
              <w:t>无缝钢管</w:t>
            </w:r>
            <w:r>
              <w:rPr>
                <w:rFonts w:hint="eastAsia" w:ascii="楷体" w:hAnsi="楷体" w:eastAsia="楷体" w:cs="楷体"/>
                <w:b w:val="0"/>
                <w:bCs w:val="0"/>
                <w:i w:val="0"/>
                <w:iCs w:val="0"/>
                <w:caps w:val="0"/>
                <w:color w:val="000000" w:themeColor="text1"/>
                <w:spacing w:val="0"/>
                <w:sz w:val="28"/>
                <w:szCs w:val="28"/>
                <w:shd w:val="clear" w:fill="FFFFFF"/>
                <w:lang w:eastAsia="zh-Hans"/>
                <w14:textFill>
                  <w14:solidFill>
                    <w14:schemeClr w14:val="tx1"/>
                  </w14:solidFill>
                </w14:textFill>
              </w:rPr>
              <w:t>，</w:t>
            </w:r>
            <w:r>
              <w:rPr>
                <w:rFonts w:hint="eastAsia" w:ascii="楷体" w:hAnsi="楷体" w:eastAsia="楷体" w:cs="楷体"/>
                <w:b w:val="0"/>
                <w:bCs w:val="0"/>
                <w:i w:val="0"/>
                <w:iCs w:val="0"/>
                <w:caps w:val="0"/>
                <w:color w:val="000000" w:themeColor="text1"/>
                <w:spacing w:val="0"/>
                <w:kern w:val="2"/>
                <w:sz w:val="28"/>
                <w:szCs w:val="28"/>
                <w:shd w:val="clear" w:fill="FFFFFF"/>
                <w:lang w:val="en-US" w:eastAsia="zh-CN" w:bidi="ar"/>
                <w14:textFill>
                  <w14:solidFill>
                    <w14:schemeClr w14:val="tx1"/>
                  </w14:solidFill>
                </w14:textFill>
              </w:rPr>
              <w:t>软、硬</w:t>
            </w:r>
            <w:r>
              <w:rPr>
                <w:rFonts w:hint="default" w:ascii="楷体" w:hAnsi="楷体" w:eastAsia="楷体" w:cs="楷体"/>
                <w:b w:val="0"/>
                <w:bCs w:val="0"/>
                <w:i w:val="0"/>
                <w:iCs w:val="0"/>
                <w:caps w:val="0"/>
                <w:color w:val="000000" w:themeColor="text1"/>
                <w:spacing w:val="0"/>
                <w:kern w:val="2"/>
                <w:sz w:val="28"/>
                <w:szCs w:val="28"/>
                <w:shd w:val="clear" w:fill="FFFFFF"/>
                <w:lang w:eastAsia="zh-CN" w:bidi="ar"/>
                <w14:textFill>
                  <w14:solidFill>
                    <w14:schemeClr w14:val="tx1"/>
                  </w14:solidFill>
                </w14:textFill>
              </w:rPr>
              <w:tab/>
            </w:r>
            <w:r>
              <w:rPr>
                <w:rFonts w:hint="eastAsia" w:ascii="楷体" w:hAnsi="楷体" w:eastAsia="楷体" w:cs="楷体"/>
                <w:b w:val="0"/>
                <w:bCs w:val="0"/>
                <w:i w:val="0"/>
                <w:iCs w:val="0"/>
                <w:caps w:val="0"/>
                <w:color w:val="000000" w:themeColor="text1"/>
                <w:spacing w:val="0"/>
                <w:kern w:val="2"/>
                <w:sz w:val="28"/>
                <w:szCs w:val="28"/>
                <w:shd w:val="clear" w:fill="FFFFFF"/>
                <w:lang w:val="en-US" w:eastAsia="zh-CN" w:bidi="ar"/>
                <w14:textFill>
                  <w14:solidFill>
                    <w14:schemeClr w14:val="tx1"/>
                  </w14:solidFill>
                </w14:textFill>
              </w:rPr>
              <w:t>聚氯乙烯管</w:t>
            </w:r>
            <w:r>
              <w:rPr>
                <w:rFonts w:hint="eastAsia" w:ascii="楷体" w:hAnsi="楷体" w:eastAsia="楷体" w:cs="楷体"/>
                <w:b w:val="0"/>
                <w:bCs w:val="0"/>
                <w:i w:val="0"/>
                <w:iCs w:val="0"/>
                <w:caps w:val="0"/>
                <w:color w:val="000000" w:themeColor="text1"/>
                <w:spacing w:val="0"/>
                <w:sz w:val="28"/>
                <w:szCs w:val="28"/>
                <w:shd w:val="clear" w:fill="FFFFFF"/>
                <w14:textFill>
                  <w14:solidFill>
                    <w14:schemeClr w14:val="tx1"/>
                  </w14:solidFill>
                </w14:textFill>
              </w:rPr>
              <w:t>且是内、外壁光滑的实壁塑料管</w:t>
            </w:r>
            <w:r>
              <w:rPr>
                <w:rFonts w:hint="eastAsia" w:ascii="楷体" w:hAnsi="楷体" w:eastAsia="楷体" w:cs="楷体"/>
                <w:b w:val="0"/>
                <w:bCs w:val="0"/>
                <w:i w:val="0"/>
                <w:iCs w:val="0"/>
                <w:caps w:val="0"/>
                <w:color w:val="000000" w:themeColor="text1"/>
                <w:spacing w:val="0"/>
                <w:sz w:val="28"/>
                <w:szCs w:val="28"/>
                <w:shd w:val="clear" w:fill="FFFFFF"/>
                <w:lang w:val="en-US" w:eastAsia="zh-Hans"/>
                <w14:textFill>
                  <w14:solidFill>
                    <w14:schemeClr w14:val="tx1"/>
                  </w14:solidFill>
                </w14:textFill>
              </w:rPr>
              <w:t>以及</w:t>
            </w:r>
            <w:r>
              <w:rPr>
                <w:rFonts w:hint="eastAsia" w:ascii="楷体" w:hAnsi="楷体" w:eastAsia="楷体" w:cs="楷体"/>
                <w:b w:val="0"/>
                <w:bCs w:val="0"/>
                <w:i w:val="0"/>
                <w:iCs w:val="0"/>
                <w:caps w:val="0"/>
                <w:color w:val="000000" w:themeColor="text1"/>
                <w:spacing w:val="0"/>
                <w:sz w:val="28"/>
                <w:szCs w:val="28"/>
                <w:shd w:val="clear" w:fill="FFFFFF"/>
                <w14:textFill>
                  <w14:solidFill>
                    <w14:schemeClr w14:val="tx1"/>
                  </w14:solidFill>
                </w14:textFill>
              </w:rPr>
              <w:t>铝塑复合管</w:t>
            </w:r>
          </w:p>
        </w:tc>
      </w:tr>
    </w:tbl>
    <w:p>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供应商代表签字：</w:t>
      </w:r>
      <w:r>
        <w:rPr>
          <w:rFonts w:hint="eastAsia" w:ascii="楷体" w:hAnsi="楷体" w:eastAsia="楷体" w:cs="楷体"/>
          <w:b w:val="0"/>
          <w:bCs/>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职务：</w:t>
      </w:r>
      <w:r>
        <w:rPr>
          <w:rFonts w:hint="eastAsia" w:ascii="楷体" w:hAnsi="楷体" w:eastAsia="楷体" w:cs="楷体"/>
          <w:b w:val="0"/>
          <w:bCs/>
          <w:color w:val="auto"/>
          <w:sz w:val="28"/>
          <w:szCs w:val="28"/>
          <w:u w:val="single"/>
          <w:lang w:val="en-US" w:eastAsia="zh-CN"/>
        </w:rPr>
        <w:t xml:space="preserve">总经理  </w:t>
      </w:r>
      <w:r>
        <w:rPr>
          <w:rFonts w:hint="eastAsia" w:ascii="楷体" w:hAnsi="楷体" w:eastAsia="楷体" w:cs="楷体"/>
          <w:b w:val="0"/>
          <w:bCs/>
          <w:color w:val="auto"/>
          <w:sz w:val="28"/>
          <w:szCs w:val="28"/>
          <w:u w:val="none"/>
          <w:lang w:val="en-US" w:eastAsia="zh-CN"/>
        </w:rPr>
        <w:t xml:space="preserve"> </w:t>
      </w:r>
      <w:r>
        <w:rPr>
          <w:rFonts w:hint="eastAsia" w:ascii="楷体" w:hAnsi="楷体" w:eastAsia="楷体" w:cs="楷体"/>
          <w:b w:val="0"/>
          <w:bCs/>
          <w:color w:val="auto"/>
          <w:sz w:val="28"/>
          <w:szCs w:val="28"/>
          <w:lang w:val="en-US" w:eastAsia="zh-CN"/>
        </w:rPr>
        <w:t>日期：</w:t>
      </w:r>
      <w:r>
        <w:rPr>
          <w:rFonts w:hint="eastAsia" w:ascii="楷体" w:hAnsi="楷体" w:eastAsia="楷体" w:cs="楷体"/>
          <w:b w:val="0"/>
          <w:bCs/>
          <w:color w:val="auto"/>
          <w:sz w:val="28"/>
          <w:szCs w:val="28"/>
          <w:u w:val="single"/>
          <w:lang w:val="en-US" w:eastAsia="zh-CN"/>
        </w:rPr>
        <w:t xml:space="preserve">2022.11.7  </w:t>
      </w:r>
    </w:p>
    <w:p>
      <w:pPr>
        <w:keepNext w:val="0"/>
        <w:keepLines w:val="0"/>
        <w:pageBreakBefore w:val="0"/>
        <w:widowControl/>
        <w:kinsoku/>
        <w:wordWrap/>
        <w:overflowPunct/>
        <w:topLinePunct w:val="0"/>
        <w:autoSpaceDE/>
        <w:autoSpaceDN/>
        <w:bidi w:val="0"/>
        <w:adjustRightInd/>
        <w:snapToGrid/>
        <w:spacing w:line="240" w:lineRule="auto"/>
        <w:jc w:val="right"/>
        <w:textAlignment w:val="auto"/>
        <w:outlineLvl w:val="9"/>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供应商名称（公章）：</w:t>
      </w:r>
      <w:r>
        <w:rPr>
          <w:rFonts w:hint="eastAsia" w:ascii="楷体" w:hAnsi="楷体" w:eastAsia="楷体" w:cs="楷体"/>
          <w:b w:val="0"/>
          <w:bCs/>
          <w:color w:val="auto"/>
          <w:sz w:val="28"/>
          <w:szCs w:val="28"/>
          <w:u w:val="single"/>
          <w:lang w:val="en-US" w:eastAsia="zh-CN"/>
        </w:rPr>
        <w:t>天津擎宏科技有限公司</w:t>
      </w:r>
    </w:p>
    <w:p>
      <w:pPr>
        <w:rPr>
          <w:rFonts w:ascii="宋体" w:hAnsi="宋体" w:eastAsia="宋体" w:cs="宋体"/>
          <w:color w:val="auto"/>
          <w:sz w:val="24"/>
          <w:szCs w:val="24"/>
        </w:rPr>
      </w:pPr>
      <w:r>
        <w:rPr>
          <w:rFonts w:hint="eastAsia" w:ascii="宋体" w:hAnsi="宋体" w:eastAsia="宋体" w:cs="宋体"/>
          <w:color w:val="auto"/>
          <w:sz w:val="24"/>
          <w:szCs w:val="24"/>
        </w:rPr>
        <w:br w:type="page"/>
      </w:r>
    </w:p>
    <w:p>
      <w:pPr>
        <w:spacing w:after="0" w:line="560" w:lineRule="exact"/>
        <w:jc w:val="center"/>
        <w:outlineLvl w:val="0"/>
        <w:rPr>
          <w:rFonts w:hint="eastAsia" w:ascii="楷体" w:hAnsi="楷体" w:eastAsia="楷体" w:cs="楷体"/>
          <w:b w:val="0"/>
          <w:bCs/>
          <w:color w:val="auto"/>
          <w:sz w:val="28"/>
          <w:szCs w:val="28"/>
        </w:rPr>
      </w:pPr>
      <w:bookmarkStart w:id="23" w:name="_Toc4506"/>
      <w:r>
        <w:rPr>
          <w:rFonts w:hint="eastAsia" w:ascii="楷体" w:hAnsi="楷体" w:eastAsia="楷体" w:cs="楷体"/>
          <w:b w:val="0"/>
          <w:bCs/>
          <w:color w:val="auto"/>
          <w:sz w:val="28"/>
          <w:szCs w:val="28"/>
          <w:lang w:val="en-US" w:eastAsia="zh-CN"/>
        </w:rPr>
        <w:t>八、</w:t>
      </w:r>
      <w:r>
        <w:rPr>
          <w:rFonts w:hint="eastAsia" w:ascii="楷体" w:hAnsi="楷体" w:eastAsia="楷体" w:cs="楷体"/>
          <w:b w:val="0"/>
          <w:bCs/>
          <w:color w:val="auto"/>
          <w:sz w:val="28"/>
          <w:szCs w:val="28"/>
        </w:rPr>
        <w:t>商务要求点对点应答表</w:t>
      </w:r>
      <w:bookmarkEnd w:id="23"/>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项目名称：天津港保税区消防救援支队消防装备管理系统项目</w:t>
      </w: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项目编号：ZXGP-2022-H-113</w:t>
      </w:r>
    </w:p>
    <w:tbl>
      <w:tblPr>
        <w:tblStyle w:val="14"/>
        <w:tblW w:w="8770" w:type="dxa"/>
        <w:tblInd w:w="0" w:type="dxa"/>
        <w:tblLayout w:type="fixed"/>
        <w:tblCellMar>
          <w:top w:w="0" w:type="dxa"/>
          <w:left w:w="108" w:type="dxa"/>
          <w:bottom w:w="0" w:type="dxa"/>
          <w:right w:w="108" w:type="dxa"/>
        </w:tblCellMar>
      </w:tblPr>
      <w:tblGrid>
        <w:gridCol w:w="817"/>
        <w:gridCol w:w="3119"/>
        <w:gridCol w:w="106"/>
        <w:gridCol w:w="2950"/>
        <w:gridCol w:w="1343"/>
        <w:gridCol w:w="435"/>
      </w:tblGrid>
      <w:tr>
        <w:trPr>
          <w:trHeight w:val="373" w:hRule="atLeast"/>
        </w:trPr>
        <w:tc>
          <w:tcPr>
            <w:tcW w:w="817" w:type="dxa"/>
            <w:tcBorders>
              <w:top w:val="single" w:color="auto" w:sz="8" w:space="0"/>
              <w:left w:val="single" w:color="auto" w:sz="8" w:space="0"/>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序号</w:t>
            </w:r>
          </w:p>
        </w:tc>
        <w:tc>
          <w:tcPr>
            <w:tcW w:w="3119" w:type="dxa"/>
            <w:tcBorders>
              <w:top w:val="single" w:color="auto" w:sz="8" w:space="0"/>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招标要求</w:t>
            </w:r>
          </w:p>
        </w:tc>
        <w:tc>
          <w:tcPr>
            <w:tcW w:w="3056" w:type="dxa"/>
            <w:gridSpan w:val="2"/>
            <w:tcBorders>
              <w:top w:val="single" w:color="auto" w:sz="8" w:space="0"/>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投标应答</w:t>
            </w:r>
          </w:p>
        </w:tc>
        <w:tc>
          <w:tcPr>
            <w:tcW w:w="1343" w:type="dxa"/>
            <w:tcBorders>
              <w:top w:val="single" w:color="auto" w:sz="8" w:space="0"/>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偏离说明</w:t>
            </w:r>
          </w:p>
        </w:tc>
        <w:tc>
          <w:tcPr>
            <w:tcW w:w="435" w:type="dxa"/>
            <w:tcBorders>
              <w:top w:val="single" w:color="auto" w:sz="8" w:space="0"/>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备注</w:t>
            </w:r>
          </w:p>
        </w:tc>
      </w:tr>
      <w:tr>
        <w:tc>
          <w:tcPr>
            <w:tcW w:w="8770" w:type="dxa"/>
            <w:gridSpan w:val="6"/>
            <w:tcBorders>
              <w:top w:val="single" w:color="auto" w:sz="8" w:space="0"/>
              <w:left w:val="single" w:color="auto" w:sz="8" w:space="0"/>
              <w:bottom w:val="single" w:color="auto" w:sz="8" w:space="0"/>
              <w:right w:val="single" w:color="000000"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（一）报价要求</w:t>
            </w:r>
          </w:p>
        </w:tc>
      </w:tr>
      <w:tr>
        <w:trPr>
          <w:trHeight w:val="46" w:hRule="atLeast"/>
        </w:trP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1</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投标报价以人民币填列。</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kern w:val="0"/>
                <w:sz w:val="28"/>
                <w:szCs w:val="28"/>
                <w:lang w:val="en-US" w:eastAsia="zh-CN"/>
              </w:rPr>
              <w:t>我方</w:t>
            </w:r>
            <w:r>
              <w:rPr>
                <w:rFonts w:hint="eastAsia" w:ascii="楷体" w:hAnsi="楷体" w:eastAsia="楷体" w:cs="楷体"/>
                <w:color w:val="auto"/>
                <w:kern w:val="0"/>
                <w:sz w:val="28"/>
                <w:szCs w:val="28"/>
              </w:rPr>
              <w:t>投标报价以人民币填列</w:t>
            </w:r>
            <w:r>
              <w:rPr>
                <w:rFonts w:hint="eastAsia" w:ascii="楷体" w:hAnsi="楷体" w:eastAsia="楷体" w:cs="楷体"/>
                <w:color w:val="auto"/>
                <w:kern w:val="0"/>
                <w:sz w:val="28"/>
                <w:szCs w:val="28"/>
                <w:lang w:eastAsia="zh-CN"/>
              </w:rPr>
              <w:t>。</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p>
        </w:tc>
      </w:tr>
      <w:tr>
        <w:trPr>
          <w:trHeight w:val="46" w:hRule="atLeast"/>
        </w:trP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2</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供应商的报价应包括：产品及附件货款、运输费、运输保险费、装卸费、安装费、利润及税金、不可预见费及其他应有的费用，</w:t>
            </w:r>
            <w:r>
              <w:rPr>
                <w:rFonts w:hint="eastAsia" w:ascii="楷体" w:hAnsi="楷体" w:eastAsia="楷体" w:cs="楷体"/>
                <w:color w:val="auto"/>
                <w:sz w:val="28"/>
                <w:szCs w:val="28"/>
                <w:lang w:val="zh-TW"/>
              </w:rPr>
              <w:t>且供应商</w:t>
            </w:r>
            <w:r>
              <w:rPr>
                <w:rFonts w:hint="eastAsia" w:ascii="楷体" w:hAnsi="楷体" w:eastAsia="楷体" w:cs="楷体"/>
                <w:color w:val="auto"/>
                <w:sz w:val="28"/>
                <w:szCs w:val="28"/>
                <w:lang w:val="zh-TW" w:eastAsia="zh-TW"/>
              </w:rPr>
              <w:t>所报价格为货到现场的最终优惠价格。</w:t>
            </w:r>
            <w:r>
              <w:rPr>
                <w:rFonts w:hint="eastAsia" w:ascii="楷体" w:hAnsi="楷体" w:eastAsia="楷体" w:cs="楷体"/>
                <w:color w:val="auto"/>
                <w:sz w:val="28"/>
                <w:szCs w:val="28"/>
                <w:lang w:val="zh-TW"/>
              </w:rPr>
              <w:t>中标后采购人不再另外支付任何其他费用。</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我方</w:t>
            </w:r>
            <w:r>
              <w:rPr>
                <w:rFonts w:hint="eastAsia" w:ascii="楷体" w:hAnsi="楷体" w:eastAsia="楷体" w:cs="楷体"/>
                <w:color w:val="auto"/>
                <w:sz w:val="28"/>
                <w:szCs w:val="28"/>
              </w:rPr>
              <w:t>报价包括：产品及附件货款、运输费、运输保险费、装卸费、安装费、利润及税金、不可预见费及其他应有的费用，</w:t>
            </w:r>
            <w:r>
              <w:rPr>
                <w:rFonts w:hint="eastAsia" w:ascii="楷体" w:hAnsi="楷体" w:eastAsia="楷体" w:cs="楷体"/>
                <w:color w:val="auto"/>
                <w:sz w:val="28"/>
                <w:szCs w:val="28"/>
                <w:lang w:val="zh-TW"/>
              </w:rPr>
              <w:t>且供应商</w:t>
            </w:r>
            <w:r>
              <w:rPr>
                <w:rFonts w:hint="eastAsia" w:ascii="楷体" w:hAnsi="楷体" w:eastAsia="楷体" w:cs="楷体"/>
                <w:color w:val="auto"/>
                <w:sz w:val="28"/>
                <w:szCs w:val="28"/>
                <w:lang w:val="zh-TW" w:eastAsia="zh-TW"/>
              </w:rPr>
              <w:t>所报价格为货到现场的最终优惠价格。</w:t>
            </w:r>
            <w:r>
              <w:rPr>
                <w:rFonts w:hint="eastAsia" w:ascii="楷体" w:hAnsi="楷体" w:eastAsia="楷体" w:cs="楷体"/>
                <w:color w:val="auto"/>
                <w:sz w:val="28"/>
                <w:szCs w:val="28"/>
                <w:lang w:val="zh-TW"/>
              </w:rPr>
              <w:t>中标后采购人不再另外支付任何其他费用。</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p>
        </w:tc>
      </w:tr>
      <w:tr>
        <w:trPr>
          <w:trHeight w:val="46" w:hRule="atLeast"/>
        </w:trP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3</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验收及相关费用由供应商负责。</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验收及相关费用由</w:t>
            </w:r>
            <w:r>
              <w:rPr>
                <w:rFonts w:hint="eastAsia" w:ascii="楷体" w:hAnsi="楷体" w:eastAsia="楷体" w:cs="楷体"/>
                <w:color w:val="auto"/>
                <w:sz w:val="28"/>
                <w:szCs w:val="28"/>
                <w:lang w:val="en-US" w:eastAsia="zh-CN"/>
              </w:rPr>
              <w:t>我方</w:t>
            </w:r>
            <w:r>
              <w:rPr>
                <w:rFonts w:hint="eastAsia" w:ascii="楷体" w:hAnsi="楷体" w:eastAsia="楷体" w:cs="楷体"/>
                <w:color w:val="auto"/>
                <w:sz w:val="28"/>
                <w:szCs w:val="28"/>
              </w:rPr>
              <w:t>负责。</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　</w:t>
            </w:r>
          </w:p>
        </w:tc>
      </w:tr>
      <w:tr>
        <w:tc>
          <w:tcPr>
            <w:tcW w:w="8770" w:type="dxa"/>
            <w:gridSpan w:val="6"/>
            <w:tcBorders>
              <w:top w:val="single" w:color="auto" w:sz="8" w:space="0"/>
              <w:left w:val="single" w:color="auto" w:sz="8" w:space="0"/>
              <w:bottom w:val="single" w:color="auto" w:sz="8" w:space="0"/>
              <w:right w:val="single" w:color="000000"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（二）服务要求</w:t>
            </w:r>
          </w:p>
        </w:tc>
      </w:tr>
      <w:t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1</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zh-CN"/>
              </w:rPr>
              <w:t>提供所投产品1年的免费上门保修，</w:t>
            </w:r>
            <w:r>
              <w:rPr>
                <w:rFonts w:hint="eastAsia" w:ascii="楷体" w:hAnsi="楷体" w:eastAsia="楷体" w:cs="楷体"/>
                <w:color w:val="auto"/>
                <w:sz w:val="28"/>
                <w:szCs w:val="28"/>
              </w:rPr>
              <w:t>保修期内接到采购人报修电话后24小时内到达维修现场，</w:t>
            </w:r>
            <w:r>
              <w:rPr>
                <w:rFonts w:hint="eastAsia" w:ascii="楷体" w:hAnsi="楷体" w:eastAsia="楷体" w:cs="楷体"/>
                <w:color w:val="auto"/>
                <w:sz w:val="28"/>
                <w:szCs w:val="28"/>
                <w:lang w:val="zh-CN"/>
              </w:rPr>
              <w:t>保修期自验收合格之日起计算。</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我方承诺</w:t>
            </w:r>
            <w:r>
              <w:rPr>
                <w:rFonts w:hint="eastAsia" w:ascii="楷体" w:hAnsi="楷体" w:eastAsia="楷体" w:cs="楷体"/>
                <w:color w:val="auto"/>
                <w:sz w:val="28"/>
                <w:szCs w:val="28"/>
                <w:lang w:val="zh-CN"/>
              </w:rPr>
              <w:t>提供所投产品1年的免费上门保修，</w:t>
            </w:r>
            <w:r>
              <w:rPr>
                <w:rFonts w:hint="eastAsia" w:ascii="楷体" w:hAnsi="楷体" w:eastAsia="楷体" w:cs="楷体"/>
                <w:color w:val="auto"/>
                <w:sz w:val="28"/>
                <w:szCs w:val="28"/>
              </w:rPr>
              <w:t>保修期内接到采购人报修电话后24小时内到达维修现场，</w:t>
            </w:r>
            <w:r>
              <w:rPr>
                <w:rFonts w:hint="eastAsia" w:ascii="楷体" w:hAnsi="楷体" w:eastAsia="楷体" w:cs="楷体"/>
                <w:color w:val="auto"/>
                <w:sz w:val="28"/>
                <w:szCs w:val="28"/>
                <w:lang w:val="zh-CN"/>
              </w:rPr>
              <w:t>保修期自验收合格之日起计算。</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p>
        </w:tc>
      </w:tr>
      <w:t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2</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zh-CN"/>
              </w:rPr>
              <w:t>供应商须提供所投产品生产厂家服务机构情况，包括地址、联系方式及技术人员数量等。</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我方</w:t>
            </w:r>
            <w:r>
              <w:rPr>
                <w:rFonts w:hint="eastAsia" w:ascii="楷体" w:hAnsi="楷体" w:eastAsia="楷体" w:cs="楷体"/>
                <w:color w:val="auto"/>
                <w:sz w:val="28"/>
                <w:szCs w:val="28"/>
                <w:lang w:val="zh-CN"/>
              </w:rPr>
              <w:t>提供所投产品生产厂家服务机构情况，包括地址、联系方式及技术人员数量等。</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p>
        </w:tc>
      </w:tr>
      <w:t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3</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zh-CN"/>
              </w:rPr>
              <w:t xml:space="preserve">交货时要求供应商就所投产品的合法供货渠道进行说明，经核实如供应商提供非法渠道的商品，视为欺诈，为维护采购人合法权益，供应商要承担商品价值双倍的赔偿；同时，依据现行的法律法规依法追究其他责任，并连带追究所投产品生产企业的责任。 </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我方</w:t>
            </w:r>
            <w:r>
              <w:rPr>
                <w:rFonts w:hint="eastAsia" w:ascii="楷体" w:hAnsi="楷体" w:eastAsia="楷体" w:cs="楷体"/>
                <w:color w:val="auto"/>
                <w:sz w:val="28"/>
                <w:szCs w:val="28"/>
                <w:lang w:val="zh-CN"/>
              </w:rPr>
              <w:t xml:space="preserve">交货时就所投产品的合法供货渠道进行说明，经核实如供应商提供非法渠道的商品，视为欺诈，为维护采购人合法权益，供应商要承担商品价值双倍的赔偿；同时，依据现行的法律法规依法追究其他责任，并连带追究所投产品生产企业的责任。 </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p>
        </w:tc>
      </w:tr>
      <w:t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4</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zh-CN"/>
              </w:rPr>
              <w:t>其他服务要求详见项目需求书。</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符合项目需求书中的其他服务要求。</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　</w:t>
            </w:r>
          </w:p>
        </w:tc>
      </w:tr>
      <w:tr>
        <w:tc>
          <w:tcPr>
            <w:tcW w:w="8770" w:type="dxa"/>
            <w:gridSpan w:val="6"/>
            <w:tcBorders>
              <w:top w:val="single" w:color="auto" w:sz="8" w:space="0"/>
              <w:left w:val="single" w:color="auto" w:sz="8" w:space="0"/>
              <w:bottom w:val="single" w:color="auto" w:sz="8" w:space="0"/>
              <w:right w:val="single" w:color="000000"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（三）交货要求</w:t>
            </w:r>
          </w:p>
        </w:tc>
      </w:tr>
      <w:t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1</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交货期：自签订合同之日起30日内完成设备安装，90日内完成合同要求的全部内容。（特殊情况以合同为准）</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交货期：自签订合同之日起30日内完成设备安装，90日内完成合同要求的全部内容。（特殊情况以合同为准）</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p>
        </w:tc>
      </w:tr>
      <w:tr>
        <w:trPr>
          <w:trHeight w:val="733" w:hRule="atLeast"/>
        </w:trP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2</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交货地点：天津港保税区消防救援支队。</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交货地点：天津港保税区消防救援支队。</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p>
        </w:tc>
      </w:tr>
      <w:t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3</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特别要求：交货时要求供应商就所投产品提供产品说明书，同时采购人有权要求供应商对产品的合法供货渠道进行说明，经核实如供应商提供非法渠道的商品，视为欺诈，为维护采购人合法权益，供应商要承担商品价值双倍的赔偿；同时，依据现行的国家法律法规追究其他责任，并连带追究所投产品制造商的责任。</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特别要求：交货时要求供应商就所投产品提供产品说明书，同时采购人有权要求供应商对产品的合法供货渠道进行说明，经核实如供应商提供非法渠道的商品，视为欺诈，为维护采购人合法权益，供应商要承担商品价值双倍的赔偿；同时，依据现行的国家法律法规追究其他责任，并连带追究所投产品制造商的责任。</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p>
        </w:tc>
      </w:tr>
      <w:t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4</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供应商须整包进行投标，不得拆包分项投标。</w:t>
            </w:r>
          </w:p>
        </w:tc>
        <w:tc>
          <w:tcPr>
            <w:tcW w:w="3056" w:type="dxa"/>
            <w:gridSpan w:val="2"/>
            <w:tcBorders>
              <w:top w:val="nil"/>
              <w:left w:val="nil"/>
              <w:bottom w:val="single" w:color="auto" w:sz="8" w:space="0"/>
              <w:right w:val="single" w:color="auto" w:sz="8" w:space="0"/>
            </w:tcBorders>
            <w:shd w:val="clear" w:color="auto" w:fill="auto"/>
            <w:vAlign w:val="center"/>
          </w:tcPr>
          <w:p>
            <w:pPr>
              <w:pStyle w:val="2"/>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我方</w:t>
            </w:r>
            <w:r>
              <w:rPr>
                <w:rFonts w:hint="eastAsia" w:ascii="楷体" w:hAnsi="楷体" w:eastAsia="楷体" w:cs="楷体"/>
                <w:color w:val="auto"/>
                <w:sz w:val="28"/>
                <w:szCs w:val="28"/>
              </w:rPr>
              <w:t>整包进行投标，不得拆包分项投标。</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p>
        </w:tc>
      </w:tr>
      <w:t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both"/>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5</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投标有效期：本项目投标有效期为60天。</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投标有效期：本项目投标有效期为60天。</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　</w:t>
            </w:r>
          </w:p>
        </w:tc>
      </w:tr>
      <w:tr>
        <w:tc>
          <w:tcPr>
            <w:tcW w:w="8770" w:type="dxa"/>
            <w:gridSpan w:val="6"/>
            <w:tcBorders>
              <w:top w:val="single" w:color="auto" w:sz="8" w:space="0"/>
              <w:left w:val="single" w:color="auto" w:sz="8" w:space="0"/>
              <w:bottom w:val="single" w:color="auto" w:sz="8" w:space="0"/>
              <w:right w:val="single" w:color="000000"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（四）付款方式</w:t>
            </w:r>
          </w:p>
        </w:tc>
      </w:tr>
      <w:tr>
        <w:tc>
          <w:tcPr>
            <w:tcW w:w="817" w:type="dxa"/>
            <w:tcBorders>
              <w:top w:val="nil"/>
              <w:left w:val="single" w:color="auto" w:sz="8" w:space="0"/>
              <w:bottom w:val="single" w:color="auto" w:sz="8"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1</w:t>
            </w:r>
          </w:p>
        </w:tc>
        <w:tc>
          <w:tcPr>
            <w:tcW w:w="3119" w:type="dxa"/>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自合同签订之日起，所有货物安装调试完毕并经采购人验收合格</w:t>
            </w:r>
            <w:r>
              <w:rPr>
                <w:rFonts w:hint="eastAsia" w:ascii="楷体" w:hAnsi="楷体" w:eastAsia="楷体" w:cs="楷体"/>
                <w:color w:val="auto"/>
                <w:sz w:val="28"/>
                <w:szCs w:val="28"/>
                <w:lang w:val="en-US" w:eastAsia="zh-CN"/>
              </w:rPr>
              <w:t>后</w:t>
            </w:r>
            <w:r>
              <w:rPr>
                <w:rFonts w:hint="eastAsia" w:ascii="楷体" w:hAnsi="楷体" w:eastAsia="楷体" w:cs="楷体"/>
                <w:color w:val="auto"/>
                <w:sz w:val="28"/>
                <w:szCs w:val="28"/>
              </w:rPr>
              <w:t>支付合同金额的90%，验收合格之日起一年后支付合同金额的10%。(特殊情况以合同为准）</w:t>
            </w:r>
          </w:p>
        </w:tc>
        <w:tc>
          <w:tcPr>
            <w:tcW w:w="3056" w:type="dxa"/>
            <w:gridSpan w:val="2"/>
            <w:tcBorders>
              <w:top w:val="nil"/>
              <w:left w:val="nil"/>
              <w:bottom w:val="single" w:color="auto" w:sz="8" w:space="0"/>
              <w:right w:val="single" w:color="auto" w:sz="8"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我方同意</w:t>
            </w:r>
            <w:r>
              <w:rPr>
                <w:rFonts w:hint="eastAsia" w:ascii="楷体" w:hAnsi="楷体" w:eastAsia="楷体" w:cs="楷体"/>
                <w:color w:val="auto"/>
                <w:sz w:val="28"/>
                <w:szCs w:val="28"/>
              </w:rPr>
              <w:t>自合同签订之日起，所有货物安装调试完毕并经采购人验收合格</w:t>
            </w:r>
            <w:r>
              <w:rPr>
                <w:rFonts w:hint="eastAsia" w:ascii="楷体" w:hAnsi="楷体" w:eastAsia="楷体" w:cs="楷体"/>
                <w:color w:val="auto"/>
                <w:sz w:val="28"/>
                <w:szCs w:val="28"/>
                <w:lang w:val="en-US" w:eastAsia="zh-CN"/>
              </w:rPr>
              <w:t>后</w:t>
            </w:r>
            <w:r>
              <w:rPr>
                <w:rFonts w:hint="eastAsia" w:ascii="楷体" w:hAnsi="楷体" w:eastAsia="楷体" w:cs="楷体"/>
                <w:color w:val="auto"/>
                <w:sz w:val="28"/>
                <w:szCs w:val="28"/>
              </w:rPr>
              <w:t>支付合同金额的90%，验收合格之日起一年后支付合同金额的10%。(特殊情况以合同为准）</w:t>
            </w:r>
          </w:p>
        </w:tc>
        <w:tc>
          <w:tcPr>
            <w:tcW w:w="1343"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8"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　</w:t>
            </w:r>
          </w:p>
        </w:tc>
      </w:tr>
      <w:tr>
        <w:tc>
          <w:tcPr>
            <w:tcW w:w="8770" w:type="dxa"/>
            <w:gridSpan w:val="6"/>
            <w:tcBorders>
              <w:top w:val="single" w:color="auto" w:sz="8" w:space="0"/>
              <w:left w:val="single" w:color="auto" w:sz="8" w:space="0"/>
              <w:bottom w:val="single" w:color="auto" w:sz="8" w:space="0"/>
              <w:right w:val="single" w:color="000000"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（五）投标保证金和履约保证金</w:t>
            </w:r>
          </w:p>
        </w:tc>
      </w:tr>
      <w:tr>
        <w:tc>
          <w:tcPr>
            <w:tcW w:w="817" w:type="dxa"/>
            <w:tcBorders>
              <w:top w:val="nil"/>
              <w:left w:val="single" w:color="auto" w:sz="8" w:space="0"/>
              <w:bottom w:val="single" w:color="auto" w:sz="4" w:space="0"/>
              <w:right w:val="single" w:color="auto" w:sz="8"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1</w:t>
            </w:r>
          </w:p>
        </w:tc>
        <w:tc>
          <w:tcPr>
            <w:tcW w:w="3119" w:type="dxa"/>
            <w:tcBorders>
              <w:top w:val="nil"/>
              <w:left w:val="nil"/>
              <w:bottom w:val="single" w:color="auto" w:sz="4" w:space="0"/>
              <w:right w:val="single" w:color="auto" w:sz="8" w:space="0"/>
            </w:tcBorders>
            <w:shd w:val="clear" w:color="auto" w:fill="auto"/>
            <w:vAlign w:val="center"/>
          </w:tcPr>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1、投标保证金：</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1）本项目收取投标保证金，金额为10000元。投标保证金缴纳并到账时间截至投标文件提交的截止时间。收到保证金时间以保证金到账时间为准，供应商未按照采购文件要求提交投标保证金的或在规定时间前保证金未到账的，不具备投标资格。</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（2）投标保证金以支票、电汇等非现金形式提交。供应商未按要求提交投标保证金的，投标无效。</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 xml:space="preserve">（3）供应商在开标当天须携带加盖公章的汇款凭证复印件。保证金收据由开标主持人现场发放。 </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（4）提交投标保证金时请注明项目编号。</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2、保证金的退还：（开标当天须携带投标单位开具的加盖财务章的往来收据原件及开户行信息）中国政府采购网发布中标公告后，未中标供应商在五个工作日内退还投标保证金。中标供应商在合同签订后持与采购人签订的合同原件（采购代理机构留存），在五个工作日内退还投标保证金。</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3、投标保证金不予退还的情形：</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1）供应商在提交投标文件截止时间后撤回投标文件的；（2）供应商在投标文件中提供虚假材料的；（3）除因不可抗力或招标文件认可的情形以外，中标供应商不与采购人签订合同的；（4）供应商与采购人、其他供应商或者采购代理机构恶意串通的；（5）未按照招标文件要求提交履约担保的；（6）中标供应商未按照招标文件规定向采购代理机构支付服务费的。（7）采购文件、法律法规规定的其他情形。</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4、履约保证金：本项目不收履约保证金。</w:t>
            </w:r>
          </w:p>
        </w:tc>
        <w:tc>
          <w:tcPr>
            <w:tcW w:w="3056" w:type="dxa"/>
            <w:gridSpan w:val="2"/>
            <w:tcBorders>
              <w:top w:val="nil"/>
              <w:left w:val="nil"/>
              <w:bottom w:val="single" w:color="auto" w:sz="4" w:space="0"/>
              <w:right w:val="single" w:color="auto" w:sz="8" w:space="0"/>
            </w:tcBorders>
            <w:shd w:val="clear" w:color="auto" w:fill="auto"/>
            <w:vAlign w:val="center"/>
          </w:tcPr>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1、投标保证金：</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我</w:t>
            </w:r>
            <w:r>
              <w:rPr>
                <w:rFonts w:hint="eastAsia" w:ascii="楷体" w:hAnsi="楷体" w:eastAsia="楷体" w:cs="楷体"/>
                <w:color w:val="auto"/>
                <w:sz w:val="28"/>
                <w:szCs w:val="28"/>
                <w:lang w:eastAsia="zh-CN"/>
              </w:rPr>
              <w:t>方</w:t>
            </w:r>
            <w:r>
              <w:rPr>
                <w:rFonts w:hint="eastAsia" w:ascii="楷体" w:hAnsi="楷体" w:eastAsia="楷体" w:cs="楷体"/>
                <w:color w:val="auto"/>
                <w:sz w:val="28"/>
                <w:szCs w:val="28"/>
              </w:rPr>
              <w:t>已在投标文件中提供投标保证金缴纳凭证，投标保证金以电汇</w:t>
            </w:r>
            <w:r>
              <w:rPr>
                <w:rFonts w:hint="eastAsia" w:ascii="楷体" w:hAnsi="楷体" w:eastAsia="楷体" w:cs="楷体"/>
                <w:color w:val="auto"/>
                <w:sz w:val="28"/>
                <w:szCs w:val="28"/>
                <w:lang w:val="en-US" w:eastAsia="zh-CN"/>
              </w:rPr>
              <w:t>形式</w:t>
            </w:r>
            <w:r>
              <w:rPr>
                <w:rFonts w:hint="eastAsia" w:ascii="楷体" w:hAnsi="楷体" w:eastAsia="楷体" w:cs="楷体"/>
                <w:color w:val="auto"/>
                <w:sz w:val="28"/>
                <w:szCs w:val="28"/>
              </w:rPr>
              <w:t>提交，</w:t>
            </w:r>
            <w:r>
              <w:rPr>
                <w:rFonts w:hint="eastAsia" w:ascii="楷体" w:hAnsi="楷体" w:eastAsia="楷体" w:cs="楷体"/>
                <w:color w:val="auto"/>
                <w:sz w:val="28"/>
                <w:szCs w:val="28"/>
                <w:lang w:val="en-US" w:eastAsia="zh-CN"/>
              </w:rPr>
              <w:t>我方</w:t>
            </w:r>
            <w:r>
              <w:rPr>
                <w:rFonts w:hint="eastAsia" w:ascii="楷体" w:hAnsi="楷体" w:eastAsia="楷体" w:cs="楷体"/>
                <w:color w:val="auto"/>
                <w:sz w:val="28"/>
                <w:szCs w:val="28"/>
              </w:rPr>
              <w:t>在开标当天携带加盖公章的汇款凭证复印件。</w:t>
            </w:r>
            <w:r>
              <w:rPr>
                <w:rFonts w:hint="eastAsia" w:ascii="楷体" w:hAnsi="楷体" w:eastAsia="楷体" w:cs="楷体"/>
                <w:color w:val="auto"/>
                <w:sz w:val="28"/>
                <w:szCs w:val="28"/>
                <w:lang w:val="en-US" w:eastAsia="zh-CN"/>
              </w:rPr>
              <w:t>我方</w:t>
            </w:r>
            <w:r>
              <w:rPr>
                <w:rFonts w:hint="eastAsia" w:ascii="楷体" w:hAnsi="楷体" w:eastAsia="楷体" w:cs="楷体"/>
                <w:color w:val="auto"/>
                <w:sz w:val="28"/>
                <w:szCs w:val="28"/>
              </w:rPr>
              <w:t>提交投标保证金时</w:t>
            </w:r>
            <w:r>
              <w:rPr>
                <w:rFonts w:hint="eastAsia" w:ascii="楷体" w:hAnsi="楷体" w:eastAsia="楷体" w:cs="楷体"/>
                <w:color w:val="auto"/>
                <w:sz w:val="28"/>
                <w:szCs w:val="28"/>
                <w:lang w:val="en-US" w:eastAsia="zh-CN"/>
              </w:rPr>
              <w:t>已</w:t>
            </w:r>
            <w:r>
              <w:rPr>
                <w:rFonts w:hint="eastAsia" w:ascii="楷体" w:hAnsi="楷体" w:eastAsia="楷体" w:cs="楷体"/>
                <w:color w:val="auto"/>
                <w:sz w:val="28"/>
                <w:szCs w:val="28"/>
              </w:rPr>
              <w:t>注明项目编号。</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2、保证金的退还：（开标当天须携带</w:t>
            </w:r>
            <w:r>
              <w:rPr>
                <w:rFonts w:hint="eastAsia" w:ascii="楷体" w:hAnsi="楷体" w:eastAsia="楷体" w:cs="楷体"/>
                <w:color w:val="auto"/>
                <w:sz w:val="28"/>
                <w:szCs w:val="28"/>
                <w:lang w:eastAsia="zh-CN"/>
              </w:rPr>
              <w:t>我方</w:t>
            </w:r>
            <w:r>
              <w:rPr>
                <w:rFonts w:hint="eastAsia" w:ascii="楷体" w:hAnsi="楷体" w:eastAsia="楷体" w:cs="楷体"/>
                <w:color w:val="auto"/>
                <w:sz w:val="28"/>
                <w:szCs w:val="28"/>
              </w:rPr>
              <w:t>开具的加盖财务章的往来收据原件及开户行信息）中国政府采购网发布中标公告后，未中标供应商在五个工作日内退还投标保证金。中标供应商在合同签订后持与采购人签订的合同原件（采购代理机构留存），在五个工作日内退还投标保证金。</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3、投标保证金不予退还的情形：</w:t>
            </w:r>
          </w:p>
          <w:p>
            <w:pPr>
              <w:pStyle w:val="22"/>
              <w:keepNext w:val="0"/>
              <w:keepLines w:val="0"/>
              <w:pageBreakBefore w:val="0"/>
              <w:kinsoku/>
              <w:wordWrap/>
              <w:overflowPunct/>
              <w:topLinePunct w:val="0"/>
              <w:bidi w:val="0"/>
              <w:snapToGrid/>
              <w:spacing w:after="0" w:line="360" w:lineRule="auto"/>
              <w:jc w:val="both"/>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1）供应商在提交投标文件截止时间后撤回投标文件的；（2）供应商在投标文件中提供虚假材料的；（3）除因不可抗力或招标文件认可的情形以外，中标供应商不与采购人签订合同的；（4）供应商与采购人、其他供应商或者采购代理机构恶意串通的；（5）未按照招标文件要求提交履约担保的；</w:t>
            </w:r>
            <w:r>
              <w:rPr>
                <w:rFonts w:hint="eastAsia" w:ascii="楷体" w:hAnsi="楷体" w:eastAsia="楷体" w:cs="楷体"/>
                <w:color w:val="auto"/>
                <w:kern w:val="2"/>
                <w:sz w:val="28"/>
                <w:szCs w:val="28"/>
              </w:rPr>
              <w:t>（6）中标供应商未按照招标文件规定向采购代理机构支付服务费的。（7）采购文件、法律法规规定的其他情形。</w:t>
            </w:r>
          </w:p>
          <w:p>
            <w:pPr>
              <w:keepNext w:val="0"/>
              <w:keepLines w:val="0"/>
              <w:pageBreakBefore w:val="0"/>
              <w:kinsoku/>
              <w:wordWrap/>
              <w:overflowPunct/>
              <w:topLinePunct w:val="0"/>
              <w:bidi w:val="0"/>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4、履约保证金：本项目不收履约保证金。</w:t>
            </w:r>
          </w:p>
        </w:tc>
        <w:tc>
          <w:tcPr>
            <w:tcW w:w="1343" w:type="dxa"/>
            <w:tcBorders>
              <w:top w:val="nil"/>
              <w:left w:val="nil"/>
              <w:bottom w:val="single" w:color="auto" w:sz="4"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nil"/>
              <w:left w:val="nil"/>
              <w:bottom w:val="single" w:color="auto" w:sz="4" w:space="0"/>
              <w:right w:val="single" w:color="auto" w:sz="8"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　</w:t>
            </w:r>
          </w:p>
        </w:tc>
      </w:tr>
      <w:tr>
        <w:tc>
          <w:tcPr>
            <w:tcW w:w="8770" w:type="dxa"/>
            <w:gridSpan w:val="6"/>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（六）验收方法及标准</w:t>
            </w:r>
          </w:p>
        </w:tc>
      </w:tr>
      <w:tr>
        <w:tc>
          <w:tcPr>
            <w:tcW w:w="817" w:type="dxa"/>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560" w:lineRule="exac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1</w:t>
            </w:r>
          </w:p>
        </w:tc>
        <w:tc>
          <w:tcPr>
            <w:tcW w:w="3119"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按照采购合同的约定和现行国家标准、行业标准以及企业标准对每一项技术、服务、安全标准的履约情况进行确认。采购人有权根据需要设置出厂检验、到货检验、安装调试检验、配套服务检验等多重验收环节。必要时，采购人有权邀请参加本项目的其他供应商或者第三方机构参与验收。参与验收的供应商或者第三方机构的意见作为验收书的参考资料一并存档。验收结束后，应当出具验收书，列明各项标准的验收情况及项目总体评价，由验收双方共同签署。</w:t>
            </w:r>
          </w:p>
        </w:tc>
        <w:tc>
          <w:tcPr>
            <w:tcW w:w="305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我方</w:t>
            </w:r>
            <w:r>
              <w:rPr>
                <w:rFonts w:hint="eastAsia" w:ascii="楷体" w:hAnsi="楷体" w:eastAsia="楷体" w:cs="楷体"/>
                <w:color w:val="auto"/>
                <w:sz w:val="28"/>
                <w:szCs w:val="28"/>
              </w:rPr>
              <w:t>按照采购合同的约定和现行国家标准、行业标准以及企业标准对每一项技术、服务、安全标准的履约情况进行确认。采购人有权根据需要设置出厂检验、到货检验、安装调试检验、配套服务检验等多重验收环节。必要时，采购人有权邀请参加本项目的其他供应商或者第三方机构参与验收。参与验收的供应商或者第三方机构的意见作为验收书的参考资料一并存档。验收结束后，应当出具验收书，列明各项标准的验收情况及项目总体评价，由验收双方共同签署。</w:t>
            </w:r>
          </w:p>
        </w:tc>
        <w:tc>
          <w:tcPr>
            <w:tcW w:w="1343" w:type="dxa"/>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560" w:lineRule="exact"/>
              <w:rPr>
                <w:rFonts w:hint="eastAsia" w:ascii="楷体" w:hAnsi="楷体" w:eastAsia="楷体" w:cs="楷体"/>
                <w:color w:val="auto"/>
                <w:sz w:val="28"/>
                <w:szCs w:val="28"/>
              </w:rPr>
            </w:pPr>
          </w:p>
        </w:tc>
      </w:tr>
      <w:tr>
        <w:tc>
          <w:tcPr>
            <w:tcW w:w="8770" w:type="dxa"/>
            <w:gridSpan w:val="6"/>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（七）本项目收取费用</w:t>
            </w:r>
          </w:p>
        </w:tc>
      </w:tr>
      <w:tr>
        <w:tc>
          <w:tcPr>
            <w:tcW w:w="817" w:type="dxa"/>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560" w:lineRule="exact"/>
              <w:jc w:val="left"/>
              <w:rPr>
                <w:rFonts w:hint="eastAsia" w:ascii="楷体" w:hAnsi="楷体" w:eastAsia="楷体" w:cs="楷体"/>
                <w:color w:val="auto"/>
                <w:sz w:val="28"/>
                <w:szCs w:val="28"/>
                <w:lang w:val="en-US" w:eastAsia="zh-CN"/>
              </w:rPr>
            </w:pPr>
            <w:r>
              <w:rPr>
                <w:rFonts w:hint="eastAsia" w:ascii="楷体" w:hAnsi="楷体" w:eastAsia="楷体" w:cs="楷体"/>
                <w:color w:val="auto"/>
                <w:sz w:val="28"/>
                <w:szCs w:val="28"/>
                <w:lang w:val="en-US" w:eastAsia="zh-CN"/>
              </w:rPr>
              <w:t>1</w:t>
            </w:r>
          </w:p>
        </w:tc>
        <w:tc>
          <w:tcPr>
            <w:tcW w:w="322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1、招标代理服务费：根据《国家计委关于印发&lt;招标代理服务收费管理暂行办法&gt;的通知（计价格[2002]1980号）》和《国家发展改革委办公厅关于招标代理服务收费有关问题的通知（发改办价格[2003]857号）》的文件规定，本次项目向中标供应商收取服务费，收费标准如下：</w:t>
            </w:r>
          </w:p>
          <w:p>
            <w:pPr>
              <w:pStyle w:val="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楷体" w:hAnsi="楷体" w:eastAsia="楷体" w:cs="楷体"/>
                <w:sz w:val="28"/>
                <w:szCs w:val="28"/>
              </w:rPr>
            </w:pPr>
            <w:r>
              <w:rPr>
                <w:rFonts w:hint="eastAsia" w:ascii="楷体" w:hAnsi="楷体" w:eastAsia="楷体" w:cs="楷体"/>
                <w:sz w:val="28"/>
                <w:szCs w:val="28"/>
              </w:rPr>
              <w:drawing>
                <wp:anchor distT="0" distB="0" distL="114300" distR="114300" simplePos="0" relativeHeight="251662336" behindDoc="0" locked="0" layoutInCell="1" allowOverlap="1">
                  <wp:simplePos x="0" y="0"/>
                  <wp:positionH relativeFrom="column">
                    <wp:posOffset>17145</wp:posOffset>
                  </wp:positionH>
                  <wp:positionV relativeFrom="paragraph">
                    <wp:posOffset>12700</wp:posOffset>
                  </wp:positionV>
                  <wp:extent cx="1796415" cy="1732915"/>
                  <wp:effectExtent l="0" t="0" r="13335" b="635"/>
                  <wp:wrapNone/>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29"/>
                          <a:stretch>
                            <a:fillRect/>
                          </a:stretch>
                        </pic:blipFill>
                        <pic:spPr>
                          <a:xfrm>
                            <a:off x="0" y="0"/>
                            <a:ext cx="1796415" cy="173291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楷体" w:hAnsi="楷体" w:eastAsia="楷体" w:cs="楷体"/>
                <w:sz w:val="28"/>
                <w:szCs w:val="28"/>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楷体" w:hAnsi="楷体" w:eastAsia="楷体" w:cs="楷体"/>
                <w:sz w:val="28"/>
                <w:szCs w:val="28"/>
              </w:rPr>
            </w:pPr>
          </w:p>
          <w:p>
            <w:pPr>
              <w:keepNext w:val="0"/>
              <w:keepLines w:val="0"/>
              <w:pageBreakBefore w:val="0"/>
              <w:widowControl/>
              <w:kinsoku/>
              <w:wordWrap/>
              <w:overflowPunct/>
              <w:topLinePunct w:val="0"/>
              <w:autoSpaceDE/>
              <w:autoSpaceDN/>
              <w:bidi w:val="0"/>
              <w:adjustRightInd/>
              <w:snapToGrid/>
              <w:spacing w:after="0" w:line="360" w:lineRule="auto"/>
              <w:ind w:firstLine="280" w:firstLineChars="100"/>
              <w:textAlignment w:val="auto"/>
              <w:rPr>
                <w:rFonts w:hint="eastAsia" w:ascii="楷体" w:hAnsi="楷体" w:eastAsia="楷体" w:cs="楷体"/>
                <w:color w:val="auto"/>
                <w:sz w:val="28"/>
                <w:szCs w:val="28"/>
              </w:rPr>
            </w:pPr>
          </w:p>
          <w:p>
            <w:pPr>
              <w:keepNext w:val="0"/>
              <w:keepLines w:val="0"/>
              <w:pageBreakBefore w:val="0"/>
              <w:widowControl/>
              <w:kinsoku/>
              <w:wordWrap/>
              <w:overflowPunct/>
              <w:topLinePunct w:val="0"/>
              <w:autoSpaceDE/>
              <w:autoSpaceDN/>
              <w:bidi w:val="0"/>
              <w:adjustRightInd/>
              <w:snapToGrid/>
              <w:spacing w:after="0" w:line="360" w:lineRule="auto"/>
              <w:ind w:firstLine="280" w:firstLineChars="100"/>
              <w:textAlignment w:val="auto"/>
              <w:rPr>
                <w:rFonts w:hint="eastAsia" w:ascii="楷体" w:hAnsi="楷体" w:eastAsia="楷体" w:cs="楷体"/>
                <w:sz w:val="28"/>
                <w:szCs w:val="28"/>
              </w:rPr>
            </w:pPr>
            <w:r>
              <w:rPr>
                <w:rFonts w:hint="eastAsia" w:ascii="楷体" w:hAnsi="楷体" w:eastAsia="楷体" w:cs="楷体"/>
                <w:color w:val="auto"/>
                <w:sz w:val="28"/>
                <w:szCs w:val="28"/>
              </w:rPr>
              <w:t>2、本项目产生的验收及相关费用由供应商据实结算。无论投标过程中的做法和结果如何，供应商自行承担所有与参加投标有关的费用。</w:t>
            </w:r>
          </w:p>
        </w:tc>
        <w:tc>
          <w:tcPr>
            <w:tcW w:w="295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sz w:val="28"/>
                <w:szCs w:val="28"/>
              </w:rPr>
            </w:pPr>
            <w:r>
              <w:rPr>
                <w:rFonts w:hint="eastAsia" w:ascii="楷体" w:hAnsi="楷体" w:eastAsia="楷体" w:cs="楷体"/>
                <w:sz w:val="28"/>
                <w:szCs w:val="28"/>
              </w:rPr>
              <w:t>1、招标代理服务费：根据《国家计委关于印发&lt;招标代理服务收费管理暂行办法&gt;的通知（计价格[2002]1980号）》和《国家发展改革委办公厅关于招标代理服务收费有关问题的通知（发改办价格[2003]857号）》的文件规定，本次项目向中标供应商收取服务费，收费标准如下：</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sz w:val="28"/>
                <w:szCs w:val="28"/>
              </w:rPr>
            </w:pPr>
            <w:r>
              <w:rPr>
                <w:rFonts w:hint="eastAsia" w:ascii="楷体" w:hAnsi="楷体" w:eastAsia="楷体" w:cs="楷体"/>
                <w:sz w:val="28"/>
                <w:szCs w:val="28"/>
              </w:rPr>
              <w:drawing>
                <wp:anchor distT="0" distB="0" distL="114300" distR="114300" simplePos="0" relativeHeight="251663360" behindDoc="0" locked="0" layoutInCell="1" allowOverlap="1">
                  <wp:simplePos x="0" y="0"/>
                  <wp:positionH relativeFrom="column">
                    <wp:posOffset>-49530</wp:posOffset>
                  </wp:positionH>
                  <wp:positionV relativeFrom="paragraph">
                    <wp:posOffset>61595</wp:posOffset>
                  </wp:positionV>
                  <wp:extent cx="1711325" cy="1732915"/>
                  <wp:effectExtent l="0" t="0" r="3175" b="635"/>
                  <wp:wrapNone/>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29"/>
                          <a:stretch>
                            <a:fillRect/>
                          </a:stretch>
                        </pic:blipFill>
                        <pic:spPr>
                          <a:xfrm>
                            <a:off x="0" y="0"/>
                            <a:ext cx="1711325" cy="173291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楷体" w:hAnsi="楷体" w:eastAsia="楷体" w:cs="楷体"/>
                <w:sz w:val="28"/>
                <w:szCs w:val="28"/>
              </w:rPr>
            </w:pPr>
          </w:p>
          <w:p>
            <w:pPr>
              <w:pStyle w:val="2"/>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楷体" w:hAnsi="楷体" w:eastAsia="楷体" w:cs="楷体"/>
                <w:sz w:val="28"/>
                <w:szCs w:val="28"/>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sz w:val="28"/>
                <w:szCs w:val="28"/>
              </w:rPr>
            </w:pPr>
            <w:r>
              <w:rPr>
                <w:rFonts w:hint="eastAsia" w:ascii="楷体" w:hAnsi="楷体" w:eastAsia="楷体" w:cs="楷体"/>
                <w:color w:val="auto"/>
                <w:sz w:val="28"/>
                <w:szCs w:val="28"/>
              </w:rPr>
              <w:t>2、本项目产生的验收及相关费用由</w:t>
            </w:r>
            <w:r>
              <w:rPr>
                <w:rFonts w:hint="eastAsia" w:ascii="楷体" w:hAnsi="楷体" w:eastAsia="楷体" w:cs="楷体"/>
                <w:color w:val="auto"/>
                <w:sz w:val="28"/>
                <w:szCs w:val="28"/>
                <w:lang w:val="en-US" w:eastAsia="zh-CN"/>
              </w:rPr>
              <w:t>我方</w:t>
            </w:r>
            <w:r>
              <w:rPr>
                <w:rFonts w:hint="eastAsia" w:ascii="楷体" w:hAnsi="楷体" w:eastAsia="楷体" w:cs="楷体"/>
                <w:color w:val="auto"/>
                <w:sz w:val="28"/>
                <w:szCs w:val="28"/>
              </w:rPr>
              <w:t>据实结算。无论投标过程中的做法和结果如何，供应商自行承担所有与参加投标有关的费用。</w:t>
            </w:r>
          </w:p>
        </w:tc>
        <w:tc>
          <w:tcPr>
            <w:tcW w:w="1343" w:type="dxa"/>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lang w:val="en-US" w:eastAsia="zh-CN"/>
              </w:rPr>
              <w:t>无偏离</w:t>
            </w:r>
          </w:p>
        </w:tc>
        <w:tc>
          <w:tcPr>
            <w:tcW w:w="435" w:type="dxa"/>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560" w:lineRule="exact"/>
              <w:rPr>
                <w:rFonts w:hint="eastAsia" w:ascii="楷体" w:hAnsi="楷体" w:eastAsia="楷体" w:cs="楷体"/>
                <w:color w:val="auto"/>
                <w:sz w:val="28"/>
                <w:szCs w:val="28"/>
              </w:rPr>
            </w:pPr>
          </w:p>
        </w:tc>
      </w:tr>
    </w:tbl>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注：</w:t>
      </w:r>
    </w:p>
    <w:p>
      <w:pPr>
        <w:spacing w:after="0" w:line="560" w:lineRule="exact"/>
        <w:outlineLvl w:val="9"/>
        <w:rPr>
          <w:rFonts w:hint="eastAsia" w:ascii="楷体" w:hAnsi="楷体" w:eastAsia="楷体" w:cs="楷体"/>
          <w:color w:val="auto"/>
          <w:sz w:val="28"/>
          <w:szCs w:val="28"/>
        </w:rPr>
      </w:pPr>
      <w:r>
        <w:rPr>
          <w:rFonts w:hint="eastAsia" w:ascii="楷体" w:hAnsi="楷体" w:eastAsia="楷体" w:cs="楷体"/>
          <w:color w:val="auto"/>
          <w:sz w:val="28"/>
          <w:szCs w:val="28"/>
        </w:rPr>
        <w:t>1. 不如实填写偏离情况的投标文件将视为虚假材料。</w:t>
      </w: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2. 招标要求指招标文件中规定的具体要求，投标应答指投标文件的具体内容。</w:t>
      </w:r>
    </w:p>
    <w:p>
      <w:pPr>
        <w:spacing w:after="0" w:line="560" w:lineRule="exact"/>
        <w:outlineLvl w:val="9"/>
        <w:rPr>
          <w:rFonts w:hint="eastAsia" w:ascii="楷体" w:hAnsi="楷体" w:eastAsia="楷体" w:cs="楷体"/>
          <w:b w:val="0"/>
          <w:bCs/>
          <w:color w:val="auto"/>
          <w:sz w:val="28"/>
          <w:szCs w:val="28"/>
          <w:lang w:val="en-US" w:eastAsia="zh-CN"/>
        </w:rPr>
      </w:pPr>
      <w:r>
        <w:rPr>
          <w:rFonts w:hint="eastAsia" w:ascii="楷体" w:hAnsi="楷体" w:eastAsia="楷体" w:cs="楷体"/>
          <w:color w:val="auto"/>
          <w:sz w:val="28"/>
          <w:szCs w:val="28"/>
        </w:rPr>
        <w:t>4. 偏离说明指招标要求与投标应答之间的不同之处。</w:t>
      </w:r>
      <w:r>
        <w:rPr>
          <w:rFonts w:hint="eastAsia" w:ascii="楷体" w:hAnsi="楷体" w:eastAsia="楷体" w:cs="楷体"/>
          <w:b w:val="0"/>
          <w:bCs/>
          <w:color w:val="auto"/>
          <w:sz w:val="28"/>
          <w:szCs w:val="28"/>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供应商代表签字：</w:t>
      </w:r>
      <w:r>
        <w:rPr>
          <w:rFonts w:hint="eastAsia" w:ascii="楷体" w:hAnsi="楷体" w:eastAsia="楷体" w:cs="楷体"/>
          <w:b w:val="0"/>
          <w:bCs/>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职务：</w:t>
      </w:r>
      <w:r>
        <w:rPr>
          <w:rFonts w:hint="eastAsia" w:ascii="楷体" w:hAnsi="楷体" w:eastAsia="楷体" w:cs="楷体"/>
          <w:b w:val="0"/>
          <w:bCs/>
          <w:color w:val="auto"/>
          <w:sz w:val="28"/>
          <w:szCs w:val="28"/>
          <w:u w:val="single"/>
          <w:lang w:val="en-US" w:eastAsia="zh-CN"/>
        </w:rPr>
        <w:t xml:space="preserve">总经理  </w:t>
      </w:r>
      <w:r>
        <w:rPr>
          <w:rFonts w:hint="eastAsia" w:ascii="楷体" w:hAnsi="楷体" w:eastAsia="楷体" w:cs="楷体"/>
          <w:b w:val="0"/>
          <w:bCs/>
          <w:color w:val="auto"/>
          <w:sz w:val="28"/>
          <w:szCs w:val="28"/>
          <w:u w:val="none"/>
          <w:lang w:val="en-US" w:eastAsia="zh-CN"/>
        </w:rPr>
        <w:t xml:space="preserve"> </w:t>
      </w:r>
      <w:r>
        <w:rPr>
          <w:rFonts w:hint="eastAsia" w:ascii="楷体" w:hAnsi="楷体" w:eastAsia="楷体" w:cs="楷体"/>
          <w:b w:val="0"/>
          <w:bCs/>
          <w:color w:val="auto"/>
          <w:sz w:val="28"/>
          <w:szCs w:val="28"/>
          <w:lang w:val="en-US" w:eastAsia="zh-CN"/>
        </w:rPr>
        <w:t>日期：</w:t>
      </w:r>
      <w:r>
        <w:rPr>
          <w:rFonts w:hint="eastAsia" w:ascii="楷体" w:hAnsi="楷体" w:eastAsia="楷体" w:cs="楷体"/>
          <w:b w:val="0"/>
          <w:bCs/>
          <w:color w:val="auto"/>
          <w:sz w:val="28"/>
          <w:szCs w:val="28"/>
          <w:u w:val="single"/>
          <w:lang w:val="en-US" w:eastAsia="zh-CN"/>
        </w:rPr>
        <w:t xml:space="preserve">2022.11.7  </w:t>
      </w:r>
    </w:p>
    <w:p>
      <w:pPr>
        <w:keepNext w:val="0"/>
        <w:keepLines w:val="0"/>
        <w:pageBreakBefore w:val="0"/>
        <w:widowControl/>
        <w:kinsoku/>
        <w:wordWrap/>
        <w:overflowPunct/>
        <w:topLinePunct w:val="0"/>
        <w:autoSpaceDE/>
        <w:autoSpaceDN/>
        <w:bidi w:val="0"/>
        <w:adjustRightInd/>
        <w:snapToGrid/>
        <w:spacing w:line="360" w:lineRule="auto"/>
        <w:jc w:val="right"/>
        <w:textAlignment w:val="auto"/>
        <w:outlineLvl w:val="9"/>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供应商名称（公章）：</w:t>
      </w:r>
      <w:r>
        <w:rPr>
          <w:rFonts w:hint="eastAsia" w:ascii="楷体" w:hAnsi="楷体" w:eastAsia="楷体" w:cs="楷体"/>
          <w:b w:val="0"/>
          <w:bCs/>
          <w:color w:val="auto"/>
          <w:sz w:val="28"/>
          <w:szCs w:val="28"/>
          <w:u w:val="single"/>
          <w:lang w:val="en-US" w:eastAsia="zh-CN"/>
        </w:rPr>
        <w:t>天津擎宏科技有限公司</w:t>
      </w:r>
    </w:p>
    <w:p>
      <w:pPr>
        <w:spacing w:after="0" w:line="560" w:lineRule="exact"/>
        <w:jc w:val="center"/>
        <w:outlineLvl w:val="0"/>
        <w:rPr>
          <w:rFonts w:hint="eastAsia" w:ascii="楷体" w:hAnsi="楷体" w:eastAsia="楷体" w:cs="楷体"/>
          <w:b w:val="0"/>
          <w:bCs/>
          <w:color w:val="auto"/>
          <w:sz w:val="28"/>
          <w:szCs w:val="28"/>
        </w:rPr>
      </w:pPr>
      <w:bookmarkStart w:id="24" w:name="_Toc9136"/>
      <w:r>
        <w:rPr>
          <w:rFonts w:hint="eastAsia" w:ascii="楷体" w:hAnsi="楷体" w:eastAsia="楷体" w:cs="楷体"/>
          <w:b w:val="0"/>
          <w:bCs/>
          <w:color w:val="auto"/>
          <w:sz w:val="28"/>
          <w:szCs w:val="28"/>
          <w:lang w:val="en-US" w:eastAsia="zh-CN"/>
        </w:rPr>
        <w:t>九、</w:t>
      </w:r>
      <w:r>
        <w:rPr>
          <w:rFonts w:hint="eastAsia" w:ascii="楷体" w:hAnsi="楷体" w:eastAsia="楷体" w:cs="楷体"/>
          <w:b w:val="0"/>
          <w:bCs/>
          <w:color w:val="auto"/>
          <w:sz w:val="28"/>
          <w:szCs w:val="28"/>
        </w:rPr>
        <w:t>技术要求点对点应答表</w:t>
      </w:r>
      <w:bookmarkEnd w:id="24"/>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项目名称：天津港保税区消防救援支队消防装备管理系统项目</w:t>
      </w: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项目编号：ZXGP-2022-H-113</w:t>
      </w:r>
    </w:p>
    <w:tbl>
      <w:tblPr>
        <w:tblStyle w:val="14"/>
        <w:tblW w:w="574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
        <w:gridCol w:w="3668"/>
        <w:gridCol w:w="3621"/>
        <w:gridCol w:w="1020"/>
        <w:gridCol w:w="1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jc w:val="center"/>
        </w:trPr>
        <w:tc>
          <w:tcPr>
            <w:tcW w:w="5000" w:type="pct"/>
            <w:gridSpan w:val="5"/>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招标文件第二部分技术要求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68" w:hRule="atLeast"/>
          <w:tblHeade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序号</w:t>
            </w:r>
          </w:p>
        </w:tc>
        <w:tc>
          <w:tcPr>
            <w:tcW w:w="187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招标要求</w:t>
            </w:r>
          </w:p>
        </w:tc>
        <w:tc>
          <w:tcPr>
            <w:tcW w:w="1848"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投标应答</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偏离</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说明</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15" w:hRule="atLeast"/>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left"/>
              <w:rPr>
                <w:rFonts w:hint="eastAsia" w:ascii="楷体" w:hAnsi="楷体" w:eastAsia="楷体" w:cs="楷体"/>
                <w:color w:val="auto"/>
                <w:sz w:val="24"/>
                <w:szCs w:val="24"/>
              </w:rPr>
            </w:pPr>
            <w:r>
              <w:rPr>
                <w:rFonts w:hint="eastAsia" w:ascii="楷体" w:hAnsi="楷体" w:eastAsia="楷体" w:cs="楷体"/>
                <w:color w:val="auto"/>
                <w:sz w:val="24"/>
                <w:szCs w:val="24"/>
              </w:rPr>
              <w:t>1</w:t>
            </w:r>
          </w:p>
        </w:tc>
        <w:tc>
          <w:tcPr>
            <w:tcW w:w="187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供应商须承诺所投产品和服务符合相关强制性规定。交货时采购人有权要求供应商出具所投产品、服务符合上述规定的证明文件。</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p>
        </w:tc>
        <w:tc>
          <w:tcPr>
            <w:tcW w:w="1848"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我方</w:t>
            </w:r>
            <w:r>
              <w:rPr>
                <w:rFonts w:hint="eastAsia" w:ascii="楷体" w:hAnsi="楷体" w:eastAsia="楷体" w:cs="楷体"/>
                <w:color w:val="auto"/>
                <w:sz w:val="24"/>
                <w:szCs w:val="24"/>
              </w:rPr>
              <w:t>承诺所投产品和服务符合相关强制性规定。交货时采购人有权要求供应商出具所投产品、服务符合上述规定的证明文件。</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70" w:hRule="atLeast"/>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left"/>
              <w:rPr>
                <w:rFonts w:hint="eastAsia" w:ascii="楷体" w:hAnsi="楷体" w:eastAsia="楷体" w:cs="楷体"/>
                <w:color w:val="auto"/>
                <w:sz w:val="24"/>
                <w:szCs w:val="24"/>
              </w:rPr>
            </w:pPr>
            <w:r>
              <w:rPr>
                <w:rFonts w:hint="eastAsia" w:ascii="楷体" w:hAnsi="楷体" w:eastAsia="楷体" w:cs="楷体"/>
                <w:color w:val="auto"/>
                <w:sz w:val="24"/>
                <w:szCs w:val="24"/>
              </w:rPr>
              <w:t>2</w:t>
            </w:r>
          </w:p>
        </w:tc>
        <w:tc>
          <w:tcPr>
            <w:tcW w:w="187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响应文件中对所投产品的名称、品牌、制造商、产地、主要技术性能指标及其在技术、安全、性能、管理、厂家标准、使用年限及售后服务等方面情况提供详细的具有法律效力的技术资料。</w:t>
            </w:r>
          </w:p>
        </w:tc>
        <w:tc>
          <w:tcPr>
            <w:tcW w:w="1848"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我方提供</w:t>
            </w:r>
            <w:r>
              <w:rPr>
                <w:rFonts w:hint="eastAsia" w:ascii="楷体" w:hAnsi="楷体" w:eastAsia="楷体" w:cs="楷体"/>
                <w:color w:val="auto"/>
                <w:sz w:val="24"/>
                <w:szCs w:val="24"/>
              </w:rPr>
              <w:t>响应文件中对所投产品的名称、品牌、制造商、产地、主要技术性能指标及其在技术、安全、性能、管理、厂家标准、使用年限及售后服务等方面情况提供详细的具有法律效力的技术资料。</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3</w:t>
            </w:r>
          </w:p>
        </w:tc>
        <w:tc>
          <w:tcPr>
            <w:tcW w:w="187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响应文件中提供能够证明所投产品性能质量的证明材料，如检测报告、与所投产品相关的知识产权证书、第三方认证机构出具的认证证书等。</w:t>
            </w:r>
          </w:p>
        </w:tc>
        <w:tc>
          <w:tcPr>
            <w:tcW w:w="1848"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我方</w:t>
            </w:r>
            <w:r>
              <w:rPr>
                <w:rFonts w:hint="eastAsia" w:ascii="楷体" w:hAnsi="楷体" w:eastAsia="楷体" w:cs="楷体"/>
                <w:color w:val="auto"/>
                <w:sz w:val="24"/>
                <w:szCs w:val="24"/>
              </w:rPr>
              <w:t>响应文件中提供能够证明所投产品性能质量的证明材料，如检测报告、与所投产品相关的知识产权证书、第三方认证机构出具的认证证书等。</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4</w:t>
            </w:r>
          </w:p>
        </w:tc>
        <w:tc>
          <w:tcPr>
            <w:tcW w:w="187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rPr>
            </w:pPr>
            <w:bookmarkStart w:id="25" w:name="_Toc513304700"/>
            <w:r>
              <w:rPr>
                <w:rFonts w:hint="eastAsia"/>
              </w:rPr>
              <w:t>具体需求详见本部分项目需求书。</w:t>
            </w:r>
            <w:bookmarkEnd w:id="25"/>
          </w:p>
        </w:tc>
        <w:tc>
          <w:tcPr>
            <w:tcW w:w="1848"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eastAsia="zh-CN"/>
              </w:rPr>
            </w:pPr>
            <w:r>
              <w:rPr>
                <w:rFonts w:hint="eastAsia" w:ascii="楷体" w:hAnsi="楷体" w:eastAsia="楷体" w:cs="楷体"/>
                <w:color w:val="auto"/>
                <w:sz w:val="24"/>
                <w:szCs w:val="24"/>
                <w:lang w:val="en-US" w:eastAsia="zh-CN"/>
              </w:rPr>
              <w:t>符合项目需求书中的要求。</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p>
        </w:tc>
      </w:tr>
    </w:tbl>
    <w:p>
      <w:pPr>
        <w:spacing w:after="0" w:line="560" w:lineRule="exact"/>
      </w:pPr>
    </w:p>
    <w:p>
      <w:pPr>
        <w:pStyle w:val="2"/>
      </w:pPr>
    </w:p>
    <w:tbl>
      <w:tblPr>
        <w:tblStyle w:val="14"/>
        <w:tblW w:w="574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
        <w:gridCol w:w="1013"/>
        <w:gridCol w:w="1043"/>
        <w:gridCol w:w="2722"/>
        <w:gridCol w:w="2511"/>
        <w:gridCol w:w="1020"/>
        <w:gridCol w:w="1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gridSpan w:val="7"/>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项目需求书（项目需求书要求须逐条应答）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935" w:hRule="atLeast"/>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序号</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采购项名称</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条款</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序号</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招标要求</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投标应答</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偏离说明</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技术支撑材料所在页码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52" w:hRule="atLeast"/>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w:t>
            </w:r>
          </w:p>
        </w:tc>
        <w:tc>
          <w:tcPr>
            <w:tcW w:w="517" w:type="pct"/>
            <w:shd w:val="clear" w:color="auto" w:fill="auto"/>
            <w:vAlign w:val="center"/>
          </w:tcPr>
          <w:p>
            <w:pPr>
              <w:keepNext w:val="0"/>
              <w:keepLines w:val="0"/>
              <w:pageBreakBefore w:val="0"/>
              <w:numPr>
                <w:ilvl w:val="0"/>
                <w:numId w:val="0"/>
              </w:numPr>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项目背景</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ind w:firstLine="240" w:firstLineChars="100"/>
              <w:rPr>
                <w:rFonts w:hint="eastAsia" w:ascii="楷体" w:hAnsi="楷体" w:eastAsia="楷体" w:cs="楷体"/>
                <w:color w:val="auto"/>
                <w:sz w:val="24"/>
                <w:szCs w:val="24"/>
              </w:rPr>
            </w:pPr>
            <w:r>
              <w:rPr>
                <w:rFonts w:hint="eastAsia" w:ascii="楷体" w:hAnsi="楷体" w:eastAsia="楷体" w:cs="楷体"/>
                <w:color w:val="auto"/>
                <w:sz w:val="24"/>
                <w:szCs w:val="24"/>
              </w:rPr>
              <w:t xml:space="preserve">随着时代发展，中国的消防装备在科技水平上有了很大程度的提高，呈现出种类多、数量大等特点。如何结合实战要求，实现对消防装备高效、安全、便捷地使用和管理，成为各级消防机关越来越紧迫的问题。 </w:t>
            </w:r>
          </w:p>
          <w:p>
            <w:pPr>
              <w:keepNext w:val="0"/>
              <w:keepLines w:val="0"/>
              <w:pageBreakBefore w:val="0"/>
              <w:kinsoku/>
              <w:wordWrap/>
              <w:overflowPunct/>
              <w:topLinePunct w:val="0"/>
              <w:autoSpaceDE/>
              <w:autoSpaceDN/>
              <w:bidi w:val="0"/>
              <w:adjustRightInd/>
              <w:snapToGrid/>
              <w:spacing w:after="0" w:line="360" w:lineRule="auto"/>
              <w:ind w:firstLine="240" w:firstLineChars="100"/>
              <w:rPr>
                <w:rFonts w:hint="eastAsia" w:ascii="楷体" w:hAnsi="楷体" w:eastAsia="楷体" w:cs="楷体"/>
                <w:color w:val="auto"/>
                <w:sz w:val="24"/>
                <w:szCs w:val="24"/>
              </w:rPr>
            </w:pPr>
            <w:r>
              <w:rPr>
                <w:rFonts w:hint="eastAsia" w:ascii="楷体" w:hAnsi="楷体" w:eastAsia="楷体" w:cs="楷体"/>
                <w:color w:val="auto"/>
                <w:sz w:val="24"/>
                <w:szCs w:val="24"/>
              </w:rPr>
              <w:t xml:space="preserve">当前，基层消防装备管理系统使用率低，多数单位仍采用传统的纸质台账方式，给装备管理带来了诸多不便， 漏录、错录、账物不符现象泛滥，管理方式亟待优化。 </w:t>
            </w:r>
          </w:p>
          <w:p>
            <w:pPr>
              <w:keepNext w:val="0"/>
              <w:keepLines w:val="0"/>
              <w:pageBreakBefore w:val="0"/>
              <w:kinsoku/>
              <w:wordWrap/>
              <w:overflowPunct/>
              <w:topLinePunct w:val="0"/>
              <w:autoSpaceDE/>
              <w:autoSpaceDN/>
              <w:bidi w:val="0"/>
              <w:adjustRightInd/>
              <w:snapToGrid/>
              <w:spacing w:after="0" w:line="360" w:lineRule="auto"/>
              <w:ind w:firstLine="240" w:firstLineChars="100"/>
              <w:rPr>
                <w:rFonts w:hint="eastAsia" w:ascii="楷体" w:hAnsi="楷体" w:eastAsia="楷体" w:cs="楷体"/>
                <w:color w:val="auto"/>
                <w:sz w:val="24"/>
                <w:szCs w:val="24"/>
              </w:rPr>
            </w:pPr>
            <w:r>
              <w:rPr>
                <w:rFonts w:hint="eastAsia" w:ascii="楷体" w:hAnsi="楷体" w:eastAsia="楷体" w:cs="楷体"/>
                <w:color w:val="auto"/>
                <w:sz w:val="24"/>
                <w:szCs w:val="24"/>
              </w:rPr>
              <w:t>智能化装备管理，应用RFID射频技术和物联网技术，不仅可以降低管理部门工作量、提升管理效率、确保装备数据的实时性和准确性，同时在系统覆盖范围内，各级消防救援机构之间可以实现数据互通，进行线上智能调度，从而保证消防准备高效有序运转，充分发挥其效能，以保证消防装备：动用能感知、追溯有记录、调度智能化。</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ind w:firstLine="240" w:firstLineChars="100"/>
              <w:rPr>
                <w:rFonts w:hint="eastAsia" w:ascii="楷体" w:hAnsi="楷体" w:eastAsia="楷体" w:cs="楷体"/>
                <w:color w:val="auto"/>
                <w:sz w:val="24"/>
                <w:szCs w:val="24"/>
              </w:rPr>
            </w:pPr>
            <w:r>
              <w:rPr>
                <w:rFonts w:hint="eastAsia" w:ascii="楷体" w:hAnsi="楷体" w:eastAsia="楷体" w:cs="楷体"/>
                <w:color w:val="auto"/>
                <w:sz w:val="24"/>
                <w:szCs w:val="24"/>
              </w:rPr>
              <w:t xml:space="preserve">随着时代发展，中国的消防装备在科技水平上有了很大程度的提高，呈现出种类多、数量大等特点。如何结合实战要求，实现对消防装备高效、安全、便捷地使用和管理，成为各级消防机关越来越紧迫的问题。 </w:t>
            </w:r>
          </w:p>
          <w:p>
            <w:pPr>
              <w:keepNext w:val="0"/>
              <w:keepLines w:val="0"/>
              <w:pageBreakBefore w:val="0"/>
              <w:kinsoku/>
              <w:wordWrap/>
              <w:overflowPunct/>
              <w:topLinePunct w:val="0"/>
              <w:autoSpaceDE/>
              <w:autoSpaceDN/>
              <w:bidi w:val="0"/>
              <w:adjustRightInd/>
              <w:snapToGrid/>
              <w:spacing w:after="0" w:line="360" w:lineRule="auto"/>
              <w:ind w:firstLine="240" w:firstLineChars="100"/>
              <w:rPr>
                <w:rFonts w:hint="eastAsia" w:ascii="楷体" w:hAnsi="楷体" w:eastAsia="楷体" w:cs="楷体"/>
                <w:color w:val="auto"/>
                <w:sz w:val="24"/>
                <w:szCs w:val="24"/>
              </w:rPr>
            </w:pPr>
            <w:r>
              <w:rPr>
                <w:rFonts w:hint="eastAsia" w:ascii="楷体" w:hAnsi="楷体" w:eastAsia="楷体" w:cs="楷体"/>
                <w:color w:val="auto"/>
                <w:sz w:val="24"/>
                <w:szCs w:val="24"/>
              </w:rPr>
              <w:t xml:space="preserve">当前，基层消防装备管理系统使用率低，多数单位仍采用传统的纸质台账方式，给装备管理带来了诸多不便， 漏录、错录、账物不符现象泛滥，管理方式亟待优化。 </w:t>
            </w:r>
          </w:p>
          <w:p>
            <w:pPr>
              <w:keepNext w:val="0"/>
              <w:keepLines w:val="0"/>
              <w:pageBreakBefore w:val="0"/>
              <w:kinsoku/>
              <w:wordWrap/>
              <w:overflowPunct/>
              <w:topLinePunct w:val="0"/>
              <w:autoSpaceDE/>
              <w:autoSpaceDN/>
              <w:bidi w:val="0"/>
              <w:adjustRightInd/>
              <w:snapToGrid/>
              <w:spacing w:after="0" w:line="360" w:lineRule="auto"/>
              <w:ind w:firstLine="240" w:firstLineChars="100"/>
              <w:rPr>
                <w:rFonts w:hint="eastAsia" w:ascii="楷体" w:hAnsi="楷体" w:eastAsia="楷体" w:cs="楷体"/>
                <w:color w:val="auto"/>
                <w:sz w:val="24"/>
                <w:szCs w:val="24"/>
              </w:rPr>
            </w:pPr>
            <w:r>
              <w:rPr>
                <w:rFonts w:hint="eastAsia" w:ascii="楷体" w:hAnsi="楷体" w:eastAsia="楷体" w:cs="楷体"/>
                <w:color w:val="auto"/>
                <w:sz w:val="24"/>
                <w:szCs w:val="24"/>
              </w:rPr>
              <w:t>智能化装备管理，应用RFID射频技术和物联网技术，不仅可以降低管理部门工作量、提升管理效率、确保装备数据的实时性和准确性，同时在系统覆盖范围内，各级消防救援机构之间可以实现数据互通，进行线上智能调度，从而保证消防准备高效有序运转，充分发挥其效能，以保证消防装备：动用能感知、追溯有记录、调度智能化。</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2</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技术需求</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eastAsia="zh-CN"/>
              </w:rPr>
              <w:t>（</w:t>
            </w:r>
            <w:r>
              <w:rPr>
                <w:rFonts w:hint="eastAsia" w:ascii="楷体" w:hAnsi="楷体" w:eastAsia="楷体" w:cs="楷体"/>
                <w:color w:val="auto"/>
                <w:sz w:val="24"/>
                <w:szCs w:val="24"/>
                <w:lang w:val="en-US" w:eastAsia="zh-CN"/>
              </w:rPr>
              <w:t>一）</w:t>
            </w:r>
            <w:r>
              <w:rPr>
                <w:rFonts w:hint="eastAsia" w:ascii="楷体" w:hAnsi="楷体" w:eastAsia="楷体" w:cs="楷体"/>
                <w:color w:val="auto"/>
                <w:sz w:val="24"/>
                <w:szCs w:val="24"/>
              </w:rPr>
              <w:t>项目内容</w:t>
            </w:r>
          </w:p>
          <w:p>
            <w:pPr>
              <w:pStyle w:val="23"/>
              <w:keepNext w:val="0"/>
              <w:keepLines w:val="0"/>
              <w:pageBreakBefore w:val="0"/>
              <w:kinsoku/>
              <w:wordWrap/>
              <w:overflowPunct/>
              <w:topLinePunct w:val="0"/>
              <w:autoSpaceDE/>
              <w:autoSpaceDN/>
              <w:bidi w:val="0"/>
              <w:adjustRightInd/>
              <w:snapToGrid/>
              <w:spacing w:line="360" w:lineRule="auto"/>
              <w:ind w:firstLine="240" w:firstLineChars="100"/>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根据我区实际情况，以保税区中环西路消防站为试点单位，建设消防装备管理系统，实现一个主装备库（3楼）、一个车库、一个集装箱装备区和一辆消防车的智能化升级改造，并将全站约3500件消防装备的数据进行电子化管理。</w:t>
            </w:r>
          </w:p>
          <w:p>
            <w:pPr>
              <w:spacing w:after="0" w:line="440" w:lineRule="exact"/>
              <w:rPr>
                <w:rFonts w:hint="eastAsia" w:ascii="楷体" w:hAnsi="楷体" w:eastAsia="楷体" w:cs="楷体"/>
                <w:color w:val="auto"/>
                <w:sz w:val="24"/>
                <w:szCs w:val="24"/>
              </w:rPr>
            </w:pPr>
            <w:r>
              <w:rPr>
                <w:rFonts w:hint="eastAsia" w:ascii="楷体" w:hAnsi="楷体" w:eastAsia="楷体" w:cs="楷体"/>
                <w:color w:val="auto"/>
                <w:kern w:val="0"/>
                <w:sz w:val="24"/>
                <w:szCs w:val="24"/>
              </w:rPr>
              <w:t>本次采购平台系统软件开发及集成采购人现有系统及设备服务；软硬件供货、安装部署及调试、相关人员培训服务；运维服务及售后服务。</w:t>
            </w:r>
            <w:r>
              <w:rPr>
                <w:rFonts w:hint="eastAsia" w:ascii="楷体" w:hAnsi="楷体" w:eastAsia="楷体" w:cs="楷体"/>
                <w:color w:val="auto"/>
                <w:sz w:val="24"/>
                <w:szCs w:val="24"/>
              </w:rPr>
              <w:t>（二）服务内容</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1. 消防装备管理系统功能</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系统包含PC端软件、APP、车载软件、大屏监控软件等，多端数据互通，可同时对多个装备库进行管理，支持多个消防站之间数据联动。</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系统功能包括：机构管理（消防站管理）、装备库管理、人员管理、装备类别管理、仓库内装备管理、个人装备管理、装备养护、装备维修、报废、装备状态信息提醒、各类统计报表等功能。</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系统基于RFID标签读写功能，实现装备的出入库、移库、盘库功能，装备可分为固定资产类和耗材类分别管理，两种装备管理方式不同，固定资产类装备通过绑定的RFID标签与物联网设备交互，实现自动化的出入库、移库，所有装备流转数据自动生成电子单据。</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系统内生成的所有单据、记录、装备库、装备数据支持导出Excel功能。</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2. 装备库智能化改造</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装备库包括3楼主装备库、车库（车库内也有装备）、集装箱装备区，其中主装备库采用通道式管理终端，支持人脸识别出入库，也可以设置成不进行人脸识别直接出入库的模式；车库和集装箱装备区由于空间有限，选配挂式或立式装备终端。</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每个装备库配备一部移动手持机，手持机支持盘库功能，同时也可以用手持机扫描RFID来完成出入库。</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3. 车载装备管理</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改造一辆消防车，在车上加装车载装备识别模块，自动识别随车装备，还可以检测车辆运行状况，并通过配备的车载平板实现装备、和车辆数据的查看。</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4. 可视化装备管理智慧大屏</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安装监控大屏和大屏监控软件，可以在一块大屏上看到所有装备库的出入库信息、装备保有量、装备的异常信息在大屏上显示提醒消息等人性化的统计图表，大屏要支持触控，可以进行简单的交互操作。</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5. 数据处理服务</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协助消防站完成现有约3500件存量装备的数据初始化工作，包括分类归纳、绑定标签、数据入库等。</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6. 售后服务</w:t>
            </w:r>
          </w:p>
          <w:p>
            <w:pPr>
              <w:pStyle w:val="23"/>
              <w:spacing w:line="440" w:lineRule="exact"/>
              <w:ind w:firstLine="420"/>
              <w:rPr>
                <w:rFonts w:hint="eastAsia" w:ascii="楷体" w:hAnsi="楷体" w:eastAsia="楷体" w:cs="楷体"/>
                <w:color w:val="auto"/>
                <w:sz w:val="24"/>
                <w:szCs w:val="24"/>
              </w:rPr>
            </w:pPr>
            <w:r>
              <w:rPr>
                <w:rFonts w:hint="eastAsia" w:ascii="楷体" w:hAnsi="楷体" w:eastAsia="楷体" w:cs="楷体"/>
                <w:color w:val="auto"/>
                <w:kern w:val="0"/>
                <w:sz w:val="24"/>
                <w:szCs w:val="24"/>
              </w:rPr>
              <w:t>包含为期</w:t>
            </w:r>
            <w:r>
              <w:rPr>
                <w:rFonts w:hint="eastAsia" w:ascii="楷体" w:hAnsi="楷体" w:eastAsia="楷体" w:cs="楷体"/>
                <w:color w:val="auto"/>
                <w:kern w:val="0"/>
                <w:sz w:val="24"/>
                <w:szCs w:val="24"/>
                <w:lang w:val="en-US" w:eastAsia="zh-CN"/>
              </w:rPr>
              <w:t>三</w:t>
            </w:r>
            <w:r>
              <w:rPr>
                <w:rFonts w:hint="eastAsia" w:ascii="楷体" w:hAnsi="楷体" w:eastAsia="楷体" w:cs="楷体"/>
                <w:color w:val="auto"/>
                <w:kern w:val="0"/>
                <w:sz w:val="24"/>
                <w:szCs w:val="24"/>
              </w:rPr>
              <w:t>年的软硬件运维及数据维护服务。如将来应急管理部消防救援局推行统一的RFID编码规范和系统平台，且提供第三方接口，本系统也需要支持新的统一编码，并为数据互联互通提供技术支持。</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eastAsia="zh-CN"/>
              </w:rPr>
              <w:t>（</w:t>
            </w:r>
            <w:r>
              <w:rPr>
                <w:rFonts w:hint="eastAsia" w:ascii="楷体" w:hAnsi="楷体" w:eastAsia="楷体" w:cs="楷体"/>
                <w:color w:val="auto"/>
                <w:sz w:val="24"/>
                <w:szCs w:val="24"/>
                <w:lang w:val="en-US" w:eastAsia="zh-CN"/>
              </w:rPr>
              <w:t>一）</w:t>
            </w:r>
            <w:r>
              <w:rPr>
                <w:rFonts w:hint="eastAsia" w:ascii="楷体" w:hAnsi="楷体" w:eastAsia="楷体" w:cs="楷体"/>
                <w:color w:val="auto"/>
                <w:sz w:val="24"/>
                <w:szCs w:val="24"/>
              </w:rPr>
              <w:t>项目内容</w:t>
            </w:r>
          </w:p>
          <w:p>
            <w:pPr>
              <w:pStyle w:val="23"/>
              <w:keepNext w:val="0"/>
              <w:keepLines w:val="0"/>
              <w:pageBreakBefore w:val="0"/>
              <w:kinsoku/>
              <w:wordWrap/>
              <w:overflowPunct/>
              <w:topLinePunct w:val="0"/>
              <w:autoSpaceDE/>
              <w:autoSpaceDN/>
              <w:bidi w:val="0"/>
              <w:adjustRightInd/>
              <w:snapToGrid/>
              <w:spacing w:line="360" w:lineRule="auto"/>
              <w:ind w:firstLine="240" w:firstLineChars="100"/>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根据我区实际情况，以保税区中环西路消防站为试点单位，建设消防装备管理系统，实现一个主装备库（3楼）、一个车库、一个集装箱装备区和一辆消防车的智能化升级改造，并将全站约3500件消防装备的数据进行电子化管理。</w:t>
            </w:r>
          </w:p>
          <w:p>
            <w:pPr>
              <w:spacing w:after="0"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本次采购平台系统软件开发及集成采购人现有系统及设备服务；软硬件供货、安装部署及调试、相关人员培训服务；运维服务及售后服务。</w:t>
            </w:r>
          </w:p>
          <w:p>
            <w:pPr>
              <w:spacing w:after="0" w:line="440" w:lineRule="exact"/>
              <w:rPr>
                <w:rFonts w:hint="eastAsia" w:ascii="楷体" w:hAnsi="楷体" w:eastAsia="楷体" w:cs="楷体"/>
                <w:color w:val="auto"/>
                <w:sz w:val="24"/>
                <w:szCs w:val="24"/>
              </w:rPr>
            </w:pPr>
            <w:r>
              <w:rPr>
                <w:rFonts w:hint="eastAsia" w:ascii="楷体" w:hAnsi="楷体" w:eastAsia="楷体" w:cs="楷体"/>
                <w:color w:val="auto"/>
                <w:sz w:val="24"/>
                <w:szCs w:val="24"/>
              </w:rPr>
              <w:t>（二）服务内容</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1. 消防装备管理系统功能</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系统包含PC端软件、APP、车载软件、大屏监控软件等，多端数据互通，可同时对多个装备库进行管理，支持多个消防站之间数据联动。</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系统功能包括：机构管理（消防站管理）、装备库管理、人员管理、装备类别管理、仓库内装备管理、个人装备管理、装备养护、装备维修、报废、装备状态信息提醒、各类统计报表等功能。</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系统基于RFID标签读写功能，实现装备的出入库、移库、盘库功能，装备可分为固定资产类和耗材类分别管理，两种装备管理方式不同，固定资产类装备通过绑定的RFID标签与物联网设备交互，实现自动化的出入库、移库，所有装备流转数据自动生成电子单据。</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系统内生成的所有单据、记录、装备库、装备数据支持导出Excel功能。</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2. 装备库智能化改造</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装备库包括3楼主装备库、车库（车库内也有装备）、集装箱装备区，其中主装备库采用通道式管理终端，支持人脸识别出入库，也可以设置成不进行人脸识别直接出入库的模式；车库和集装箱装备区由于空间有限，选配挂式或立式装备终端。</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每个装备库配备一部移动手持机，手持机支持盘库功能，同时也可以用手持机扫描RFID来完成出入库。</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3. 车载装备管理</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改造一辆消防车，在车上加装车载装备识别模块，自动识别随车装备，还可以检测车辆运行状况，并通过配备的车载平板实现装备、和车辆数据的查看。</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4. 可视化装备管理智慧大屏</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安装监控大屏和大屏监控软件，可以在一块大屏上看到所有装备库的出入库信息、装备保有量、装备的异常信息在大屏上显示提醒消息等人性化的统计图表，大屏要支持触控，可以进行简单的交互操作。</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5. 数据处理服务</w:t>
            </w:r>
          </w:p>
          <w:p>
            <w:pPr>
              <w:pStyle w:val="23"/>
              <w:spacing w:line="440" w:lineRule="exact"/>
              <w:ind w:firstLine="406"/>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协助消防站完成现有约3500件存量装备的数据初始化工作，包括分类归纳、绑定标签、数据入库等。</w:t>
            </w:r>
          </w:p>
          <w:p>
            <w:pPr>
              <w:pStyle w:val="23"/>
              <w:spacing w:line="440" w:lineRule="exact"/>
              <w:rPr>
                <w:rFonts w:hint="eastAsia" w:ascii="楷体" w:hAnsi="楷体" w:eastAsia="楷体" w:cs="楷体"/>
                <w:color w:val="auto"/>
                <w:kern w:val="0"/>
                <w:sz w:val="24"/>
                <w:szCs w:val="24"/>
              </w:rPr>
            </w:pPr>
            <w:r>
              <w:rPr>
                <w:rFonts w:hint="eastAsia" w:ascii="楷体" w:hAnsi="楷体" w:eastAsia="楷体" w:cs="楷体"/>
                <w:color w:val="auto"/>
                <w:kern w:val="0"/>
                <w:sz w:val="24"/>
                <w:szCs w:val="24"/>
              </w:rPr>
              <w:t>6. 售后服务</w:t>
            </w:r>
          </w:p>
          <w:p>
            <w:pPr>
              <w:pStyle w:val="23"/>
              <w:keepNext w:val="0"/>
              <w:keepLines w:val="0"/>
              <w:pageBreakBefore w:val="0"/>
              <w:kinsoku/>
              <w:wordWrap/>
              <w:overflowPunct/>
              <w:topLinePunct w:val="0"/>
              <w:autoSpaceDE/>
              <w:autoSpaceDN/>
              <w:bidi w:val="0"/>
              <w:adjustRightInd/>
              <w:snapToGrid/>
              <w:spacing w:line="360" w:lineRule="auto"/>
              <w:ind w:firstLine="240" w:firstLineChars="100"/>
              <w:rPr>
                <w:rFonts w:hint="eastAsia" w:ascii="楷体" w:hAnsi="楷体" w:eastAsia="楷体" w:cs="楷体"/>
                <w:color w:val="auto"/>
                <w:sz w:val="24"/>
                <w:szCs w:val="24"/>
              </w:rPr>
            </w:pPr>
            <w:r>
              <w:rPr>
                <w:rFonts w:hint="eastAsia" w:ascii="楷体" w:hAnsi="楷体" w:eastAsia="楷体" w:cs="楷体"/>
                <w:color w:val="auto"/>
                <w:kern w:val="0"/>
                <w:sz w:val="24"/>
                <w:szCs w:val="24"/>
              </w:rPr>
              <w:t>包含为期</w:t>
            </w:r>
            <w:r>
              <w:rPr>
                <w:rFonts w:hint="eastAsia" w:ascii="楷体" w:hAnsi="楷体" w:eastAsia="楷体" w:cs="楷体"/>
                <w:color w:val="auto"/>
                <w:kern w:val="0"/>
                <w:sz w:val="24"/>
                <w:szCs w:val="24"/>
                <w:lang w:val="en-US" w:eastAsia="zh-CN"/>
              </w:rPr>
              <w:t>三</w:t>
            </w:r>
            <w:r>
              <w:rPr>
                <w:rFonts w:hint="eastAsia" w:ascii="楷体" w:hAnsi="楷体" w:eastAsia="楷体" w:cs="楷体"/>
                <w:color w:val="auto"/>
                <w:kern w:val="0"/>
                <w:sz w:val="24"/>
                <w:szCs w:val="24"/>
              </w:rPr>
              <w:t>年的软硬件运维及数据维护服务。如将来应急管理部消防救援局推行统一的RFID编码规范和系统平台，且提供第三方接口，本系统也需要支持新的统一编码，并为数据互联互通提供技术支持。</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P149-P152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3</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bidi="ar"/>
              </w:rPr>
              <w:t>通道式装备管理终端</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数量1台</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rPr>
              <w:t>1.门尺寸：2100 mm x 1500 mm，设备需与门适配安装；</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2.显示屏尺寸：≥21.5英寸 ；分辨率 ：≥2K（1920×1440 像素）；屏幕类型 ：LCD ；屏幕长宽比 ：16:9；</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3.RFID自动识别、人脸识别领取装备、标签RSSI、环境湿度监测；</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w:t>
            </w:r>
            <w:r>
              <w:rPr>
                <w:rFonts w:hint="eastAsia" w:ascii="楷体" w:hAnsi="楷体" w:eastAsia="楷体" w:cs="楷体"/>
                <w:color w:val="auto"/>
                <w:sz w:val="24"/>
                <w:szCs w:val="24"/>
                <w:lang w:bidi="ar"/>
              </w:rPr>
              <w:t xml:space="preserve"> </w:t>
            </w:r>
            <w:r>
              <w:rPr>
                <w:rStyle w:val="24"/>
                <w:rFonts w:hint="eastAsia" w:ascii="楷体" w:hAnsi="楷体" w:eastAsia="楷体" w:cs="楷体"/>
                <w:color w:val="auto"/>
                <w:sz w:val="24"/>
                <w:szCs w:val="24"/>
                <w:lang w:bidi="ar"/>
              </w:rPr>
              <w:t>天线：4通道50</w:t>
            </w:r>
            <w:r>
              <w:rPr>
                <w:rFonts w:hint="eastAsia" w:ascii="楷体" w:hAnsi="楷体" w:eastAsia="楷体" w:cs="楷体"/>
                <w:color w:val="auto"/>
                <w:sz w:val="24"/>
                <w:szCs w:val="24"/>
                <w:lang w:bidi="ar"/>
              </w:rPr>
              <w:t>Ω</w:t>
            </w:r>
            <w:r>
              <w:rPr>
                <w:rStyle w:val="24"/>
                <w:rFonts w:hint="eastAsia" w:ascii="楷体" w:hAnsi="楷体" w:eastAsia="楷体" w:cs="楷体"/>
                <w:color w:val="auto"/>
                <w:sz w:val="24"/>
                <w:szCs w:val="24"/>
                <w:lang w:bidi="ar"/>
              </w:rPr>
              <w:t>射频连接器；SMA母座；支持多种天线，</w:t>
            </w:r>
            <w:r>
              <w:rPr>
                <w:rFonts w:hint="eastAsia" w:ascii="楷体" w:hAnsi="楷体" w:eastAsia="楷体" w:cs="楷体"/>
                <w:color w:val="auto"/>
                <w:sz w:val="24"/>
                <w:szCs w:val="24"/>
              </w:rPr>
              <w:t>如6 dBic，9 dBic等；具备连接保护；</w:t>
            </w:r>
          </w:p>
          <w:p>
            <w:pPr>
              <w:pStyle w:val="2"/>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5.工作温度：-20~40摄氏度；</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6.储存温度：-25~60摄氏度；</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7.输入接口：不少于：HDMI 2.0 × 3； DTMB × 1；USB 3.0 × 1；RJ45 × 1；</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8.输出接口：不少于：S/PDIF × 1（同轴）、HDMI - ARC × 1（复用HDMI2接口） ；数据接口 ：USB 3.0 × 1 ；</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9.操作系统：Android 6.0及以上；</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10.硬件要求：内存ROM≥64GB，RAM≥4GB；CPU核数：≥4核；</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11.读卡距离：0-8米可调；</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12.群读速度：≥200张/秒。</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我方提供</w:t>
            </w:r>
            <w:r>
              <w:rPr>
                <w:rFonts w:hint="eastAsia" w:ascii="楷体" w:hAnsi="楷体" w:eastAsia="楷体" w:cs="楷体"/>
                <w:color w:val="auto"/>
                <w:sz w:val="24"/>
                <w:szCs w:val="24"/>
                <w:lang w:bidi="ar"/>
              </w:rPr>
              <w:t>通道式装备管理终端</w:t>
            </w:r>
            <w:r>
              <w:rPr>
                <w:rFonts w:hint="eastAsia" w:ascii="楷体" w:hAnsi="楷体" w:eastAsia="楷体" w:cs="楷体"/>
                <w:sz w:val="24"/>
                <w:szCs w:val="24"/>
                <w:lang w:val="en-US" w:eastAsia="zh-CN"/>
              </w:rPr>
              <w:t>1台</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rPr>
              <w:t>1.门尺寸：2100 mm x 1500 mm，设备需与门适配安装；</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2.显示屏尺寸：≥21.5英寸 ；分辨率 ：≥2K（1920×1440 像素）；屏幕类型 ：LCD ；屏幕长宽比 ：16:9；</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3.RFID自动识别、人脸识别领取装备、标签RSSI、环境湿度监测；</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w:t>
            </w:r>
            <w:r>
              <w:rPr>
                <w:rFonts w:hint="eastAsia" w:ascii="楷体" w:hAnsi="楷体" w:eastAsia="楷体" w:cs="楷体"/>
                <w:color w:val="auto"/>
                <w:sz w:val="24"/>
                <w:szCs w:val="24"/>
                <w:lang w:bidi="ar"/>
              </w:rPr>
              <w:t xml:space="preserve"> </w:t>
            </w:r>
            <w:r>
              <w:rPr>
                <w:rStyle w:val="24"/>
                <w:rFonts w:hint="eastAsia" w:ascii="楷体" w:hAnsi="楷体" w:eastAsia="楷体" w:cs="楷体"/>
                <w:color w:val="auto"/>
                <w:sz w:val="24"/>
                <w:szCs w:val="24"/>
                <w:lang w:bidi="ar"/>
              </w:rPr>
              <w:t>天线：4通道50</w:t>
            </w:r>
            <w:r>
              <w:rPr>
                <w:rFonts w:hint="eastAsia" w:ascii="楷体" w:hAnsi="楷体" w:eastAsia="楷体" w:cs="楷体"/>
                <w:color w:val="auto"/>
                <w:sz w:val="24"/>
                <w:szCs w:val="24"/>
                <w:lang w:bidi="ar"/>
              </w:rPr>
              <w:t>Ω</w:t>
            </w:r>
            <w:r>
              <w:rPr>
                <w:rStyle w:val="24"/>
                <w:rFonts w:hint="eastAsia" w:ascii="楷体" w:hAnsi="楷体" w:eastAsia="楷体" w:cs="楷体"/>
                <w:color w:val="auto"/>
                <w:sz w:val="24"/>
                <w:szCs w:val="24"/>
                <w:lang w:bidi="ar"/>
              </w:rPr>
              <w:t>射频连接器；SMA母座；支持多种天线，</w:t>
            </w:r>
            <w:r>
              <w:rPr>
                <w:rFonts w:hint="eastAsia" w:ascii="楷体" w:hAnsi="楷体" w:eastAsia="楷体" w:cs="楷体"/>
                <w:color w:val="auto"/>
                <w:sz w:val="24"/>
                <w:szCs w:val="24"/>
              </w:rPr>
              <w:t>如6 dBic，9 dBic等；具备连接保护；</w:t>
            </w:r>
          </w:p>
          <w:p>
            <w:pPr>
              <w:pStyle w:val="2"/>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5.工作温度：-20~40摄氏度；</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6.储存温度：-25~60摄氏度；</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7.输入接口：不少于：HDMI 2.0 × 3； DTMB × 1；USB 3.0 × 1；RJ45 × 1；</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8.输出接口：不少于：S/PDIF × 1（同轴）、HDMI - ARC × 1（复用HDMI2接口） ；数据接口 ：USB 3.0 × 1 ；</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9.操作系统：Android 6.0及以上；</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10.硬件要求：内存ROM≥64GB，RAM≥4GB；CPU核数：≥4核；</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11.读卡距离：0-8米可调；</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kern w:val="0"/>
                <w:sz w:val="24"/>
                <w:szCs w:val="24"/>
              </w:rPr>
            </w:pPr>
            <w:r>
              <w:rPr>
                <w:rFonts w:hint="eastAsia" w:ascii="楷体" w:hAnsi="楷体" w:eastAsia="楷体" w:cs="楷体"/>
                <w:color w:val="auto"/>
                <w:sz w:val="24"/>
                <w:szCs w:val="24"/>
              </w:rPr>
              <w:t>12.群读速度：≥200张/秒。</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P39-P40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4</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手持式装备管理终端</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2</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数量4台</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技术要求</w:t>
            </w:r>
            <w:r>
              <w:rPr>
                <w:rFonts w:hint="eastAsia" w:ascii="楷体" w:hAnsi="楷体" w:eastAsia="楷体" w:cs="楷体"/>
                <w:color w:val="auto"/>
                <w:sz w:val="24"/>
                <w:szCs w:val="24"/>
              </w:rPr>
              <w:t>1.显示屏≥ 5寸，分辨率≥1920 x 1080；</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2.支持多点触控，支持戴手套触控，支持湿手操作；</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3.摄像头 后置≥800万像素，自动对焦，带LED补光；</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4.防护等级≥ IP65；</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5.定位：GPS/北斗；</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6.能承受 1.2 米高度多次跌落到光滑水泥地面的冲击；</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7.CPU：≥4核，处理器性能不低于1.3 GHz；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8.操作系统 Android 6.0及以上；</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9.内存：ROM ≥16GB ， RAM≥2GB；</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10.RFID频率：902MHz-928MHz，865MHz-868MHz；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11.通讯协议：ISO18000-6B/6C/6D；</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12.读卡距离：0-8米可调；</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13.群读速度：≥200张/秒。</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我方提供</w:t>
            </w:r>
            <w:r>
              <w:rPr>
                <w:rFonts w:hint="eastAsia" w:ascii="楷体" w:hAnsi="楷体" w:eastAsia="楷体" w:cs="楷体"/>
                <w:color w:val="auto"/>
                <w:sz w:val="24"/>
                <w:szCs w:val="24"/>
                <w:lang w:bidi="ar"/>
              </w:rPr>
              <w:t>手持式装备管理终端</w:t>
            </w:r>
            <w:r>
              <w:rPr>
                <w:rFonts w:hint="eastAsia" w:ascii="楷体" w:hAnsi="楷体" w:eastAsia="楷体" w:cs="楷体"/>
                <w:sz w:val="24"/>
                <w:szCs w:val="24"/>
                <w:lang w:val="en-US" w:eastAsia="zh-CN"/>
              </w:rPr>
              <w:t>4台</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技术要求</w:t>
            </w:r>
            <w:r>
              <w:rPr>
                <w:rFonts w:hint="eastAsia" w:ascii="楷体" w:hAnsi="楷体" w:eastAsia="楷体" w:cs="楷体"/>
                <w:color w:val="auto"/>
                <w:sz w:val="24"/>
                <w:szCs w:val="24"/>
              </w:rPr>
              <w:t>1.显示屏≥ 5寸，分辨率≥1920 x 1080；</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2.支持多点触控，支持戴手套触控，支持湿手操作；</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3.摄像头 后置≥800万像素，自动对焦，带LED补光；</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4.防护等级≥ IP65；</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5.定位：GPS/北斗；</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6.能承受 1.2 米高度多次跌落到光滑水泥地面的冲击；</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7.CPU：≥4核，处理器性能不低于1.3 GHz；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8.操作系统 Android 6.0及以上；</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9.内存：ROM ≥16GB ， RAM≥2GB；</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10.RFID频率：902MHz-928MHz，865MHz-868MHz；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11.通讯协议：ISO18000-6B/6C/6D；</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12.读卡距离：0-8米可调；</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13.群读速度：≥200张/秒。</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P40-P42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5</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挂式装备管理终端</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3</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bidi="ar"/>
              </w:rPr>
              <w:t>数量</w:t>
            </w:r>
            <w:r>
              <w:rPr>
                <w:rFonts w:hint="eastAsia" w:ascii="楷体" w:hAnsi="楷体" w:eastAsia="楷体" w:cs="楷体"/>
                <w:color w:val="auto"/>
                <w:sz w:val="24"/>
                <w:szCs w:val="24"/>
                <w:lang w:bidi="ar"/>
              </w:rPr>
              <w:t>2台</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rPr>
              <w:t>1.显示屏：≥8寸（LED全视角全新屏）,分辨率≥1024 X 768；</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2.支持多点触控，支持戴手套触控,支持湿手操作；</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3.天线：内置RFID天线；</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4.操作系统 Android 6.0及以上；</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5.CPU：≥4核；</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6.内存：ROM ≥8GB，RAM≥2GB；</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7.RFID频率：902MHz-928MHz，865MHz-868MHz；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8.通讯协议：ISO18000-6B/6C/6D；</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9.读卡距离：0-8米可调；</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10.群读速度：≥ 200张/秒；</w:t>
            </w:r>
          </w:p>
          <w:p>
            <w:pPr>
              <w:pStyle w:val="2"/>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11.工作环境：-20~70摄氏度/20%~80%；</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12.储存环境：-24~70摄氏度。</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bidi="ar"/>
              </w:rPr>
              <w:t>我方提供</w:t>
            </w:r>
            <w:r>
              <w:rPr>
                <w:rFonts w:hint="eastAsia" w:ascii="楷体" w:hAnsi="楷体" w:eastAsia="楷体" w:cs="楷体"/>
                <w:color w:val="auto"/>
                <w:sz w:val="24"/>
                <w:szCs w:val="24"/>
                <w:lang w:bidi="ar"/>
              </w:rPr>
              <w:t>挂式装备管理终端2台</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rPr>
              <w:t>1.显示屏：≥8寸（LED全视角全新屏）,分辨率≥1024 X 768；</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2.支持多点触控，支持戴手套触控,支持湿手操作；</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3.天线：内置RFID天线；</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4.操作系统 Android 6.0及以上；</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5.CPU：≥4核；</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6.内存：ROM ≥8GB，RAM≥2GB；</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7.RFID频率：902MHz-928MHz，865MHz-868MHz；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8.通讯协议：ISO18000-6B/6C/6D；</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9.读卡距离：0-8米可调；</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10.群读速度：≥ 200张/秒；</w:t>
            </w:r>
          </w:p>
          <w:p>
            <w:pPr>
              <w:pStyle w:val="2"/>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11.工作环境：-20~70摄氏度/20%~80%；</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12.储存环境：-24~70摄氏度。</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47" w:hRule="atLeast"/>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6</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车载巡检终端（含液位监测模块、装备识别模块、监视器终端）</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4</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rPr>
              <w:t>数量</w:t>
            </w:r>
            <w:r>
              <w:rPr>
                <w:rFonts w:hint="eastAsia" w:ascii="楷体" w:hAnsi="楷体" w:eastAsia="楷体" w:cs="楷体"/>
                <w:color w:val="auto"/>
                <w:sz w:val="24"/>
                <w:szCs w:val="24"/>
                <w:lang w:bidi="ar"/>
              </w:rPr>
              <w:t>1台</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lang w:bidi="ar"/>
              </w:rPr>
              <w:t>1.显示屏：</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 xml:space="preserve">8英寸，分辨率 </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1280 x 800；</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2.触控屏：支持多点触控，支持手套或湿手操作；</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3.电池容量：待机时间</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500小时；工作时间</w:t>
            </w:r>
            <w:r>
              <w:rPr>
                <w:rFonts w:hint="eastAsia" w:ascii="楷体" w:hAnsi="楷体" w:eastAsia="楷体" w:cs="楷体"/>
                <w:color w:val="auto"/>
                <w:sz w:val="24"/>
                <w:szCs w:val="24"/>
              </w:rPr>
              <w:t>≥</w:t>
            </w:r>
            <w:r>
              <w:rPr>
                <w:rFonts w:hint="eastAsia" w:ascii="楷体" w:hAnsi="楷体" w:eastAsia="楷体" w:cs="楷体"/>
                <w:color w:val="auto"/>
                <w:sz w:val="24"/>
                <w:szCs w:val="24"/>
                <w:lang w:bidi="ar"/>
              </w:rPr>
              <w:t>10小时；充电时间5-7小时（使用标配电源适配器和数据线）；</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4.扩展插槽：不少于1个Micro SIM卡槽，1个Micro SIM/TF卡槽，可选配双PSAM卡槽；</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5.通讯接口：USB 3.0 Type-C,OTG；</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6.音频：1个扬声器，1个麦克风；</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7.键盘：不少于3个实体按键；</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8.传感器：加速度传感器、光线传感器、距离传感器、地磁传感器、陀螺仪；</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9.集成GPS/北斗；</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10.CPU：</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8核；</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12.内存ROM </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64GB ， RAM</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4GBB；</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13.扩展内存：支持扩展内存；</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14.工作温度：-20~50摄氏度；</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15.储存温度：-40~70摄氏度；</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16.环境湿度：</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5%~95%（无凝结）；</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bidi="ar"/>
              </w:rPr>
              <w:t>17.防护等级：</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IP65，达到 IEC 密封标准。</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bidi="ar"/>
              </w:rPr>
              <w:t>我方提供</w:t>
            </w:r>
            <w:r>
              <w:rPr>
                <w:rFonts w:hint="eastAsia" w:ascii="楷体" w:hAnsi="楷体" w:eastAsia="楷体" w:cs="楷体"/>
                <w:color w:val="auto"/>
                <w:sz w:val="24"/>
                <w:szCs w:val="24"/>
                <w:lang w:bidi="ar"/>
              </w:rPr>
              <w:t>车载巡检终端（含液位监测模块、装备识别模块、监视器终端）1台</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lang w:bidi="ar"/>
              </w:rPr>
              <w:t>1.显示屏：</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 xml:space="preserve">8英寸，分辨率 </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1280 x 800；</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2.触控屏：支持多点触控，支持手套或湿手操作；</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3.电池容量：待机时间</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500小时；工作时间</w:t>
            </w:r>
            <w:r>
              <w:rPr>
                <w:rFonts w:hint="eastAsia" w:ascii="楷体" w:hAnsi="楷体" w:eastAsia="楷体" w:cs="楷体"/>
                <w:color w:val="auto"/>
                <w:sz w:val="24"/>
                <w:szCs w:val="24"/>
              </w:rPr>
              <w:t>≥</w:t>
            </w:r>
            <w:r>
              <w:rPr>
                <w:rFonts w:hint="eastAsia" w:ascii="楷体" w:hAnsi="楷体" w:eastAsia="楷体" w:cs="楷体"/>
                <w:color w:val="auto"/>
                <w:sz w:val="24"/>
                <w:szCs w:val="24"/>
                <w:lang w:bidi="ar"/>
              </w:rPr>
              <w:t>10小时；充电时间5-7小时（使用标配电源适配器和数据线）；</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4.扩展插槽：不少于1个Micro SIM卡槽，1个Micro SIM/TF卡槽，可选配双PSAM卡槽；</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5.通讯接口：USB 3.0 Type-C,OTG；</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6.音频：1个扬声器，1个麦克风；</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7.键盘：不少于3个实体按键；</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8.传感器：加速度传感器、光线传感器、距离传感器、地磁传感器、陀螺仪；</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9.集成GPS/北斗；</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10.CPU：</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8核；</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12.内存ROM </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64GB ， RAM</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4GBB；</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13.扩展内存：支持扩展内存；</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14.工作温度：-20~50摄氏度；</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15.储存温度：-40~70摄氏度；</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16.环境湿度：</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5%~95%（无凝结）；</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bidi="ar"/>
              </w:rPr>
              <w:t>17.防护等级：</w:t>
            </w:r>
            <w:r>
              <w:rPr>
                <w:rFonts w:hint="eastAsia" w:ascii="楷体" w:hAnsi="楷体" w:eastAsia="楷体" w:cs="楷体"/>
                <w:color w:val="auto"/>
                <w:sz w:val="24"/>
                <w:szCs w:val="24"/>
              </w:rPr>
              <w:t xml:space="preserve">≥ </w:t>
            </w:r>
            <w:r>
              <w:rPr>
                <w:rFonts w:hint="eastAsia" w:ascii="楷体" w:hAnsi="楷体" w:eastAsia="楷体" w:cs="楷体"/>
                <w:color w:val="auto"/>
                <w:sz w:val="24"/>
                <w:szCs w:val="24"/>
                <w:lang w:bidi="ar"/>
              </w:rPr>
              <w:t>IP65，达到 IEC 密封标准。</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7</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可视化装备管理智慧大屏</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5</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rPr>
            </w:pPr>
            <w:r>
              <w:rPr>
                <w:rFonts w:hint="eastAsia" w:ascii="楷体" w:hAnsi="楷体" w:eastAsia="楷体" w:cs="楷体"/>
                <w:sz w:val="24"/>
                <w:szCs w:val="24"/>
                <w:lang w:val="en-US" w:eastAsia="zh-CN"/>
              </w:rPr>
              <w:t>数量</w:t>
            </w:r>
            <w:r>
              <w:rPr>
                <w:rFonts w:hint="eastAsia" w:ascii="楷体" w:hAnsi="楷体" w:eastAsia="楷体" w:cs="楷体"/>
                <w:sz w:val="24"/>
                <w:szCs w:val="24"/>
              </w:rPr>
              <w:t>1台</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技术要求</w:t>
            </w:r>
            <w:r>
              <w:rPr>
                <w:rFonts w:hint="eastAsia" w:ascii="楷体" w:hAnsi="楷体" w:eastAsia="楷体" w:cs="楷体"/>
                <w:color w:val="auto"/>
                <w:sz w:val="24"/>
                <w:szCs w:val="24"/>
              </w:rPr>
              <w:t>1.显示屏尺寸：≥75英寸（16:9）；</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2.画面显示尺寸：≥1650×920；</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3.分辨率：≥3840×2160；</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4.刷新率：≥60HZ；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5.CPU：≥4核；</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6.GPU：≥双核；</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7.系统：Android 9.0及以上；</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8.内存：≥2G；</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9.存储空间：≥16G；</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10.外部存储：可通过USB接口外置USB存储设备自由扩展；</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11.输入端口（IN）：不少于HDMI端口：2组；Touch 2.0端口：1组；VGA端口：1组；Audio端口：1组；</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12.输出端口（OUT）：不少于AUDIO端口：1组；</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13.其它端口：不少于USB2.0端口：2组；</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14.支持触控。</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rPr>
            </w:pPr>
            <w:r>
              <w:rPr>
                <w:rFonts w:hint="eastAsia" w:ascii="楷体" w:hAnsi="楷体" w:eastAsia="楷体" w:cs="楷体"/>
                <w:sz w:val="24"/>
                <w:szCs w:val="24"/>
                <w:lang w:val="en-US" w:eastAsia="zh-CN"/>
              </w:rPr>
              <w:t>我方提供</w:t>
            </w:r>
            <w:r>
              <w:rPr>
                <w:rFonts w:hint="eastAsia" w:ascii="楷体" w:hAnsi="楷体" w:eastAsia="楷体" w:cs="楷体"/>
                <w:color w:val="auto"/>
                <w:sz w:val="24"/>
                <w:szCs w:val="24"/>
                <w:lang w:bidi="ar"/>
              </w:rPr>
              <w:t>可视化装备管理智慧大屏</w:t>
            </w:r>
            <w:r>
              <w:rPr>
                <w:rFonts w:hint="eastAsia" w:ascii="楷体" w:hAnsi="楷体" w:eastAsia="楷体" w:cs="楷体"/>
                <w:sz w:val="24"/>
                <w:szCs w:val="24"/>
              </w:rPr>
              <w:t>1台</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rPr>
              <w:t>1.显示屏尺寸：≥75英寸（16:9）；</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2.画面显示尺寸：≥1650×920；</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3.分辨率：≥3840×2160；</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4.刷新率：≥60HZ；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5.CPU：≥4核；</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6.GPU：≥双核；</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7.系统：Android 9.0及以上；</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8.内存：≥2G；</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9.存储空间：≥16G；</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10.外部存储：可通过USB接口外置USB存储设备自由扩展；</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11.输入端口（IN）：不少于HDMI端口：2组；Touch 2.0端口：1组；VGA端口：1组；Audio端口：1组；</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12.输出端口（OUT）：不少于AUDIO端口：1组；</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13.其它端口：不少于USB2.0端口：2组；</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14.支持触控。</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25" w:hRule="atLeast"/>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left"/>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8</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RFID电子标签</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6</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rPr>
              <w:t>数量</w:t>
            </w:r>
            <w:r>
              <w:rPr>
                <w:rFonts w:hint="eastAsia" w:ascii="楷体" w:hAnsi="楷体" w:eastAsia="楷体" w:cs="楷体"/>
                <w:color w:val="auto"/>
                <w:sz w:val="24"/>
                <w:szCs w:val="24"/>
                <w:lang w:bidi="ar"/>
              </w:rPr>
              <w:t>4500件</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lang w:bidi="ar"/>
              </w:rPr>
              <w:t>1.符合标准：SO/EC180006 CEPC Class1Gen2；</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2.类型不少于：头盔标签、RFID不干胶电子标签、PCB抗金属标签、扎带式标签、柔性抗金属标签、卡扣标签；</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3.芯片存储区：EPC:96Bt可读可写；</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4.适用载波频率：860~960MHZ；</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5.读取距离：0-8米(与读写器有关)；</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6.工作模式：无电源；</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7.使用寿命：写10万次数据保存50年；</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bidi="ar"/>
              </w:rPr>
              <w:t>8.芯片防静电(ESD)性能：2000V人体模型。</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rPr>
              <w:t>我方提供</w:t>
            </w:r>
            <w:r>
              <w:rPr>
                <w:rFonts w:hint="eastAsia" w:ascii="楷体" w:hAnsi="楷体" w:eastAsia="楷体" w:cs="楷体"/>
                <w:color w:val="auto"/>
                <w:sz w:val="24"/>
                <w:szCs w:val="24"/>
                <w:lang w:bidi="ar"/>
              </w:rPr>
              <w:t>RFID电子标签4500件</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lang w:bidi="ar"/>
              </w:rPr>
              <w:t>1.符合标准：SO/EC180006 CEPC Class1Gen2；</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2.类型不少于：头盔标签、RFID不干胶电子标签、PCB抗金属标签、扎带式标签、柔性抗金属标签、卡扣标签；</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3.芯片存储区：EPC:96Bt可读可写；</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4.适用载波频率：860~960MHZ；</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5.读取距离：0-8米(与读写器有关)；</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6.工作模式：无电源；</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7.使用寿命：写10万次数据保存50年；</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bidi="ar"/>
              </w:rPr>
              <w:t>8.芯片防静电(ESD)性能：2000V人体模型。</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P44-P45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089" w:hRule="atLeast"/>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9</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路由器</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7</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rPr>
              <w:t>数量</w:t>
            </w:r>
            <w:r>
              <w:rPr>
                <w:rFonts w:hint="eastAsia" w:ascii="楷体" w:hAnsi="楷体" w:eastAsia="楷体" w:cs="楷体"/>
                <w:color w:val="auto"/>
                <w:sz w:val="24"/>
                <w:szCs w:val="24"/>
                <w:lang w:bidi="ar"/>
              </w:rPr>
              <w:t>1台</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rPr>
              <w:t>1.传输速率不低于1000Mbps；</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2.至少支持协议标准IEEE802.11b/g/n、IEEE802.3、IEEE802.3u、CSMA/CD/DHCP/TCP/IP中的一种或多种；</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3.频道范围2.4~2.4835GHz；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4.支持宽带控制，无线中继；</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rPr>
              <w:t>5.至少4个LAN接口。</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rPr>
              <w:t>我方提供</w:t>
            </w:r>
            <w:r>
              <w:rPr>
                <w:rFonts w:hint="eastAsia" w:ascii="楷体" w:hAnsi="楷体" w:eastAsia="楷体" w:cs="楷体"/>
                <w:color w:val="auto"/>
                <w:sz w:val="24"/>
                <w:szCs w:val="24"/>
                <w:lang w:bidi="ar"/>
              </w:rPr>
              <w:t>路由器1台</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rPr>
              <w:t>1.传输速率不低于1000Mbps；</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2.至少支持协议标准IEEE802.11b/g/n、IEEE802.3、IEEE802.3u、CSMA/CD/DHCP/TCP/IP中的一种或多种；</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3.频道范围2.4~2.4835GHz；</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4.支持宽带控制，无线中继；</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rPr>
              <w:t>5.至少4个LAN接口。</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center"/>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10</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交换机</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8</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rPr>
              <w:t>数量</w:t>
            </w:r>
            <w:r>
              <w:rPr>
                <w:rFonts w:hint="eastAsia" w:ascii="楷体" w:hAnsi="楷体" w:eastAsia="楷体" w:cs="楷体"/>
                <w:color w:val="auto"/>
                <w:sz w:val="24"/>
                <w:szCs w:val="24"/>
                <w:lang w:bidi="ar"/>
              </w:rPr>
              <w:t>3台</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rPr>
              <w:t>1.支持网络标准IEEE 802.3、IEEE 802.3u、IEEE 802.3x、IEEE 802.3af、IEEE 802.3at；</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2.至少5个RJ45端口，至少1个支持PoE功能；</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3.整机PoE输出功率57W，支持智能功率管理和端口优先级机制，单端口最大输出应达到30W；</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rPr>
              <w:t>4.端口支持1000M以太网带宽。</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rPr>
            </w:pPr>
            <w:r>
              <w:rPr>
                <w:rFonts w:hint="eastAsia" w:ascii="楷体" w:hAnsi="楷体" w:eastAsia="楷体" w:cs="楷体"/>
                <w:sz w:val="24"/>
                <w:szCs w:val="24"/>
                <w:lang w:val="en-US" w:eastAsia="zh-CN"/>
              </w:rPr>
              <w:t>我方提供</w:t>
            </w:r>
            <w:r>
              <w:rPr>
                <w:rFonts w:hint="eastAsia" w:ascii="楷体" w:hAnsi="楷体" w:eastAsia="楷体" w:cs="楷体"/>
                <w:sz w:val="24"/>
                <w:szCs w:val="24"/>
              </w:rPr>
              <w:t>交换机3台</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bidi="ar"/>
              </w:rPr>
            </w:pPr>
            <w:r>
              <w:rPr>
                <w:rFonts w:hint="eastAsia" w:ascii="楷体" w:hAnsi="楷体" w:eastAsia="楷体" w:cs="楷体"/>
                <w:color w:val="auto"/>
                <w:sz w:val="24"/>
                <w:szCs w:val="24"/>
                <w:lang w:val="en-US" w:eastAsia="zh-CN" w:bidi="ar"/>
              </w:rPr>
              <w:t>技术要求</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1.支持网络标准IEEE 802.3、IEEE 802.3u、IEEE 802.3x、IEEE 802.3af、IEEE 802.3at；</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2.至少5个RJ45端口，至少1个支持PoE功能；</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3.整机PoE输出功率57W，支持智能功率管理和端口优先级机制，单端口最大输出应达到30W；</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4.端口支持1000M以太网带宽。</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P45-P46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11</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通讯链路</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9</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数量1条</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技术要求</w:t>
            </w:r>
            <w:r>
              <w:rPr>
                <w:rFonts w:hint="eastAsia" w:ascii="楷体" w:hAnsi="楷体" w:eastAsia="楷体" w:cs="楷体"/>
                <w:color w:val="auto"/>
                <w:sz w:val="24"/>
                <w:szCs w:val="24"/>
              </w:rPr>
              <w:t>1.专线网络一年通讯费用；2.上行带宽不低于100M。</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我方提供</w:t>
            </w:r>
            <w:r>
              <w:rPr>
                <w:rFonts w:hint="eastAsia" w:ascii="楷体" w:hAnsi="楷体" w:eastAsia="楷体" w:cs="楷体"/>
                <w:sz w:val="24"/>
                <w:szCs w:val="24"/>
              </w:rPr>
              <w:t>通讯链路</w:t>
            </w:r>
            <w:r>
              <w:rPr>
                <w:rFonts w:hint="eastAsia" w:ascii="楷体" w:hAnsi="楷体" w:eastAsia="楷体" w:cs="楷体"/>
                <w:sz w:val="24"/>
                <w:szCs w:val="24"/>
                <w:lang w:val="en-US" w:eastAsia="zh-CN"/>
              </w:rPr>
              <w:t>1条</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lang w:val="en-US" w:eastAsia="zh-CN"/>
              </w:rPr>
              <w:t>技术要求</w:t>
            </w:r>
            <w:r>
              <w:rPr>
                <w:rFonts w:hint="eastAsia" w:ascii="楷体" w:hAnsi="楷体" w:eastAsia="楷体" w:cs="楷体"/>
                <w:color w:val="auto"/>
                <w:sz w:val="24"/>
                <w:szCs w:val="24"/>
              </w:rPr>
              <w:t>1.专线网络一年通讯费用；2.上行带宽不低于100M。</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492" w:hRule="atLeast"/>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center"/>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12</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车载装备巡检软件</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10</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rPr>
            </w:pPr>
            <w:r>
              <w:rPr>
                <w:rFonts w:hint="eastAsia" w:ascii="楷体" w:hAnsi="楷体" w:eastAsia="楷体" w:cs="楷体"/>
                <w:sz w:val="24"/>
                <w:szCs w:val="24"/>
                <w:lang w:val="en-US" w:eastAsia="zh-CN"/>
              </w:rPr>
              <w:t>数量</w:t>
            </w:r>
            <w:r>
              <w:rPr>
                <w:rFonts w:hint="eastAsia" w:ascii="楷体" w:hAnsi="楷体" w:eastAsia="楷体" w:cs="楷体"/>
                <w:sz w:val="24"/>
                <w:szCs w:val="24"/>
              </w:rPr>
              <w:t>1套</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rPr>
              <w:t>1.</w:t>
            </w:r>
            <w:r>
              <w:rPr>
                <w:rFonts w:hint="eastAsia" w:ascii="楷体" w:hAnsi="楷体" w:eastAsia="楷体" w:cs="楷体"/>
                <w:color w:val="auto"/>
                <w:sz w:val="24"/>
                <w:szCs w:val="24"/>
                <w:lang w:bidi="ar"/>
              </w:rPr>
              <w:t xml:space="preserve"> 预案：将救援预案提前录入系统，救援过程中比对实际携带装备与预案是否相符，给出智能提示，提供下属各消防站车辆、装备的查询，方便统一调度。车载预案模块自动对比随车装备与预案的差异，多辆车可通过模块和指挥中心配合，多车装备汇总与预案比对；</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w:t>
            </w:r>
            <w:r>
              <w:rPr>
                <w:rFonts w:hint="eastAsia" w:ascii="楷体" w:hAnsi="楷体" w:eastAsia="楷体" w:cs="楷体"/>
                <w:color w:val="auto"/>
                <w:sz w:val="24"/>
                <w:szCs w:val="24"/>
                <w:lang w:bidi="ar"/>
              </w:rPr>
              <w:t xml:space="preserve"> 随车装备管理</w:t>
            </w:r>
            <w:r>
              <w:rPr>
                <w:rFonts w:hint="eastAsia" w:ascii="楷体" w:hAnsi="楷体" w:eastAsia="楷体" w:cs="楷体"/>
                <w:color w:val="auto"/>
                <w:sz w:val="24"/>
                <w:szCs w:val="24"/>
              </w:rPr>
              <w:t>：</w:t>
            </w:r>
            <w:r>
              <w:rPr>
                <w:rFonts w:hint="eastAsia" w:ascii="楷体" w:hAnsi="楷体" w:eastAsia="楷体" w:cs="楷体"/>
                <w:color w:val="auto"/>
                <w:sz w:val="24"/>
                <w:szCs w:val="24"/>
                <w:lang w:bidi="ar"/>
              </w:rPr>
              <w:t>通过装备识别模块实时侦测随车装备，可通过车载平板查看；装备数据也会传回服务器，指挥员可通过中心端实时获知随车装备情况。</w:t>
            </w:r>
          </w:p>
          <w:p>
            <w:pPr>
              <w:keepNext w:val="0"/>
              <w:keepLines w:val="0"/>
              <w:pageBreakBefore w:val="0"/>
              <w:kinsoku/>
              <w:wordWrap/>
              <w:overflowPunct/>
              <w:topLinePunct w:val="0"/>
              <w:autoSpaceDE/>
              <w:autoSpaceDN/>
              <w:bidi w:val="0"/>
              <w:adjustRightInd/>
              <w:snapToGrid/>
              <w:spacing w:after="0" w:line="360" w:lineRule="auto"/>
              <w:textAlignment w:val="center"/>
              <w:rPr>
                <w:rFonts w:hint="eastAsia" w:ascii="楷体" w:hAnsi="楷体" w:eastAsia="楷体" w:cs="楷体"/>
                <w:color w:val="auto"/>
                <w:sz w:val="24"/>
                <w:szCs w:val="24"/>
                <w:lang w:bidi="ar"/>
              </w:rPr>
            </w:pPr>
            <w:r>
              <w:rPr>
                <w:rFonts w:hint="eastAsia" w:ascii="楷体" w:hAnsi="楷体" w:eastAsia="楷体" w:cs="楷体"/>
                <w:color w:val="auto"/>
                <w:sz w:val="24"/>
                <w:szCs w:val="24"/>
              </w:rPr>
              <w:t>3.</w:t>
            </w:r>
            <w:r>
              <w:rPr>
                <w:rFonts w:hint="eastAsia" w:ascii="楷体" w:hAnsi="楷体" w:eastAsia="楷体" w:cs="楷体"/>
                <w:color w:val="auto"/>
                <w:sz w:val="24"/>
                <w:szCs w:val="24"/>
                <w:lang w:bidi="ar"/>
              </w:rPr>
              <w:t xml:space="preserve"> 装备巡检：支持一键巡检车辆装备完整度并以饼状图展现装备完整率，支持查看装备巡检明细，提示车辆装备在库状态以便检查装备状态及装备补充；支持装备巡检记录查看，支持账面数量及巡检数量盘点；</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4.液位：</w:t>
            </w:r>
            <w:r>
              <w:rPr>
                <w:rFonts w:hint="eastAsia" w:ascii="楷体" w:hAnsi="楷体" w:eastAsia="楷体" w:cs="楷体"/>
                <w:color w:val="auto"/>
                <w:sz w:val="24"/>
                <w:szCs w:val="24"/>
                <w:lang w:bidi="ar"/>
              </w:rPr>
              <w:t>水罐液位：支持水罐液位查看，展现水罐容量、标准液位、提示液位状态（充足、匮乏）；泡沫罐液位：支持泡沫罐液位查看，展现水罐容量、标准液位、当前液位、提示液位状态（充足、匮乏）。</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rPr>
            </w:pPr>
            <w:r>
              <w:rPr>
                <w:rFonts w:hint="eastAsia" w:ascii="楷体" w:hAnsi="楷体" w:eastAsia="楷体" w:cs="楷体"/>
                <w:sz w:val="24"/>
                <w:szCs w:val="24"/>
                <w:lang w:val="en-US" w:eastAsia="zh-CN"/>
              </w:rPr>
              <w:t>我方提供</w:t>
            </w:r>
            <w:r>
              <w:rPr>
                <w:rFonts w:hint="eastAsia" w:ascii="楷体" w:hAnsi="楷体" w:eastAsia="楷体" w:cs="楷体"/>
                <w:sz w:val="24"/>
                <w:szCs w:val="24"/>
              </w:rPr>
              <w:t>车载装备巡检软件1套</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rPr>
              <w:t>1.</w:t>
            </w:r>
            <w:r>
              <w:rPr>
                <w:rFonts w:hint="eastAsia" w:ascii="楷体" w:hAnsi="楷体" w:eastAsia="楷体" w:cs="楷体"/>
                <w:color w:val="auto"/>
                <w:sz w:val="24"/>
                <w:szCs w:val="24"/>
                <w:lang w:bidi="ar"/>
              </w:rPr>
              <w:t xml:space="preserve"> 预案：将救援预案提前录入系统，救援过程中比对实际携带装备与预案是否相符，给出智能提示，提供下属各消防站车辆、装备的查询，方便统一调度。车载预案模块自动对比随车装备与预案的差异，多辆车可通过模块和指挥中心配合，多车装备汇总与预案比对；</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w:t>
            </w:r>
            <w:r>
              <w:rPr>
                <w:rFonts w:hint="eastAsia" w:ascii="楷体" w:hAnsi="楷体" w:eastAsia="楷体" w:cs="楷体"/>
                <w:color w:val="auto"/>
                <w:sz w:val="24"/>
                <w:szCs w:val="24"/>
                <w:lang w:bidi="ar"/>
              </w:rPr>
              <w:t xml:space="preserve"> 随车装备管理</w:t>
            </w:r>
            <w:r>
              <w:rPr>
                <w:rFonts w:hint="eastAsia" w:ascii="楷体" w:hAnsi="楷体" w:eastAsia="楷体" w:cs="楷体"/>
                <w:color w:val="auto"/>
                <w:sz w:val="24"/>
                <w:szCs w:val="24"/>
              </w:rPr>
              <w:t>：</w:t>
            </w:r>
            <w:r>
              <w:rPr>
                <w:rFonts w:hint="eastAsia" w:ascii="楷体" w:hAnsi="楷体" w:eastAsia="楷体" w:cs="楷体"/>
                <w:color w:val="auto"/>
                <w:sz w:val="24"/>
                <w:szCs w:val="24"/>
                <w:lang w:bidi="ar"/>
              </w:rPr>
              <w:t>通过装备识别模块实时侦测随车装备，可通过车载平板查看；装备数据也会传回服务器，指挥员可通过中心端实时获知随车装备情况。</w:t>
            </w:r>
          </w:p>
          <w:p>
            <w:pPr>
              <w:keepNext w:val="0"/>
              <w:keepLines w:val="0"/>
              <w:pageBreakBefore w:val="0"/>
              <w:kinsoku/>
              <w:wordWrap/>
              <w:overflowPunct/>
              <w:topLinePunct w:val="0"/>
              <w:autoSpaceDE/>
              <w:autoSpaceDN/>
              <w:bidi w:val="0"/>
              <w:adjustRightInd/>
              <w:snapToGrid/>
              <w:spacing w:after="0" w:line="360" w:lineRule="auto"/>
              <w:textAlignment w:val="center"/>
              <w:rPr>
                <w:rFonts w:hint="eastAsia" w:ascii="楷体" w:hAnsi="楷体" w:eastAsia="楷体" w:cs="楷体"/>
                <w:color w:val="auto"/>
                <w:sz w:val="24"/>
                <w:szCs w:val="24"/>
                <w:lang w:bidi="ar"/>
              </w:rPr>
            </w:pPr>
            <w:r>
              <w:rPr>
                <w:rFonts w:hint="eastAsia" w:ascii="楷体" w:hAnsi="楷体" w:eastAsia="楷体" w:cs="楷体"/>
                <w:color w:val="auto"/>
                <w:sz w:val="24"/>
                <w:szCs w:val="24"/>
              </w:rPr>
              <w:t>3.</w:t>
            </w:r>
            <w:r>
              <w:rPr>
                <w:rFonts w:hint="eastAsia" w:ascii="楷体" w:hAnsi="楷体" w:eastAsia="楷体" w:cs="楷体"/>
                <w:color w:val="auto"/>
                <w:sz w:val="24"/>
                <w:szCs w:val="24"/>
                <w:lang w:bidi="ar"/>
              </w:rPr>
              <w:t xml:space="preserve"> 装备巡检：支持一键巡检车辆装备完整度并以饼状图展现装备完整率，支持查看装备巡检明细，提示车辆装备在库状态以便检查装备状态及装备补充；支持装备巡检记录查看，支持账面数量及巡检数量盘点；</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4.液位：</w:t>
            </w:r>
            <w:r>
              <w:rPr>
                <w:rFonts w:hint="eastAsia" w:ascii="楷体" w:hAnsi="楷体" w:eastAsia="楷体" w:cs="楷体"/>
                <w:color w:val="auto"/>
                <w:sz w:val="24"/>
                <w:szCs w:val="24"/>
                <w:lang w:bidi="ar"/>
              </w:rPr>
              <w:t>水罐液位：支持水罐液位查看，展现水罐容量、标准液位、提示液位状态（充足、匮乏）；泡沫罐液位：支持泡沫罐液位查看，展现水罐容量、标准液位、当前液位、提示液位状态（充足、匮乏）。</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center"/>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13</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消防装备管理系统辅助软件</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11</w:t>
            </w:r>
          </w:p>
        </w:tc>
        <w:tc>
          <w:tcPr>
            <w:tcW w:w="1389" w:type="pct"/>
            <w:shd w:val="clear" w:color="auto" w:fill="auto"/>
            <w:vAlign w:val="center"/>
          </w:tcPr>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rPr>
            </w:pPr>
            <w:r>
              <w:rPr>
                <w:rFonts w:hint="eastAsia" w:ascii="楷体" w:hAnsi="楷体" w:eastAsia="楷体" w:cs="楷体"/>
                <w:sz w:val="24"/>
                <w:szCs w:val="24"/>
                <w:lang w:val="en-US" w:eastAsia="zh-CN"/>
              </w:rPr>
              <w:t>数量</w:t>
            </w:r>
            <w:r>
              <w:rPr>
                <w:rFonts w:hint="eastAsia" w:ascii="楷体" w:hAnsi="楷体" w:eastAsia="楷体" w:cs="楷体"/>
                <w:sz w:val="24"/>
                <w:szCs w:val="24"/>
              </w:rPr>
              <w:t>1套</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bidi="ar"/>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lang w:bidi="ar"/>
              </w:rPr>
              <w:t>1.系统整体要求：</w:t>
            </w:r>
          </w:p>
          <w:p>
            <w:pPr>
              <w:keepNext w:val="0"/>
              <w:keepLines w:val="0"/>
              <w:pageBreakBefore w:val="0"/>
              <w:kinsoku/>
              <w:wordWrap/>
              <w:overflowPunct/>
              <w:topLinePunct w:val="0"/>
              <w:autoSpaceDE/>
              <w:autoSpaceDN/>
              <w:bidi w:val="0"/>
              <w:adjustRightInd/>
              <w:snapToGrid/>
              <w:spacing w:after="0" w:line="360" w:lineRule="auto"/>
              <w:ind w:firstLine="480" w:firstLineChars="200"/>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围绕部局装备管理系统，将消防装备库进行智能化升级改造，辅助部局系统进行装备管理工作。管理范围包括所有消防装备库及随车、随身装备，支持自带RFID的新式装备，也支持对现有存量装备进行升级管理。</w:t>
            </w:r>
          </w:p>
          <w:p>
            <w:pPr>
              <w:keepNext w:val="0"/>
              <w:keepLines w:val="0"/>
              <w:pageBreakBefore w:val="0"/>
              <w:kinsoku/>
              <w:wordWrap/>
              <w:overflowPunct/>
              <w:topLinePunct w:val="0"/>
              <w:autoSpaceDE/>
              <w:autoSpaceDN/>
              <w:bidi w:val="0"/>
              <w:adjustRightInd/>
              <w:snapToGrid/>
              <w:spacing w:after="0" w:line="360" w:lineRule="auto"/>
              <w:ind w:firstLine="480" w:firstLineChars="200"/>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2.装备日常管理智能化：</w:t>
            </w:r>
          </w:p>
          <w:p>
            <w:pPr>
              <w:keepNext w:val="0"/>
              <w:keepLines w:val="0"/>
              <w:pageBreakBefore w:val="0"/>
              <w:kinsoku/>
              <w:wordWrap/>
              <w:overflowPunct/>
              <w:topLinePunct w:val="0"/>
              <w:autoSpaceDE/>
              <w:autoSpaceDN/>
              <w:bidi w:val="0"/>
              <w:adjustRightInd/>
              <w:snapToGrid/>
              <w:spacing w:after="0" w:line="360" w:lineRule="auto"/>
              <w:ind w:firstLine="480" w:firstLineChars="200"/>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常用功能有装备入库、出库、移库、点验（自动盘库）等，无需人工操作，可将数据变化信息同步上传至部局装备管理系统。</w:t>
            </w:r>
          </w:p>
          <w:p>
            <w:pPr>
              <w:keepNext w:val="0"/>
              <w:keepLines w:val="0"/>
              <w:pageBreakBefore w:val="0"/>
              <w:kinsoku/>
              <w:wordWrap/>
              <w:overflowPunct/>
              <w:topLinePunct w:val="0"/>
              <w:autoSpaceDE/>
              <w:autoSpaceDN/>
              <w:bidi w:val="0"/>
              <w:adjustRightInd/>
              <w:snapToGrid/>
              <w:spacing w:after="0" w:line="360" w:lineRule="auto"/>
              <w:ind w:firstLine="480" w:firstLineChars="200"/>
              <w:textAlignment w:val="center"/>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2.1.出入库可由辅助软件+装备管理终端自动完成，无须人工操作；</w:t>
            </w:r>
          </w:p>
          <w:p>
            <w:pPr>
              <w:keepNext w:val="0"/>
              <w:keepLines w:val="0"/>
              <w:pageBreakBefore w:val="0"/>
              <w:kinsoku/>
              <w:wordWrap/>
              <w:overflowPunct/>
              <w:topLinePunct w:val="0"/>
              <w:autoSpaceDE/>
              <w:autoSpaceDN/>
              <w:bidi w:val="0"/>
              <w:adjustRightInd/>
              <w:snapToGrid/>
              <w:spacing w:after="0" w:line="360" w:lineRule="auto"/>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2.2.自动盘库可设置盘库频率，由系统自动完成；</w:t>
            </w:r>
          </w:p>
          <w:p>
            <w:pPr>
              <w:keepNext w:val="0"/>
              <w:keepLines w:val="0"/>
              <w:pageBreakBefore w:val="0"/>
              <w:kinsoku/>
              <w:wordWrap/>
              <w:overflowPunct/>
              <w:topLinePunct w:val="0"/>
              <w:autoSpaceDE/>
              <w:autoSpaceDN/>
              <w:bidi w:val="0"/>
              <w:adjustRightInd/>
              <w:snapToGrid/>
              <w:spacing w:after="0" w:line="360" w:lineRule="auto"/>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2.3.库存类型可分为装备类和耗材类；</w:t>
            </w:r>
          </w:p>
          <w:p>
            <w:pPr>
              <w:keepNext w:val="0"/>
              <w:keepLines w:val="0"/>
              <w:pageBreakBefore w:val="0"/>
              <w:kinsoku/>
              <w:wordWrap/>
              <w:overflowPunct/>
              <w:topLinePunct w:val="0"/>
              <w:autoSpaceDE/>
              <w:autoSpaceDN/>
              <w:bidi w:val="0"/>
              <w:adjustRightInd/>
              <w:snapToGrid/>
              <w:spacing w:after="0" w:line="360" w:lineRule="auto"/>
              <w:textAlignment w:val="center"/>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 xml:space="preserve">  2.4.支持对装备区进行精细化管理，精确标注装备存放的货架位置，避免装备量大之后到处找装备，极大提升工作效率。</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3.编号管理：</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3.1.对自带RFID的新式装备，可以识别标签编号，并提供批量入库功能；</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3.2.对于现有的无RFID的装备，提供以下几种方式：a.从部局系统中读取装备编号，由辅助软件制作RFID标签；b.预设编号规则，自动编号，在辅助软件内生成的编号都支持推送到部局系统中。</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4.预案及随车装备：</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4.1.具备预案功能，可以在车辆发出前提示该带哪些装备；统计已出动车辆的随车装备，并与预案推荐配置比对，提示漏带装备；</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4.2可获得车载装备巡检系统数据，可在后方实时获知随车装备情况；</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4.3车辆归队后，自动识别归队装备，并自动统计出本次救援任务中损耗的消防装备。</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5.报表查询：</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个人领用明细、装备入库明细、装备调拨明细、装备领用明细、装备交接明细、装备保养明细、装备盘点明细、装备处置明细、装备分类汇总、装备采购计划、维保数量统计等报表为部局系统做补充。</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6.系统管理：</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可设置机构、装备库室、人员信息。</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7.可扩展性：</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支持迭代升级，在使用过程中需要其他功能可提供扩展服务。</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8.安装部署方式：</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lang w:bidi="ar"/>
              </w:rPr>
              <w:t xml:space="preserve">  至少包括服务端、PC端、设备端、手机端，服务端基于Windows服务器操作系统，支持MySql等主流数据库，采用本地化的部署模式。</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我方提供</w:t>
            </w:r>
            <w:r>
              <w:rPr>
                <w:rFonts w:hint="eastAsia" w:ascii="楷体" w:hAnsi="楷体" w:eastAsia="楷体" w:cs="楷体"/>
                <w:sz w:val="24"/>
                <w:szCs w:val="24"/>
              </w:rPr>
              <w:t>消防装备管理系统辅助软件</w:t>
            </w:r>
            <w:r>
              <w:rPr>
                <w:rFonts w:hint="eastAsia" w:ascii="楷体" w:hAnsi="楷体" w:eastAsia="楷体" w:cs="楷体"/>
                <w:sz w:val="24"/>
                <w:szCs w:val="24"/>
                <w:lang w:val="en-US" w:eastAsia="zh-CN"/>
              </w:rPr>
              <w:t>1套</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bidi="ar"/>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lang w:bidi="ar"/>
              </w:rPr>
              <w:t>1.系统整体要求：</w:t>
            </w:r>
          </w:p>
          <w:p>
            <w:pPr>
              <w:keepNext w:val="0"/>
              <w:keepLines w:val="0"/>
              <w:pageBreakBefore w:val="0"/>
              <w:kinsoku/>
              <w:wordWrap/>
              <w:overflowPunct/>
              <w:topLinePunct w:val="0"/>
              <w:autoSpaceDE/>
              <w:autoSpaceDN/>
              <w:bidi w:val="0"/>
              <w:adjustRightInd/>
              <w:snapToGrid/>
              <w:spacing w:after="0" w:line="360" w:lineRule="auto"/>
              <w:ind w:firstLine="480" w:firstLineChars="200"/>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围绕部局装备管理系统，将消防装备库进行智能化升级改造，辅助部局系统进行装备管理工作。管理范围包括所有消防装备库及随车、随身装备，支持自带RFID的新式装备，也支持对现有存量装备进行升级管理。</w:t>
            </w:r>
          </w:p>
          <w:p>
            <w:pPr>
              <w:keepNext w:val="0"/>
              <w:keepLines w:val="0"/>
              <w:pageBreakBefore w:val="0"/>
              <w:kinsoku/>
              <w:wordWrap/>
              <w:overflowPunct/>
              <w:topLinePunct w:val="0"/>
              <w:autoSpaceDE/>
              <w:autoSpaceDN/>
              <w:bidi w:val="0"/>
              <w:adjustRightInd/>
              <w:snapToGrid/>
              <w:spacing w:after="0" w:line="360" w:lineRule="auto"/>
              <w:ind w:firstLine="480" w:firstLineChars="200"/>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2.装备日常管理智能化：</w:t>
            </w:r>
          </w:p>
          <w:p>
            <w:pPr>
              <w:keepNext w:val="0"/>
              <w:keepLines w:val="0"/>
              <w:pageBreakBefore w:val="0"/>
              <w:kinsoku/>
              <w:wordWrap/>
              <w:overflowPunct/>
              <w:topLinePunct w:val="0"/>
              <w:autoSpaceDE/>
              <w:autoSpaceDN/>
              <w:bidi w:val="0"/>
              <w:adjustRightInd/>
              <w:snapToGrid/>
              <w:spacing w:after="0" w:line="360" w:lineRule="auto"/>
              <w:ind w:firstLine="480" w:firstLineChars="200"/>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常用功能有装备入库、出库、移库、点验（自动盘库）等，无需人工操作，可将数据变化信息同步上传至部局装备管理系统。</w:t>
            </w:r>
          </w:p>
          <w:p>
            <w:pPr>
              <w:keepNext w:val="0"/>
              <w:keepLines w:val="0"/>
              <w:pageBreakBefore w:val="0"/>
              <w:kinsoku/>
              <w:wordWrap/>
              <w:overflowPunct/>
              <w:topLinePunct w:val="0"/>
              <w:autoSpaceDE/>
              <w:autoSpaceDN/>
              <w:bidi w:val="0"/>
              <w:adjustRightInd/>
              <w:snapToGrid/>
              <w:spacing w:after="0" w:line="360" w:lineRule="auto"/>
              <w:ind w:firstLine="480" w:firstLineChars="200"/>
              <w:textAlignment w:val="center"/>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 xml:space="preserve">  2.1.出入库可由辅助软件+装备管理终端自动完成，无须人工操作；</w:t>
            </w:r>
          </w:p>
          <w:p>
            <w:pPr>
              <w:keepNext w:val="0"/>
              <w:keepLines w:val="0"/>
              <w:pageBreakBefore w:val="0"/>
              <w:kinsoku/>
              <w:wordWrap/>
              <w:overflowPunct/>
              <w:topLinePunct w:val="0"/>
              <w:autoSpaceDE/>
              <w:autoSpaceDN/>
              <w:bidi w:val="0"/>
              <w:adjustRightInd/>
              <w:snapToGrid/>
              <w:spacing w:after="0" w:line="360" w:lineRule="auto"/>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2.2.自动盘库可设置盘库频率，由系统自动完成；</w:t>
            </w:r>
          </w:p>
          <w:p>
            <w:pPr>
              <w:keepNext w:val="0"/>
              <w:keepLines w:val="0"/>
              <w:pageBreakBefore w:val="0"/>
              <w:kinsoku/>
              <w:wordWrap/>
              <w:overflowPunct/>
              <w:topLinePunct w:val="0"/>
              <w:autoSpaceDE/>
              <w:autoSpaceDN/>
              <w:bidi w:val="0"/>
              <w:adjustRightInd/>
              <w:snapToGrid/>
              <w:spacing w:after="0" w:line="360" w:lineRule="auto"/>
              <w:textAlignment w:val="center"/>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2.3.库存类型可分为装备类和耗材类；</w:t>
            </w:r>
          </w:p>
          <w:p>
            <w:pPr>
              <w:keepNext w:val="0"/>
              <w:keepLines w:val="0"/>
              <w:pageBreakBefore w:val="0"/>
              <w:kinsoku/>
              <w:wordWrap/>
              <w:overflowPunct/>
              <w:topLinePunct w:val="0"/>
              <w:autoSpaceDE/>
              <w:autoSpaceDN/>
              <w:bidi w:val="0"/>
              <w:adjustRightInd/>
              <w:snapToGrid/>
              <w:spacing w:after="0" w:line="360" w:lineRule="auto"/>
              <w:textAlignment w:val="center"/>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 xml:space="preserve">  2.4.支持对装备区进行精细化管理，精确标注装备存放的货架位置，避免装备量大之后到处找装备，极大提升工作效率。</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3.编号管理：</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3.1.对自带RFID的新式装备，可以识别标签编号，并提供批量入库功能；</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3.2.对于现有的无RFID的装备，提供以下几种方式：a.从部局系统中读取装备编号，由辅助软件制作RFID标签；b.预设编号规则，自动编号，在辅助软件内生成的编号都支持推送到部局系统中。</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4.预案及随车装备：</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4.1.具备预案功能，可以在车辆发出前提示该带哪些装备；统计已出动车辆的随车装备，并与预案推荐配置比对，提示漏带装备；</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4.2可获得车载装备巡检系统数据，可在后方实时获知随车装备情况；</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4.3车辆归队后，自动识别归队装备，并自动统计出本次救援任务中损耗的消防装备。</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5.报表查询：</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个人领用明细、装备入库明细、装备调拨明细、装备领用明细、装备交接明细、装备保养明细、装备盘点明细、装备处置明细、装备分类汇总、装备采购计划、维保数量统计等报表为部局系统做补充。</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6.系统管理：</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可设置机构、装备库室、人员信息。</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7.可扩展性：</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 xml:space="preserve">  支持迭代升级，在使用过程中需要其他功能可提供扩展服务。</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bidi="ar"/>
              </w:rPr>
            </w:pPr>
            <w:r>
              <w:rPr>
                <w:rFonts w:hint="eastAsia" w:ascii="楷体" w:hAnsi="楷体" w:eastAsia="楷体" w:cs="楷体"/>
                <w:color w:val="auto"/>
                <w:sz w:val="24"/>
                <w:szCs w:val="24"/>
                <w:lang w:bidi="ar"/>
              </w:rPr>
              <w:t>8.安装部署方式：</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lang w:bidi="ar"/>
              </w:rPr>
              <w:t xml:space="preserve">  至少包括服务端、PC端、设备端、手机端，服务端基于Windows服务器操作系统，支持MySql等主流数据库，采用本地化的部署模式。</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P46-P51</w:t>
            </w:r>
          </w:p>
        </w:tc>
      </w:tr>
      <w:tr>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center"/>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14</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定制化智慧大屏监控软件</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12</w:t>
            </w:r>
          </w:p>
        </w:tc>
        <w:tc>
          <w:tcPr>
            <w:tcW w:w="1389" w:type="pct"/>
            <w:shd w:val="clear" w:color="auto" w:fill="auto"/>
            <w:vAlign w:val="center"/>
          </w:tcPr>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rPr>
            </w:pPr>
            <w:r>
              <w:rPr>
                <w:rFonts w:hint="eastAsia" w:ascii="楷体" w:hAnsi="楷体" w:eastAsia="楷体" w:cs="楷体"/>
                <w:sz w:val="24"/>
                <w:szCs w:val="24"/>
                <w:lang w:val="en-US" w:eastAsia="zh-CN"/>
              </w:rPr>
              <w:t>数量</w:t>
            </w:r>
            <w:r>
              <w:rPr>
                <w:rFonts w:hint="eastAsia" w:ascii="楷体" w:hAnsi="楷体" w:eastAsia="楷体" w:cs="楷体"/>
                <w:sz w:val="24"/>
                <w:szCs w:val="24"/>
              </w:rPr>
              <w:t>1套</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rPr>
              <w:t>1.软件系统具有整体装备实力统计展示；</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2.软件系统具有各库房装备统计展示；</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3.软件系统具有各状态装备数量统计展示；</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4.软件系统具有过期装备告警显示；</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5.软件系统具有逾期未归还装备告警提示；</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6.软件系统具有出入库动态显示。</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我方提供</w:t>
            </w:r>
            <w:r>
              <w:rPr>
                <w:rFonts w:hint="eastAsia" w:ascii="楷体" w:hAnsi="楷体" w:eastAsia="楷体" w:cs="楷体"/>
                <w:sz w:val="24"/>
                <w:szCs w:val="24"/>
              </w:rPr>
              <w:t>定制化智慧大屏监控软件</w:t>
            </w:r>
            <w:r>
              <w:rPr>
                <w:rFonts w:hint="eastAsia" w:ascii="楷体" w:hAnsi="楷体" w:eastAsia="楷体" w:cs="楷体"/>
                <w:sz w:val="24"/>
                <w:szCs w:val="24"/>
                <w:lang w:val="en-US" w:eastAsia="zh-CN"/>
              </w:rPr>
              <w:t>1套</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rPr>
              <w:t>1.软件系统具有整体装备实力统计展示；</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2.软件系统具有各库房装备统计展示；</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3.软件系统具有各状态装备数量统计展示；</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4.软件系统具有过期装备告警显示；</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5.软件系统具有逾期未归还装备告警提示；</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6.软件系统具有出入库动态显示。</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center"/>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15</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与开发软件配套的信息安全软件</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13</w:t>
            </w:r>
          </w:p>
        </w:tc>
        <w:tc>
          <w:tcPr>
            <w:tcW w:w="1389" w:type="pct"/>
            <w:shd w:val="clear" w:color="auto" w:fill="auto"/>
            <w:vAlign w:val="center"/>
          </w:tcPr>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rPr>
            </w:pPr>
            <w:r>
              <w:rPr>
                <w:rFonts w:hint="eastAsia" w:ascii="楷体" w:hAnsi="楷体" w:eastAsia="楷体" w:cs="楷体"/>
                <w:sz w:val="24"/>
                <w:szCs w:val="24"/>
                <w:lang w:val="en-US" w:eastAsia="zh-CN"/>
              </w:rPr>
              <w:t>数量</w:t>
            </w:r>
            <w:r>
              <w:rPr>
                <w:rFonts w:hint="eastAsia" w:ascii="楷体" w:hAnsi="楷体" w:eastAsia="楷体" w:cs="楷体"/>
                <w:sz w:val="24"/>
                <w:szCs w:val="24"/>
              </w:rPr>
              <w:t>1套</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rPr>
              <w:t>1.适用于Windows系统的服务器，为系统后台程序、数据接口提供基本安全保障；</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2..病毒防护；</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3.可实现对恶意IP得拦截、被攻击后能够溯源；</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4.DDos攻击防护；</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5.Web应用防护；</w:t>
            </w:r>
          </w:p>
          <w:p>
            <w:pPr>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6.网站防篡改。</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我方提供</w:t>
            </w:r>
            <w:r>
              <w:rPr>
                <w:rFonts w:hint="eastAsia" w:ascii="楷体" w:hAnsi="楷体" w:eastAsia="楷体" w:cs="楷体"/>
                <w:sz w:val="24"/>
                <w:szCs w:val="24"/>
              </w:rPr>
              <w:t>与开发软件配套的信息安全软件</w:t>
            </w:r>
            <w:r>
              <w:rPr>
                <w:rFonts w:hint="eastAsia" w:ascii="楷体" w:hAnsi="楷体" w:eastAsia="楷体" w:cs="楷体"/>
                <w:sz w:val="24"/>
                <w:szCs w:val="24"/>
                <w:lang w:val="en-US" w:eastAsia="zh-CN"/>
              </w:rPr>
              <w:t>1套</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rPr>
            </w:pPr>
            <w:r>
              <w:rPr>
                <w:rFonts w:hint="eastAsia" w:ascii="楷体" w:hAnsi="楷体" w:eastAsia="楷体" w:cs="楷体"/>
                <w:sz w:val="24"/>
                <w:szCs w:val="24"/>
                <w:lang w:val="en-US" w:eastAsia="zh-CN"/>
              </w:rPr>
              <w:t>技术要求</w:t>
            </w:r>
            <w:r>
              <w:rPr>
                <w:rFonts w:hint="eastAsia" w:ascii="楷体" w:hAnsi="楷体" w:eastAsia="楷体" w:cs="楷体"/>
                <w:color w:val="auto"/>
                <w:sz w:val="24"/>
                <w:szCs w:val="24"/>
              </w:rPr>
              <w:t>1.适用于Windows系统的服务器，为系统后台程序、数据接口提供基本安全保障；</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2..病毒防护；</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3.可实现对恶意IP得拦截、被攻击后能够溯源；</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4.DDos攻击防护；</w:t>
            </w:r>
          </w:p>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rPr>
              <w:t>5.Web应用防护；</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6.网站防篡改。</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P51-P52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center"/>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16</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bidi="ar"/>
              </w:rPr>
              <w:t>仓库、装备整理，RFID标签初始化，数据分析、导入等加工处理服务</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14</w:t>
            </w:r>
          </w:p>
        </w:tc>
        <w:tc>
          <w:tcPr>
            <w:tcW w:w="1389" w:type="pct"/>
            <w:shd w:val="clear" w:color="auto" w:fill="auto"/>
            <w:vAlign w:val="center"/>
          </w:tcPr>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bidi="ar"/>
              </w:rPr>
            </w:pPr>
            <w:r>
              <w:rPr>
                <w:rFonts w:hint="eastAsia" w:ascii="楷体" w:hAnsi="楷体" w:eastAsia="楷体" w:cs="楷体"/>
                <w:color w:val="auto"/>
                <w:sz w:val="24"/>
                <w:szCs w:val="24"/>
                <w:lang w:val="en-US" w:eastAsia="zh-CN" w:bidi="ar"/>
              </w:rPr>
              <w:t>数量</w:t>
            </w:r>
            <w:r>
              <w:rPr>
                <w:rFonts w:hint="eastAsia" w:ascii="楷体" w:hAnsi="楷体" w:eastAsia="楷体" w:cs="楷体"/>
                <w:color w:val="auto"/>
                <w:sz w:val="24"/>
                <w:szCs w:val="24"/>
                <w:lang w:bidi="ar"/>
              </w:rPr>
              <w:t>1项</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rPr>
              <w:t>1.系统实施前现场勘测、协助优化装备库改造方案；</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rPr>
            </w:pPr>
            <w:r>
              <w:rPr>
                <w:rFonts w:hint="eastAsia" w:ascii="楷体" w:hAnsi="楷体" w:eastAsia="楷体" w:cs="楷体"/>
                <w:color w:val="auto"/>
                <w:sz w:val="24"/>
                <w:szCs w:val="24"/>
              </w:rPr>
              <w:t>2.配合将现有装备分类归纳，绑定RFID标签，完成首批装备入库工作；</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rPr>
            </w:pPr>
            <w:r>
              <w:rPr>
                <w:rFonts w:hint="eastAsia" w:ascii="楷体" w:hAnsi="楷体" w:eastAsia="楷体" w:cs="楷体"/>
                <w:color w:val="auto"/>
                <w:sz w:val="24"/>
                <w:szCs w:val="24"/>
              </w:rPr>
              <w:t>3.配合整理原有装备信息数据，并录入系统，实现电子化；</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rPr>
            </w:pPr>
            <w:r>
              <w:rPr>
                <w:rFonts w:hint="eastAsia" w:ascii="楷体" w:hAnsi="楷体" w:eastAsia="楷体" w:cs="楷体"/>
                <w:color w:val="auto"/>
                <w:sz w:val="24"/>
                <w:szCs w:val="24"/>
              </w:rPr>
              <w:t>4.系统使用培训，让使用者可以独立完成装备出入库和其他管理工作；</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val="en-US" w:eastAsia="zh-CN" w:bidi="ar"/>
              </w:rPr>
            </w:pPr>
            <w:r>
              <w:rPr>
                <w:rFonts w:hint="eastAsia" w:ascii="楷体" w:hAnsi="楷体" w:eastAsia="楷体" w:cs="楷体"/>
                <w:color w:val="auto"/>
                <w:sz w:val="24"/>
                <w:szCs w:val="24"/>
              </w:rPr>
              <w:t>5.包含</w:t>
            </w:r>
            <w:r>
              <w:rPr>
                <w:rFonts w:hint="eastAsia" w:ascii="楷体" w:hAnsi="楷体" w:eastAsia="楷体" w:cs="楷体"/>
                <w:color w:val="auto"/>
                <w:sz w:val="24"/>
                <w:szCs w:val="24"/>
                <w:lang w:val="en-US" w:eastAsia="zh-CN"/>
              </w:rPr>
              <w:t>三</w:t>
            </w:r>
            <w:r>
              <w:rPr>
                <w:rFonts w:hint="eastAsia" w:ascii="楷体" w:hAnsi="楷体" w:eastAsia="楷体" w:cs="楷体"/>
                <w:color w:val="auto"/>
                <w:sz w:val="24"/>
                <w:szCs w:val="24"/>
              </w:rPr>
              <w:t>年软、硬件及数据维护服务；</w:t>
            </w:r>
          </w:p>
        </w:tc>
        <w:tc>
          <w:tcPr>
            <w:tcW w:w="1281"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我方提供</w:t>
            </w:r>
            <w:r>
              <w:rPr>
                <w:rFonts w:hint="eastAsia" w:ascii="楷体" w:hAnsi="楷体" w:eastAsia="楷体" w:cs="楷体"/>
                <w:sz w:val="24"/>
                <w:szCs w:val="24"/>
              </w:rPr>
              <w:t>仓库、装备整理，RFID标签初始化，数据分析、导入等加工处理服务</w:t>
            </w:r>
            <w:r>
              <w:rPr>
                <w:rFonts w:hint="eastAsia" w:ascii="楷体" w:hAnsi="楷体" w:eastAsia="楷体" w:cs="楷体"/>
                <w:sz w:val="24"/>
                <w:szCs w:val="24"/>
                <w:lang w:val="en-US" w:eastAsia="zh-CN"/>
              </w:rPr>
              <w:t>1项</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rPr>
            </w:pPr>
            <w:r>
              <w:rPr>
                <w:rFonts w:hint="eastAsia" w:ascii="楷体" w:hAnsi="楷体" w:eastAsia="楷体" w:cs="楷体"/>
                <w:color w:val="auto"/>
                <w:sz w:val="24"/>
                <w:szCs w:val="24"/>
                <w:lang w:val="en-US" w:eastAsia="zh-CN" w:bidi="ar"/>
              </w:rPr>
              <w:t>技术要求</w:t>
            </w:r>
            <w:r>
              <w:rPr>
                <w:rFonts w:hint="eastAsia" w:ascii="楷体" w:hAnsi="楷体" w:eastAsia="楷体" w:cs="楷体"/>
                <w:color w:val="auto"/>
                <w:sz w:val="24"/>
                <w:szCs w:val="24"/>
              </w:rPr>
              <w:t>1.系统实施前现场勘测、协助优化装备库改造方案；</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rPr>
            </w:pPr>
            <w:r>
              <w:rPr>
                <w:rFonts w:hint="eastAsia" w:ascii="楷体" w:hAnsi="楷体" w:eastAsia="楷体" w:cs="楷体"/>
                <w:color w:val="auto"/>
                <w:sz w:val="24"/>
                <w:szCs w:val="24"/>
              </w:rPr>
              <w:t>2.配合将现有装备分类归纳，绑定RFID标签，完成首批装备入库工作；</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rPr>
            </w:pPr>
            <w:r>
              <w:rPr>
                <w:rFonts w:hint="eastAsia" w:ascii="楷体" w:hAnsi="楷体" w:eastAsia="楷体" w:cs="楷体"/>
                <w:color w:val="auto"/>
                <w:sz w:val="24"/>
                <w:szCs w:val="24"/>
              </w:rPr>
              <w:t>3.配合整理原有装备信息数据，并录入系统，实现电子化；</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4"/>
                <w:szCs w:val="24"/>
                <w:lang w:eastAsia="zh-CN"/>
              </w:rPr>
            </w:pPr>
            <w:r>
              <w:rPr>
                <w:rFonts w:hint="eastAsia" w:ascii="楷体" w:hAnsi="楷体" w:eastAsia="楷体" w:cs="楷体"/>
                <w:color w:val="auto"/>
                <w:sz w:val="24"/>
                <w:szCs w:val="24"/>
              </w:rPr>
              <w:t>4.系统使用培训，让使用者可以独立完成装备出入库和其他管理工作；</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sz w:val="24"/>
                <w:szCs w:val="24"/>
                <w:lang w:val="en-US" w:eastAsia="zh-CN"/>
              </w:rPr>
            </w:pPr>
            <w:r>
              <w:rPr>
                <w:rFonts w:hint="eastAsia" w:ascii="楷体" w:hAnsi="楷体" w:eastAsia="楷体" w:cs="楷体"/>
                <w:color w:val="auto"/>
                <w:sz w:val="24"/>
                <w:szCs w:val="24"/>
              </w:rPr>
              <w:t>5.包含</w:t>
            </w:r>
            <w:r>
              <w:rPr>
                <w:rFonts w:hint="eastAsia" w:ascii="楷体" w:hAnsi="楷体" w:eastAsia="楷体" w:cs="楷体"/>
                <w:color w:val="auto"/>
                <w:sz w:val="24"/>
                <w:szCs w:val="24"/>
                <w:lang w:val="en-US" w:eastAsia="zh-CN"/>
              </w:rPr>
              <w:t>三</w:t>
            </w:r>
            <w:r>
              <w:rPr>
                <w:rFonts w:hint="eastAsia" w:ascii="楷体" w:hAnsi="楷体" w:eastAsia="楷体" w:cs="楷体"/>
                <w:color w:val="auto"/>
                <w:sz w:val="24"/>
                <w:szCs w:val="24"/>
              </w:rPr>
              <w:t>年软、硬件及数据维护服务；</w:t>
            </w: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P52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3"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jc w:val="center"/>
              <w:rPr>
                <w:rFonts w:hint="default" w:ascii="楷体" w:hAnsi="楷体" w:eastAsia="楷体" w:cs="楷体"/>
                <w:color w:val="auto"/>
                <w:sz w:val="24"/>
                <w:szCs w:val="24"/>
                <w:lang w:eastAsia="zh-CN"/>
              </w:rPr>
            </w:pPr>
            <w:r>
              <w:rPr>
                <w:rFonts w:hint="default" w:ascii="楷体" w:hAnsi="楷体" w:eastAsia="楷体" w:cs="楷体"/>
                <w:color w:val="auto"/>
                <w:sz w:val="24"/>
                <w:szCs w:val="24"/>
                <w:lang w:eastAsia="zh-CN"/>
              </w:rPr>
              <w:t>17</w:t>
            </w:r>
          </w:p>
        </w:tc>
        <w:tc>
          <w:tcPr>
            <w:tcW w:w="517"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bidi="ar"/>
              </w:rPr>
            </w:pPr>
            <w:r>
              <w:rPr>
                <w:rFonts w:hint="default" w:ascii="楷体" w:hAnsi="楷体" w:eastAsia="楷体" w:cs="楷体"/>
                <w:kern w:val="2"/>
                <w:sz w:val="28"/>
                <w:szCs w:val="28"/>
                <w:lang w:val="en-US" w:eastAsia="zh-CN" w:bidi="ar"/>
              </w:rPr>
              <w:t>项目实施</w:t>
            </w:r>
            <w:r>
              <w:rPr>
                <w:rStyle w:val="19"/>
                <w:rFonts w:hint="eastAsia" w:ascii="楷体" w:hAnsi="楷体" w:eastAsia="楷体" w:cs="楷体"/>
                <w:color w:val="000000"/>
                <w:sz w:val="28"/>
                <w:szCs w:val="28"/>
                <w:shd w:val="clear" w:color="auto" w:fill="FFFFFF" w:themeFill="background1"/>
              </w:rPr>
              <w:t>装备室设备安装、调试、通道门改造、综合布线实施及辅材</w:t>
            </w:r>
            <w:r>
              <w:rPr>
                <w:rStyle w:val="19"/>
                <w:rFonts w:hint="eastAsia" w:ascii="楷体" w:hAnsi="楷体" w:eastAsia="楷体" w:cs="楷体"/>
                <w:color w:val="000000"/>
                <w:sz w:val="28"/>
                <w:szCs w:val="28"/>
                <w:shd w:val="clear" w:color="auto" w:fill="FFFFFF" w:themeFill="background1"/>
                <w:lang w:val="en-US" w:eastAsia="zh-Hans"/>
              </w:rPr>
              <w:t>服务</w:t>
            </w:r>
          </w:p>
        </w:tc>
        <w:tc>
          <w:tcPr>
            <w:tcW w:w="532"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eastAsia="zh-CN"/>
              </w:rPr>
            </w:pPr>
            <w:r>
              <w:rPr>
                <w:rFonts w:hint="default" w:ascii="楷体" w:hAnsi="楷体" w:eastAsia="楷体" w:cs="楷体"/>
                <w:color w:val="auto"/>
                <w:sz w:val="24"/>
                <w:szCs w:val="24"/>
                <w:lang w:eastAsia="zh-CN"/>
              </w:rPr>
              <w:t>15</w:t>
            </w:r>
          </w:p>
        </w:tc>
        <w:tc>
          <w:tcPr>
            <w:tcW w:w="1389" w:type="pct"/>
            <w:shd w:val="clear" w:color="auto" w:fill="auto"/>
            <w:vAlign w:val="center"/>
          </w:tcPr>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8"/>
                <w:szCs w:val="28"/>
              </w:rPr>
            </w:pPr>
            <w:r>
              <w:rPr>
                <w:rFonts w:hint="eastAsia" w:ascii="楷体" w:hAnsi="楷体" w:eastAsia="楷体" w:cs="楷体"/>
                <w:color w:val="auto"/>
                <w:sz w:val="28"/>
                <w:szCs w:val="28"/>
              </w:rPr>
              <w:t>装备室设备安装、调试、通道门改造、综合布线实施及辅材</w:t>
            </w:r>
          </w:p>
        </w:tc>
        <w:tc>
          <w:tcPr>
            <w:tcW w:w="1281" w:type="pct"/>
            <w:shd w:val="clear" w:color="auto" w:fill="auto"/>
            <w:vAlign w:val="center"/>
          </w:tcPr>
          <w:p>
            <w:pPr>
              <w:keepNext w:val="0"/>
              <w:keepLines w:val="0"/>
              <w:widowControl/>
              <w:suppressLineNumbers w:val="0"/>
              <w:spacing w:before="0" w:beforeAutospacing="1" w:after="200" w:afterAutospacing="0" w:line="273" w:lineRule="auto"/>
              <w:ind w:left="0" w:right="0"/>
              <w:jc w:val="left"/>
              <w:rPr>
                <w:rFonts w:hint="eastAsia" w:ascii="楷体" w:hAnsi="楷体" w:eastAsia="楷体" w:cs="楷体"/>
                <w:color w:val="auto"/>
                <w:sz w:val="28"/>
                <w:szCs w:val="28"/>
              </w:rPr>
            </w:pPr>
            <w:r>
              <w:rPr>
                <w:rFonts w:hint="eastAsia" w:ascii="楷体" w:hAnsi="楷体" w:eastAsia="楷体" w:cs="楷体"/>
                <w:color w:val="auto"/>
                <w:kern w:val="0"/>
                <w:sz w:val="28"/>
                <w:szCs w:val="28"/>
                <w:lang w:val="en-US" w:eastAsia="zh-CN" w:bidi="ar"/>
              </w:rPr>
              <w:t>装备室设备安装、调试、通道门改造、综合布线实施及辅材</w:t>
            </w:r>
          </w:p>
          <w:p>
            <w:pPr>
              <w:pStyle w:val="2"/>
              <w:keepNext w:val="0"/>
              <w:keepLines w:val="0"/>
              <w:pageBreakBefore w:val="0"/>
              <w:kinsoku/>
              <w:wordWrap/>
              <w:overflowPunct/>
              <w:topLinePunct w:val="0"/>
              <w:autoSpaceDE/>
              <w:autoSpaceDN/>
              <w:bidi w:val="0"/>
              <w:adjustRightInd/>
              <w:snapToGrid/>
              <w:spacing w:line="360" w:lineRule="auto"/>
              <w:rPr>
                <w:rFonts w:hint="eastAsia" w:ascii="楷体" w:hAnsi="楷体" w:eastAsia="楷体" w:cs="楷体"/>
                <w:color w:val="auto"/>
                <w:sz w:val="28"/>
                <w:szCs w:val="28"/>
              </w:rPr>
            </w:pPr>
          </w:p>
        </w:tc>
        <w:tc>
          <w:tcPr>
            <w:tcW w:w="520"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无偏离</w:t>
            </w:r>
          </w:p>
        </w:tc>
        <w:tc>
          <w:tcPr>
            <w:tcW w:w="524" w:type="pct"/>
            <w:shd w:val="clear" w:color="auto" w:fill="auto"/>
            <w:vAlign w:val="center"/>
          </w:tcPr>
          <w:p>
            <w:pPr>
              <w:keepNext w:val="0"/>
              <w:keepLines w:val="0"/>
              <w:pageBreakBefore w:val="0"/>
              <w:kinsoku/>
              <w:wordWrap/>
              <w:overflowPunct/>
              <w:topLinePunct w:val="0"/>
              <w:autoSpaceDE/>
              <w:autoSpaceDN/>
              <w:bidi w:val="0"/>
              <w:adjustRightInd/>
              <w:snapToGrid/>
              <w:spacing w:after="0" w:line="360" w:lineRule="auto"/>
              <w:rPr>
                <w:rFonts w:hint="default" w:ascii="楷体" w:hAnsi="楷体" w:eastAsia="楷体" w:cs="楷体"/>
                <w:color w:val="auto"/>
                <w:sz w:val="24"/>
                <w:szCs w:val="24"/>
                <w:lang w:eastAsia="zh-CN"/>
              </w:rPr>
            </w:pPr>
            <w:r>
              <w:rPr>
                <w:rFonts w:hint="default" w:ascii="楷体" w:hAnsi="楷体" w:eastAsia="楷体" w:cs="楷体"/>
                <w:color w:val="auto"/>
                <w:sz w:val="24"/>
                <w:szCs w:val="24"/>
                <w:lang w:eastAsia="zh-CN"/>
              </w:rPr>
              <w:t>P55</w:t>
            </w:r>
          </w:p>
        </w:tc>
      </w:tr>
    </w:tbl>
    <w:p>
      <w:pPr>
        <w:spacing w:after="0" w:line="440" w:lineRule="exact"/>
        <w:ind w:left="-460" w:leftChars="-210" w:hanging="2"/>
        <w:rPr>
          <w:rFonts w:hint="eastAsia" w:ascii="楷体" w:hAnsi="楷体" w:eastAsia="楷体" w:cs="楷体"/>
          <w:color w:val="auto"/>
          <w:sz w:val="28"/>
          <w:szCs w:val="28"/>
        </w:rPr>
      </w:pPr>
      <w:r>
        <w:rPr>
          <w:rFonts w:hint="eastAsia" w:ascii="楷体" w:hAnsi="楷体" w:eastAsia="楷体" w:cs="楷体"/>
          <w:color w:val="auto"/>
          <w:sz w:val="28"/>
          <w:szCs w:val="28"/>
        </w:rPr>
        <w:t>注：1. 不如实填写偏离情况的投标文件将视为虚假材料。</w:t>
      </w:r>
    </w:p>
    <w:p>
      <w:pPr>
        <w:spacing w:after="0" w:line="440" w:lineRule="exact"/>
        <w:rPr>
          <w:rFonts w:hint="eastAsia" w:ascii="楷体" w:hAnsi="楷体" w:eastAsia="楷体" w:cs="楷体"/>
          <w:color w:val="auto"/>
          <w:sz w:val="28"/>
          <w:szCs w:val="28"/>
        </w:rPr>
      </w:pPr>
      <w:r>
        <w:rPr>
          <w:rFonts w:hint="eastAsia" w:ascii="楷体" w:hAnsi="楷体" w:eastAsia="楷体" w:cs="楷体"/>
          <w:color w:val="auto"/>
          <w:sz w:val="28"/>
          <w:szCs w:val="28"/>
        </w:rPr>
        <w:t>2. 招标要求指招标文件中规定的具体要求，投标应答指投标文件的具体内容。</w:t>
      </w:r>
    </w:p>
    <w:p>
      <w:pPr>
        <w:spacing w:after="0" w:line="440" w:lineRule="exact"/>
        <w:outlineLvl w:val="9"/>
        <w:rPr>
          <w:rFonts w:hint="eastAsia" w:ascii="楷体" w:hAnsi="楷体" w:eastAsia="楷体" w:cs="楷体"/>
          <w:color w:val="auto"/>
          <w:sz w:val="28"/>
          <w:szCs w:val="28"/>
        </w:rPr>
      </w:pPr>
      <w:r>
        <w:rPr>
          <w:rFonts w:hint="eastAsia" w:ascii="楷体" w:hAnsi="楷体" w:eastAsia="楷体" w:cs="楷体"/>
          <w:color w:val="auto"/>
          <w:sz w:val="28"/>
          <w:szCs w:val="28"/>
        </w:rPr>
        <w:t>3. 偏离说明指招标要求与投标应答之间的不同之处。</w:t>
      </w:r>
    </w:p>
    <w:p>
      <w:pPr>
        <w:spacing w:after="0" w:line="440" w:lineRule="exact"/>
        <w:rPr>
          <w:rFonts w:hint="eastAsia" w:ascii="楷体" w:hAnsi="楷体" w:eastAsia="楷体" w:cs="楷体"/>
          <w:color w:val="auto"/>
          <w:sz w:val="28"/>
          <w:szCs w:val="28"/>
        </w:rPr>
      </w:pPr>
      <w:r>
        <w:rPr>
          <w:rFonts w:hint="eastAsia" w:ascii="楷体" w:hAnsi="楷体" w:eastAsia="楷体" w:cs="楷体"/>
          <w:color w:val="auto"/>
          <w:sz w:val="28"/>
          <w:szCs w:val="28"/>
        </w:rPr>
        <w:t>4. 供应商在上表“项目需求书要求”的投标应答中必须列出具体数值或内容。如供应商未应答或只注明“符合”、“满足”等类似无具体内容的表述，将被视为不符合招标文件要求。供应商自行承担由此造成的一切后果。</w:t>
      </w:r>
    </w:p>
    <w:p>
      <w:pPr>
        <w:spacing w:after="0" w:line="560" w:lineRule="exact"/>
        <w:rPr>
          <w:rFonts w:hint="eastAsia" w:ascii="楷体" w:hAnsi="楷体" w:eastAsia="楷体" w:cs="楷体"/>
          <w:color w:val="auto"/>
          <w:sz w:val="28"/>
          <w:szCs w:val="28"/>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2800" w:firstLineChars="1000"/>
        <w:jc w:val="both"/>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供应商代表签字：</w:t>
      </w:r>
      <w:r>
        <w:rPr>
          <w:rFonts w:hint="eastAsia" w:ascii="楷体" w:hAnsi="楷体" w:eastAsia="楷体" w:cs="楷体"/>
          <w:b w:val="0"/>
          <w:bCs/>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职务：</w:t>
      </w:r>
      <w:r>
        <w:rPr>
          <w:rFonts w:hint="eastAsia" w:ascii="楷体" w:hAnsi="楷体" w:eastAsia="楷体" w:cs="楷体"/>
          <w:b w:val="0"/>
          <w:bCs/>
          <w:color w:val="auto"/>
          <w:sz w:val="28"/>
          <w:szCs w:val="28"/>
          <w:u w:val="single"/>
          <w:lang w:val="en-US" w:eastAsia="zh-CN"/>
        </w:rPr>
        <w:t xml:space="preserve">总经理  </w:t>
      </w:r>
      <w:r>
        <w:rPr>
          <w:rFonts w:hint="eastAsia" w:ascii="楷体" w:hAnsi="楷体" w:eastAsia="楷体" w:cs="楷体"/>
          <w:b w:val="0"/>
          <w:bCs/>
          <w:color w:val="auto"/>
          <w:sz w:val="28"/>
          <w:szCs w:val="28"/>
          <w:u w:val="none"/>
          <w:lang w:val="en-US" w:eastAsia="zh-CN"/>
        </w:rPr>
        <w:t xml:space="preserve"> </w:t>
      </w:r>
      <w:r>
        <w:rPr>
          <w:rFonts w:hint="eastAsia" w:ascii="楷体" w:hAnsi="楷体" w:eastAsia="楷体" w:cs="楷体"/>
          <w:b w:val="0"/>
          <w:bCs/>
          <w:color w:val="auto"/>
          <w:sz w:val="28"/>
          <w:szCs w:val="28"/>
          <w:lang w:val="en-US" w:eastAsia="zh-CN"/>
        </w:rPr>
        <w:t>日期：</w:t>
      </w:r>
      <w:r>
        <w:rPr>
          <w:rFonts w:hint="eastAsia" w:ascii="楷体" w:hAnsi="楷体" w:eastAsia="楷体" w:cs="楷体"/>
          <w:b w:val="0"/>
          <w:bCs/>
          <w:color w:val="auto"/>
          <w:sz w:val="28"/>
          <w:szCs w:val="28"/>
          <w:u w:val="single"/>
          <w:lang w:val="en-US" w:eastAsia="zh-CN"/>
        </w:rPr>
        <w:t xml:space="preserve">2022.11.7  </w:t>
      </w:r>
    </w:p>
    <w:p>
      <w:pPr>
        <w:keepNext w:val="0"/>
        <w:keepLines w:val="0"/>
        <w:pageBreakBefore w:val="0"/>
        <w:widowControl/>
        <w:kinsoku/>
        <w:wordWrap/>
        <w:overflowPunct/>
        <w:topLinePunct w:val="0"/>
        <w:autoSpaceDE/>
        <w:autoSpaceDN/>
        <w:bidi w:val="0"/>
        <w:adjustRightInd/>
        <w:snapToGrid/>
        <w:spacing w:line="360" w:lineRule="auto"/>
        <w:jc w:val="right"/>
        <w:textAlignment w:val="auto"/>
        <w:outlineLvl w:val="9"/>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供应商名称（公章）：</w:t>
      </w:r>
      <w:r>
        <w:rPr>
          <w:rFonts w:hint="eastAsia" w:ascii="楷体" w:hAnsi="楷体" w:eastAsia="楷体" w:cs="楷体"/>
          <w:b w:val="0"/>
          <w:bCs/>
          <w:color w:val="auto"/>
          <w:sz w:val="28"/>
          <w:szCs w:val="28"/>
          <w:u w:val="single"/>
          <w:lang w:val="en-US" w:eastAsia="zh-CN"/>
        </w:rPr>
        <w:t>天津擎宏科技有限公司</w:t>
      </w:r>
    </w:p>
    <w:p>
      <w:pPr>
        <w:keepNext w:val="0"/>
        <w:keepLines w:val="0"/>
        <w:pageBreakBefore w:val="0"/>
        <w:widowControl/>
        <w:kinsoku/>
        <w:wordWrap/>
        <w:overflowPunct/>
        <w:topLinePunct w:val="0"/>
        <w:autoSpaceDE/>
        <w:autoSpaceDN/>
        <w:bidi w:val="0"/>
        <w:adjustRightInd/>
        <w:snapToGrid/>
        <w:spacing w:line="480" w:lineRule="auto"/>
        <w:jc w:val="right"/>
        <w:textAlignment w:val="auto"/>
        <w:rPr>
          <w:rFonts w:hint="eastAsia" w:ascii="宋体" w:hAnsi="宋体" w:eastAsia="宋体" w:cs="宋体"/>
          <w:b w:val="0"/>
          <w:bCs/>
          <w:color w:val="auto"/>
          <w:sz w:val="24"/>
          <w:szCs w:val="24"/>
          <w:lang w:val="en-US" w:eastAsia="zh-CN"/>
        </w:rPr>
      </w:pPr>
    </w:p>
    <w:p>
      <w:pPr>
        <w:spacing w:after="0" w:line="560" w:lineRule="exact"/>
        <w:jc w:val="center"/>
        <w:outlineLvl w:val="0"/>
        <w:rPr>
          <w:rFonts w:hint="eastAsia" w:ascii="楷体" w:hAnsi="楷体" w:eastAsia="楷体" w:cs="楷体"/>
          <w:b w:val="0"/>
          <w:bCs/>
          <w:color w:val="auto"/>
          <w:sz w:val="28"/>
          <w:szCs w:val="28"/>
        </w:rPr>
      </w:pPr>
      <w:r>
        <w:rPr>
          <w:rFonts w:hint="eastAsia" w:ascii="宋体" w:hAnsi="宋体" w:eastAsia="宋体" w:cs="宋体"/>
          <w:color w:val="auto"/>
          <w:sz w:val="24"/>
          <w:szCs w:val="24"/>
        </w:rPr>
        <w:br w:type="page"/>
      </w:r>
      <w:bookmarkStart w:id="26" w:name="_Toc14064"/>
      <w:r>
        <w:rPr>
          <w:rFonts w:hint="eastAsia" w:ascii="楷体" w:hAnsi="楷体" w:eastAsia="楷体" w:cs="楷体"/>
          <w:b w:val="0"/>
          <w:bCs/>
          <w:color w:val="auto"/>
          <w:sz w:val="28"/>
          <w:szCs w:val="28"/>
          <w:lang w:val="en-US" w:eastAsia="zh-CN"/>
        </w:rPr>
        <w:t>十、</w:t>
      </w:r>
      <w:r>
        <w:rPr>
          <w:rFonts w:hint="eastAsia" w:ascii="楷体" w:hAnsi="楷体" w:eastAsia="楷体" w:cs="楷体"/>
          <w:b w:val="0"/>
          <w:bCs/>
          <w:color w:val="auto"/>
          <w:sz w:val="28"/>
          <w:szCs w:val="28"/>
        </w:rPr>
        <w:t>主要相关业绩一览表</w:t>
      </w:r>
      <w:bookmarkEnd w:id="26"/>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项目名称：天津港保税区消防救援支队消防装备管理系统项目</w:t>
      </w:r>
    </w:p>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项目编号：ZXGP-2022-H-113</w:t>
      </w:r>
    </w:p>
    <w:tbl>
      <w:tblPr>
        <w:tblStyle w:val="14"/>
        <w:tblW w:w="926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2"/>
        <w:gridCol w:w="1133"/>
        <w:gridCol w:w="1252"/>
        <w:gridCol w:w="1178"/>
        <w:gridCol w:w="1207"/>
        <w:gridCol w:w="1389"/>
        <w:gridCol w:w="1200"/>
        <w:gridCol w:w="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40" w:hRule="atLeast"/>
          <w:jc w:val="center"/>
        </w:trPr>
        <w:tc>
          <w:tcPr>
            <w:tcW w:w="1012"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color w:val="auto"/>
                <w:sz w:val="28"/>
                <w:szCs w:val="28"/>
              </w:rPr>
            </w:pPr>
            <w:r>
              <w:rPr>
                <w:rFonts w:hint="eastAsia" w:ascii="楷体" w:hAnsi="楷体" w:eastAsia="楷体" w:cs="楷体"/>
                <w:color w:val="auto"/>
                <w:sz w:val="28"/>
                <w:szCs w:val="28"/>
              </w:rPr>
              <w:t>序号</w:t>
            </w:r>
          </w:p>
        </w:tc>
        <w:tc>
          <w:tcPr>
            <w:tcW w:w="1133" w:type="dxa"/>
            <w:tcBorders>
              <w:top w:val="single" w:color="auto" w:sz="4" w:space="0"/>
              <w:left w:val="single" w:color="auto" w:sz="4" w:space="0"/>
              <w:bottom w:val="single" w:color="auto" w:sz="4" w:space="0"/>
              <w:right w:val="single" w:color="auto" w:sz="4" w:space="0"/>
            </w:tcBorders>
            <w:vAlign w:val="center"/>
          </w:tcPr>
          <w:p>
            <w:pPr>
              <w:snapToGrid w:val="0"/>
              <w:spacing w:after="0" w:line="400" w:lineRule="exact"/>
              <w:jc w:val="center"/>
              <w:rPr>
                <w:rFonts w:hint="eastAsia" w:ascii="楷体" w:hAnsi="楷体" w:eastAsia="楷体" w:cs="楷体"/>
                <w:color w:val="auto"/>
                <w:sz w:val="28"/>
                <w:szCs w:val="28"/>
              </w:rPr>
            </w:pPr>
            <w:r>
              <w:rPr>
                <w:rFonts w:hint="eastAsia" w:ascii="楷体" w:hAnsi="楷体" w:eastAsia="楷体" w:cs="楷体"/>
                <w:color w:val="auto"/>
                <w:sz w:val="28"/>
                <w:szCs w:val="28"/>
              </w:rPr>
              <w:t>用户单位名称</w:t>
            </w:r>
          </w:p>
        </w:tc>
        <w:tc>
          <w:tcPr>
            <w:tcW w:w="1252" w:type="dxa"/>
            <w:tcBorders>
              <w:top w:val="single" w:color="auto" w:sz="4" w:space="0"/>
              <w:left w:val="single" w:color="auto" w:sz="4" w:space="0"/>
              <w:bottom w:val="single" w:color="auto" w:sz="4" w:space="0"/>
              <w:right w:val="single" w:color="auto" w:sz="4" w:space="0"/>
            </w:tcBorders>
            <w:vAlign w:val="center"/>
          </w:tcPr>
          <w:p>
            <w:pPr>
              <w:snapToGrid w:val="0"/>
              <w:spacing w:after="0" w:line="400" w:lineRule="exact"/>
              <w:jc w:val="center"/>
              <w:rPr>
                <w:rFonts w:hint="eastAsia" w:ascii="楷体" w:hAnsi="楷体" w:eastAsia="楷体" w:cs="楷体"/>
                <w:color w:val="auto"/>
                <w:sz w:val="28"/>
                <w:szCs w:val="28"/>
              </w:rPr>
            </w:pPr>
            <w:r>
              <w:rPr>
                <w:rFonts w:hint="eastAsia" w:ascii="楷体" w:hAnsi="楷体" w:eastAsia="楷体" w:cs="楷体"/>
                <w:color w:val="auto"/>
                <w:sz w:val="28"/>
                <w:szCs w:val="28"/>
              </w:rPr>
              <w:t>项目内容</w:t>
            </w:r>
          </w:p>
        </w:tc>
        <w:tc>
          <w:tcPr>
            <w:tcW w:w="1178" w:type="dxa"/>
            <w:tcBorders>
              <w:top w:val="single" w:color="auto" w:sz="4" w:space="0"/>
              <w:left w:val="single" w:color="auto" w:sz="4" w:space="0"/>
              <w:bottom w:val="single" w:color="auto" w:sz="4" w:space="0"/>
              <w:right w:val="single" w:color="auto" w:sz="4" w:space="0"/>
            </w:tcBorders>
            <w:vAlign w:val="center"/>
          </w:tcPr>
          <w:p>
            <w:pPr>
              <w:snapToGrid w:val="0"/>
              <w:spacing w:after="0" w:line="400" w:lineRule="exact"/>
              <w:jc w:val="center"/>
              <w:rPr>
                <w:rFonts w:hint="eastAsia" w:ascii="楷体" w:hAnsi="楷体" w:eastAsia="楷体" w:cs="楷体"/>
                <w:color w:val="auto"/>
                <w:sz w:val="28"/>
                <w:szCs w:val="28"/>
              </w:rPr>
            </w:pPr>
            <w:r>
              <w:rPr>
                <w:rFonts w:hint="eastAsia" w:ascii="楷体" w:hAnsi="楷体" w:eastAsia="楷体" w:cs="楷体"/>
                <w:color w:val="auto"/>
                <w:sz w:val="28"/>
                <w:szCs w:val="28"/>
              </w:rPr>
              <w:t>实施地点</w:t>
            </w:r>
          </w:p>
        </w:tc>
        <w:tc>
          <w:tcPr>
            <w:tcW w:w="1207" w:type="dxa"/>
            <w:tcBorders>
              <w:top w:val="single" w:color="auto" w:sz="4" w:space="0"/>
              <w:left w:val="single" w:color="auto" w:sz="4" w:space="0"/>
              <w:bottom w:val="single" w:color="auto" w:sz="4" w:space="0"/>
              <w:right w:val="single" w:color="auto" w:sz="4" w:space="0"/>
            </w:tcBorders>
            <w:vAlign w:val="center"/>
          </w:tcPr>
          <w:p>
            <w:pPr>
              <w:snapToGrid w:val="0"/>
              <w:spacing w:after="0" w:line="400" w:lineRule="exact"/>
              <w:jc w:val="center"/>
              <w:rPr>
                <w:rFonts w:hint="eastAsia" w:ascii="楷体" w:hAnsi="楷体" w:eastAsia="楷体" w:cs="楷体"/>
                <w:color w:val="auto"/>
                <w:sz w:val="28"/>
                <w:szCs w:val="28"/>
                <w:highlight w:val="none"/>
              </w:rPr>
            </w:pPr>
            <w:r>
              <w:rPr>
                <w:rFonts w:hint="eastAsia" w:ascii="楷体" w:hAnsi="楷体" w:eastAsia="楷体" w:cs="楷体"/>
                <w:color w:val="auto"/>
                <w:sz w:val="28"/>
                <w:szCs w:val="28"/>
                <w:highlight w:val="none"/>
              </w:rPr>
              <w:t>用户联系人及联系方式</w:t>
            </w:r>
          </w:p>
        </w:tc>
        <w:tc>
          <w:tcPr>
            <w:tcW w:w="1389" w:type="dxa"/>
            <w:tcBorders>
              <w:top w:val="single" w:color="auto" w:sz="4" w:space="0"/>
              <w:left w:val="single" w:color="auto" w:sz="4" w:space="0"/>
              <w:bottom w:val="single" w:color="auto" w:sz="4" w:space="0"/>
              <w:right w:val="single" w:color="auto" w:sz="4" w:space="0"/>
            </w:tcBorders>
            <w:vAlign w:val="center"/>
          </w:tcPr>
          <w:p>
            <w:pPr>
              <w:snapToGrid w:val="0"/>
              <w:spacing w:after="0" w:line="400" w:lineRule="exact"/>
              <w:jc w:val="center"/>
              <w:rPr>
                <w:rFonts w:hint="eastAsia" w:ascii="楷体" w:hAnsi="楷体" w:eastAsia="楷体" w:cs="楷体"/>
                <w:color w:val="auto"/>
                <w:sz w:val="28"/>
                <w:szCs w:val="28"/>
                <w:highlight w:val="none"/>
              </w:rPr>
            </w:pPr>
            <w:r>
              <w:rPr>
                <w:rFonts w:hint="eastAsia" w:ascii="楷体" w:hAnsi="楷体" w:eastAsia="楷体" w:cs="楷体"/>
                <w:color w:val="auto"/>
                <w:sz w:val="28"/>
                <w:szCs w:val="28"/>
                <w:highlight w:val="none"/>
              </w:rPr>
              <w:t>项目起止时间</w:t>
            </w:r>
          </w:p>
        </w:tc>
        <w:tc>
          <w:tcPr>
            <w:tcW w:w="1200" w:type="dxa"/>
            <w:tcBorders>
              <w:top w:val="single" w:color="auto" w:sz="4" w:space="0"/>
              <w:left w:val="single" w:color="auto" w:sz="4" w:space="0"/>
              <w:bottom w:val="single" w:color="auto" w:sz="4" w:space="0"/>
              <w:right w:val="single" w:color="auto" w:sz="4" w:space="0"/>
            </w:tcBorders>
            <w:vAlign w:val="center"/>
          </w:tcPr>
          <w:p>
            <w:pPr>
              <w:snapToGrid w:val="0"/>
              <w:spacing w:after="0" w:line="400" w:lineRule="exact"/>
              <w:jc w:val="center"/>
              <w:rPr>
                <w:rFonts w:hint="eastAsia" w:ascii="楷体" w:hAnsi="楷体" w:eastAsia="楷体" w:cs="楷体"/>
                <w:color w:val="auto"/>
                <w:sz w:val="28"/>
                <w:szCs w:val="28"/>
                <w:highlight w:val="none"/>
              </w:rPr>
            </w:pPr>
            <w:r>
              <w:rPr>
                <w:rFonts w:hint="eastAsia" w:ascii="楷体" w:hAnsi="楷体" w:eastAsia="楷体" w:cs="楷体"/>
                <w:color w:val="auto"/>
                <w:sz w:val="28"/>
                <w:szCs w:val="28"/>
                <w:highlight w:val="none"/>
              </w:rPr>
              <w:t>合同金额</w:t>
            </w:r>
          </w:p>
        </w:tc>
        <w:tc>
          <w:tcPr>
            <w:tcW w:w="894"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color w:val="auto"/>
                <w:sz w:val="28"/>
                <w:szCs w:val="28"/>
                <w:highlight w:val="none"/>
              </w:rPr>
            </w:pPr>
            <w:r>
              <w:rPr>
                <w:rFonts w:hint="eastAsia" w:ascii="楷体" w:hAnsi="楷体" w:eastAsia="楷体" w:cs="楷体"/>
                <w:color w:val="auto"/>
                <w:sz w:val="28"/>
                <w:szCs w:val="28"/>
                <w:highlight w:val="none"/>
              </w:rPr>
              <w:t>证明材料所在页码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96" w:hRule="atLeast"/>
          <w:jc w:val="center"/>
        </w:trPr>
        <w:tc>
          <w:tcPr>
            <w:tcW w:w="1012"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1</w:t>
            </w:r>
          </w:p>
        </w:tc>
        <w:tc>
          <w:tcPr>
            <w:tcW w:w="1133"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rPr>
            </w:pPr>
            <w:r>
              <w:rPr>
                <w:rFonts w:hint="eastAsia" w:ascii="楷体" w:hAnsi="楷体" w:eastAsia="楷体" w:cs="楷体"/>
                <w:bCs/>
                <w:sz w:val="28"/>
                <w:szCs w:val="28"/>
              </w:rPr>
              <w:t>联通系统集成有限公司天津市分公司</w:t>
            </w:r>
          </w:p>
        </w:tc>
        <w:tc>
          <w:tcPr>
            <w:tcW w:w="1252" w:type="dxa"/>
            <w:tcBorders>
              <w:top w:val="single" w:color="auto" w:sz="4" w:space="0"/>
              <w:left w:val="single" w:color="auto" w:sz="4" w:space="0"/>
              <w:bottom w:val="single" w:color="auto" w:sz="4" w:space="0"/>
              <w:right w:val="single" w:color="auto" w:sz="4" w:space="0"/>
            </w:tcBorders>
            <w:vAlign w:val="top"/>
          </w:tcPr>
          <w:p>
            <w:pPr>
              <w:spacing w:line="360" w:lineRule="auto"/>
              <w:rPr>
                <w:rFonts w:hint="eastAsia" w:ascii="楷体" w:hAnsi="楷体" w:eastAsia="楷体" w:cs="楷体"/>
                <w:b/>
                <w:color w:val="auto"/>
                <w:sz w:val="28"/>
                <w:szCs w:val="28"/>
                <w:lang w:eastAsia="zh-CN"/>
              </w:rPr>
            </w:pPr>
            <w:r>
              <w:rPr>
                <w:rFonts w:hint="eastAsia" w:ascii="楷体" w:hAnsi="楷体" w:eastAsia="楷体" w:cs="楷体"/>
                <w:bCs/>
                <w:sz w:val="28"/>
                <w:szCs w:val="28"/>
              </w:rPr>
              <w:t>消防物联网系统安装及运维</w:t>
            </w:r>
          </w:p>
        </w:tc>
        <w:tc>
          <w:tcPr>
            <w:tcW w:w="1178" w:type="dxa"/>
            <w:tcBorders>
              <w:top w:val="single" w:color="auto" w:sz="4" w:space="0"/>
              <w:left w:val="single" w:color="auto" w:sz="4" w:space="0"/>
              <w:bottom w:val="single" w:color="auto" w:sz="4" w:space="0"/>
              <w:right w:val="single" w:color="auto" w:sz="4" w:space="0"/>
            </w:tcBorders>
            <w:vAlign w:val="top"/>
          </w:tcPr>
          <w:p>
            <w:pPr>
              <w:spacing w:line="360" w:lineRule="auto"/>
              <w:jc w:val="center"/>
              <w:rPr>
                <w:rFonts w:hint="eastAsia" w:ascii="楷体" w:hAnsi="楷体" w:eastAsia="楷体" w:cs="楷体"/>
                <w:bCs/>
                <w:sz w:val="28"/>
                <w:szCs w:val="28"/>
              </w:rPr>
            </w:pPr>
            <w:r>
              <w:rPr>
                <w:rFonts w:hint="eastAsia" w:ascii="楷体" w:hAnsi="楷体" w:eastAsia="楷体" w:cs="楷体"/>
                <w:bCs/>
                <w:sz w:val="28"/>
                <w:szCs w:val="28"/>
              </w:rPr>
              <w:t>天津市</w:t>
            </w:r>
          </w:p>
          <w:p>
            <w:pPr>
              <w:spacing w:line="360" w:lineRule="auto"/>
              <w:jc w:val="center"/>
              <w:rPr>
                <w:rFonts w:hint="eastAsia" w:ascii="楷体" w:hAnsi="楷体" w:eastAsia="楷体" w:cs="楷体"/>
                <w:b w:val="0"/>
                <w:bCs/>
                <w:color w:val="auto"/>
                <w:sz w:val="28"/>
                <w:szCs w:val="28"/>
                <w:lang w:val="en-US" w:eastAsia="zh-CN"/>
              </w:rPr>
            </w:pPr>
            <w:r>
              <w:rPr>
                <w:rFonts w:hint="eastAsia" w:ascii="楷体" w:hAnsi="楷体" w:eastAsia="楷体" w:cs="楷体"/>
                <w:bCs/>
                <w:sz w:val="28"/>
                <w:szCs w:val="28"/>
              </w:rPr>
              <w:t>宁河区</w:t>
            </w:r>
          </w:p>
        </w:tc>
        <w:tc>
          <w:tcPr>
            <w:tcW w:w="1207" w:type="dxa"/>
            <w:tcBorders>
              <w:top w:val="single" w:color="auto" w:sz="4" w:space="0"/>
              <w:left w:val="single" w:color="auto" w:sz="4" w:space="0"/>
              <w:bottom w:val="single" w:color="auto" w:sz="4" w:space="0"/>
              <w:right w:val="single" w:color="auto" w:sz="4" w:space="0"/>
            </w:tcBorders>
            <w:vAlign w:val="top"/>
          </w:tcPr>
          <w:p>
            <w:pPr>
              <w:rPr>
                <w:rFonts w:hint="eastAsia" w:ascii="楷体" w:hAnsi="楷体" w:eastAsia="楷体" w:cs="楷体"/>
                <w:b w:val="0"/>
                <w:bCs/>
                <w:color w:val="auto"/>
                <w:sz w:val="28"/>
                <w:szCs w:val="28"/>
                <w:highlight w:val="none"/>
                <w:lang w:val="en-US" w:eastAsia="zh-CN"/>
              </w:rPr>
            </w:pPr>
            <w:r>
              <w:rPr>
                <w:rFonts w:hint="eastAsia" w:ascii="楷体" w:hAnsi="楷体" w:eastAsia="楷体" w:cs="楷体"/>
                <w:bCs/>
                <w:sz w:val="28"/>
                <w:szCs w:val="28"/>
                <w:highlight w:val="none"/>
              </w:rPr>
              <w:t>周津生/13502101610</w:t>
            </w:r>
          </w:p>
        </w:tc>
        <w:tc>
          <w:tcPr>
            <w:tcW w:w="1389" w:type="dxa"/>
            <w:tcBorders>
              <w:top w:val="single" w:color="auto" w:sz="4" w:space="0"/>
              <w:left w:val="single" w:color="auto" w:sz="4" w:space="0"/>
              <w:bottom w:val="single" w:color="auto" w:sz="4" w:space="0"/>
              <w:right w:val="single" w:color="auto" w:sz="4" w:space="0"/>
            </w:tcBorders>
            <w:vAlign w:val="top"/>
          </w:tcPr>
          <w:p>
            <w:pPr>
              <w:spacing w:line="360" w:lineRule="auto"/>
              <w:rPr>
                <w:rFonts w:hint="eastAsia" w:ascii="楷体" w:hAnsi="楷体" w:eastAsia="楷体" w:cs="楷体"/>
                <w:bCs/>
                <w:sz w:val="28"/>
                <w:szCs w:val="28"/>
                <w:highlight w:val="none"/>
              </w:rPr>
            </w:pPr>
            <w:r>
              <w:rPr>
                <w:rFonts w:hint="eastAsia" w:ascii="楷体" w:hAnsi="楷体" w:eastAsia="楷体" w:cs="楷体"/>
                <w:bCs/>
                <w:sz w:val="28"/>
                <w:szCs w:val="28"/>
                <w:highlight w:val="none"/>
              </w:rPr>
              <w:t>2019.12-</w:t>
            </w:r>
          </w:p>
          <w:p>
            <w:pPr>
              <w:spacing w:line="360" w:lineRule="auto"/>
              <w:rPr>
                <w:rFonts w:hint="eastAsia" w:ascii="楷体" w:hAnsi="楷体" w:eastAsia="楷体" w:cs="楷体"/>
                <w:b w:val="0"/>
                <w:bCs/>
                <w:color w:val="auto"/>
                <w:sz w:val="28"/>
                <w:szCs w:val="28"/>
                <w:highlight w:val="none"/>
                <w:lang w:val="en-US" w:eastAsia="zh-CN"/>
              </w:rPr>
            </w:pPr>
            <w:r>
              <w:rPr>
                <w:rFonts w:hint="eastAsia" w:ascii="楷体" w:hAnsi="楷体" w:eastAsia="楷体" w:cs="楷体"/>
                <w:bCs/>
                <w:sz w:val="28"/>
                <w:szCs w:val="28"/>
                <w:highlight w:val="none"/>
              </w:rPr>
              <w:t>2022.12</w:t>
            </w:r>
          </w:p>
        </w:tc>
        <w:tc>
          <w:tcPr>
            <w:tcW w:w="1200" w:type="dxa"/>
            <w:tcBorders>
              <w:top w:val="single" w:color="auto" w:sz="4" w:space="0"/>
              <w:left w:val="single" w:color="auto" w:sz="4" w:space="0"/>
              <w:bottom w:val="single" w:color="auto" w:sz="4" w:space="0"/>
              <w:right w:val="single" w:color="auto" w:sz="4" w:space="0"/>
            </w:tcBorders>
            <w:vAlign w:val="top"/>
          </w:tcPr>
          <w:p>
            <w:pPr>
              <w:spacing w:line="360" w:lineRule="auto"/>
              <w:jc w:val="center"/>
              <w:rPr>
                <w:rFonts w:hint="eastAsia" w:ascii="楷体" w:hAnsi="楷体" w:eastAsia="楷体" w:cs="楷体"/>
                <w:b w:val="0"/>
                <w:bCs/>
                <w:color w:val="auto"/>
                <w:sz w:val="28"/>
                <w:szCs w:val="28"/>
                <w:highlight w:val="none"/>
                <w:lang w:val="en-US" w:eastAsia="zh-CN"/>
              </w:rPr>
            </w:pPr>
            <w:r>
              <w:rPr>
                <w:rFonts w:hint="eastAsia" w:ascii="楷体" w:hAnsi="楷体" w:eastAsia="楷体" w:cs="楷体"/>
                <w:bCs/>
                <w:sz w:val="28"/>
                <w:szCs w:val="28"/>
                <w:highlight w:val="none"/>
              </w:rPr>
              <w:t>3954217.82元</w:t>
            </w:r>
          </w:p>
        </w:tc>
        <w:tc>
          <w:tcPr>
            <w:tcW w:w="894"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default" w:ascii="楷体" w:hAnsi="楷体" w:eastAsia="楷体" w:cs="楷体"/>
                <w:b/>
                <w:color w:val="auto"/>
                <w:sz w:val="28"/>
                <w:szCs w:val="28"/>
                <w:highlight w:val="none"/>
                <w:lang w:val="en-US" w:eastAsia="zh-CN"/>
              </w:rPr>
            </w:pPr>
            <w:r>
              <w:rPr>
                <w:rFonts w:hint="eastAsia" w:ascii="楷体" w:hAnsi="楷体" w:eastAsia="楷体" w:cs="楷体"/>
                <w:bCs/>
                <w:sz w:val="28"/>
                <w:szCs w:val="28"/>
                <w:highlight w:val="none"/>
                <w:lang w:val="en-US" w:eastAsia="zh-CN"/>
              </w:rPr>
              <w:t>P88-P93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95" w:hRule="atLeast"/>
          <w:jc w:val="center"/>
        </w:trPr>
        <w:tc>
          <w:tcPr>
            <w:tcW w:w="1012"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2</w:t>
            </w:r>
          </w:p>
        </w:tc>
        <w:tc>
          <w:tcPr>
            <w:tcW w:w="1133" w:type="dxa"/>
            <w:tcBorders>
              <w:top w:val="single" w:color="auto" w:sz="4" w:space="0"/>
              <w:left w:val="single" w:color="auto" w:sz="4" w:space="0"/>
              <w:bottom w:val="single" w:color="auto" w:sz="4" w:space="0"/>
              <w:right w:val="single" w:color="auto" w:sz="4" w:space="0"/>
            </w:tcBorders>
            <w:vAlign w:val="top"/>
          </w:tcPr>
          <w:p>
            <w:pPr>
              <w:spacing w:line="360" w:lineRule="auto"/>
              <w:rPr>
                <w:rFonts w:hint="eastAsia" w:ascii="楷体" w:hAnsi="楷体" w:eastAsia="楷体" w:cs="楷体"/>
                <w:b w:val="0"/>
                <w:bCs/>
                <w:color w:val="auto"/>
                <w:sz w:val="28"/>
                <w:szCs w:val="28"/>
              </w:rPr>
            </w:pPr>
            <w:r>
              <w:rPr>
                <w:rFonts w:hint="eastAsia" w:ascii="楷体" w:hAnsi="楷体" w:eastAsia="楷体" w:cs="楷体"/>
                <w:bCs/>
                <w:sz w:val="28"/>
                <w:szCs w:val="28"/>
              </w:rPr>
              <w:t>天津港保税区建设服务中心</w:t>
            </w:r>
          </w:p>
        </w:tc>
        <w:tc>
          <w:tcPr>
            <w:tcW w:w="1252" w:type="dxa"/>
            <w:tcBorders>
              <w:top w:val="single" w:color="auto" w:sz="4" w:space="0"/>
              <w:left w:val="single" w:color="auto" w:sz="4" w:space="0"/>
              <w:bottom w:val="single" w:color="auto" w:sz="4" w:space="0"/>
              <w:right w:val="single" w:color="auto" w:sz="4" w:space="0"/>
            </w:tcBorders>
            <w:vAlign w:val="top"/>
          </w:tcPr>
          <w:p>
            <w:pPr>
              <w:spacing w:line="360" w:lineRule="auto"/>
              <w:rPr>
                <w:rFonts w:hint="eastAsia" w:ascii="楷体" w:hAnsi="楷体" w:eastAsia="楷体" w:cs="楷体"/>
                <w:b w:val="0"/>
                <w:bCs/>
                <w:color w:val="auto"/>
                <w:sz w:val="28"/>
                <w:szCs w:val="28"/>
              </w:rPr>
            </w:pPr>
            <w:r>
              <w:rPr>
                <w:rFonts w:hint="eastAsia" w:ascii="楷体" w:hAnsi="楷体" w:eastAsia="楷体" w:cs="楷体"/>
                <w:bCs/>
                <w:sz w:val="28"/>
                <w:szCs w:val="28"/>
              </w:rPr>
              <w:t>消防物联网系统二期安装及运维</w:t>
            </w:r>
          </w:p>
        </w:tc>
        <w:tc>
          <w:tcPr>
            <w:tcW w:w="1178" w:type="dxa"/>
            <w:tcBorders>
              <w:top w:val="single" w:color="auto" w:sz="4" w:space="0"/>
              <w:left w:val="single" w:color="auto" w:sz="4" w:space="0"/>
              <w:bottom w:val="single" w:color="auto" w:sz="4" w:space="0"/>
              <w:right w:val="single" w:color="auto" w:sz="4" w:space="0"/>
            </w:tcBorders>
            <w:vAlign w:val="top"/>
          </w:tcPr>
          <w:p>
            <w:pPr>
              <w:spacing w:line="360" w:lineRule="auto"/>
              <w:jc w:val="center"/>
              <w:rPr>
                <w:rFonts w:hint="eastAsia" w:ascii="楷体" w:hAnsi="楷体" w:eastAsia="楷体" w:cs="楷体"/>
                <w:bCs/>
                <w:sz w:val="28"/>
                <w:szCs w:val="28"/>
              </w:rPr>
            </w:pPr>
            <w:r>
              <w:rPr>
                <w:rFonts w:hint="eastAsia" w:ascii="楷体" w:hAnsi="楷体" w:eastAsia="楷体" w:cs="楷体"/>
                <w:bCs/>
                <w:sz w:val="28"/>
                <w:szCs w:val="28"/>
              </w:rPr>
              <w:t>天津港</w:t>
            </w:r>
          </w:p>
          <w:p>
            <w:pPr>
              <w:spacing w:line="360" w:lineRule="auto"/>
              <w:jc w:val="center"/>
              <w:rPr>
                <w:rFonts w:hint="eastAsia" w:ascii="楷体" w:hAnsi="楷体" w:eastAsia="楷体" w:cs="楷体"/>
                <w:b w:val="0"/>
                <w:bCs/>
                <w:color w:val="auto"/>
                <w:sz w:val="28"/>
                <w:szCs w:val="28"/>
              </w:rPr>
            </w:pPr>
            <w:r>
              <w:rPr>
                <w:rFonts w:hint="eastAsia" w:ascii="楷体" w:hAnsi="楷体" w:eastAsia="楷体" w:cs="楷体"/>
                <w:bCs/>
                <w:sz w:val="28"/>
                <w:szCs w:val="28"/>
              </w:rPr>
              <w:t>保税区</w:t>
            </w:r>
          </w:p>
        </w:tc>
        <w:tc>
          <w:tcPr>
            <w:tcW w:w="1207" w:type="dxa"/>
            <w:tcBorders>
              <w:top w:val="single" w:color="auto" w:sz="4" w:space="0"/>
              <w:left w:val="single" w:color="auto" w:sz="4" w:space="0"/>
              <w:bottom w:val="single" w:color="auto" w:sz="4" w:space="0"/>
              <w:right w:val="single" w:color="auto" w:sz="4" w:space="0"/>
            </w:tcBorders>
            <w:vAlign w:val="top"/>
          </w:tcPr>
          <w:p>
            <w:pPr>
              <w:rPr>
                <w:rFonts w:hint="eastAsia" w:ascii="楷体" w:hAnsi="楷体" w:eastAsia="楷体" w:cs="楷体"/>
                <w:b w:val="0"/>
                <w:bCs/>
                <w:color w:val="auto"/>
                <w:sz w:val="28"/>
                <w:szCs w:val="28"/>
                <w:highlight w:val="none"/>
              </w:rPr>
            </w:pPr>
            <w:r>
              <w:rPr>
                <w:rFonts w:hint="eastAsia" w:ascii="楷体" w:hAnsi="楷体" w:eastAsia="楷体" w:cs="楷体"/>
                <w:bCs/>
                <w:sz w:val="28"/>
                <w:szCs w:val="28"/>
                <w:highlight w:val="none"/>
              </w:rPr>
              <w:t>周津生/13502101610</w:t>
            </w:r>
          </w:p>
        </w:tc>
        <w:tc>
          <w:tcPr>
            <w:tcW w:w="1389" w:type="dxa"/>
            <w:tcBorders>
              <w:top w:val="single" w:color="auto" w:sz="4" w:space="0"/>
              <w:left w:val="single" w:color="auto" w:sz="4" w:space="0"/>
              <w:bottom w:val="single" w:color="auto" w:sz="4" w:space="0"/>
              <w:right w:val="single" w:color="auto" w:sz="4" w:space="0"/>
            </w:tcBorders>
            <w:vAlign w:val="top"/>
          </w:tcPr>
          <w:p>
            <w:pPr>
              <w:spacing w:line="360" w:lineRule="auto"/>
              <w:rPr>
                <w:rFonts w:hint="eastAsia" w:ascii="楷体" w:hAnsi="楷体" w:eastAsia="楷体" w:cs="楷体"/>
                <w:bCs/>
                <w:sz w:val="28"/>
                <w:szCs w:val="28"/>
                <w:highlight w:val="none"/>
              </w:rPr>
            </w:pPr>
            <w:r>
              <w:rPr>
                <w:rFonts w:hint="eastAsia" w:ascii="楷体" w:hAnsi="楷体" w:eastAsia="楷体" w:cs="楷体"/>
                <w:bCs/>
                <w:sz w:val="28"/>
                <w:szCs w:val="28"/>
                <w:highlight w:val="none"/>
              </w:rPr>
              <w:t>2019.11-</w:t>
            </w:r>
          </w:p>
          <w:p>
            <w:pPr>
              <w:spacing w:line="360" w:lineRule="auto"/>
              <w:rPr>
                <w:rFonts w:hint="eastAsia" w:ascii="楷体" w:hAnsi="楷体" w:eastAsia="楷体" w:cs="楷体"/>
                <w:b w:val="0"/>
                <w:bCs/>
                <w:color w:val="auto"/>
                <w:sz w:val="28"/>
                <w:szCs w:val="28"/>
                <w:highlight w:val="none"/>
                <w:lang w:val="en-US" w:eastAsia="zh-CN"/>
              </w:rPr>
            </w:pPr>
            <w:r>
              <w:rPr>
                <w:rFonts w:hint="eastAsia" w:ascii="楷体" w:hAnsi="楷体" w:eastAsia="楷体" w:cs="楷体"/>
                <w:bCs/>
                <w:sz w:val="28"/>
                <w:szCs w:val="28"/>
                <w:highlight w:val="none"/>
              </w:rPr>
              <w:t>2021.5</w:t>
            </w:r>
          </w:p>
        </w:tc>
        <w:tc>
          <w:tcPr>
            <w:tcW w:w="1200" w:type="dxa"/>
            <w:tcBorders>
              <w:top w:val="single" w:color="auto" w:sz="4" w:space="0"/>
              <w:left w:val="single" w:color="auto" w:sz="4" w:space="0"/>
              <w:bottom w:val="single" w:color="auto" w:sz="4" w:space="0"/>
              <w:right w:val="single" w:color="auto" w:sz="4" w:space="0"/>
            </w:tcBorders>
            <w:vAlign w:val="top"/>
          </w:tcPr>
          <w:p>
            <w:pPr>
              <w:spacing w:line="360" w:lineRule="auto"/>
              <w:jc w:val="center"/>
              <w:rPr>
                <w:rFonts w:hint="eastAsia" w:ascii="楷体" w:hAnsi="楷体" w:eastAsia="楷体" w:cs="楷体"/>
                <w:b w:val="0"/>
                <w:bCs/>
                <w:color w:val="auto"/>
                <w:sz w:val="28"/>
                <w:szCs w:val="28"/>
                <w:highlight w:val="none"/>
                <w:lang w:val="en-US" w:eastAsia="zh-CN"/>
              </w:rPr>
            </w:pPr>
            <w:r>
              <w:rPr>
                <w:rFonts w:hint="eastAsia" w:ascii="楷体" w:hAnsi="楷体" w:eastAsia="楷体" w:cs="楷体"/>
                <w:bCs/>
                <w:sz w:val="28"/>
                <w:szCs w:val="28"/>
                <w:highlight w:val="none"/>
              </w:rPr>
              <w:t>7119450元</w:t>
            </w:r>
          </w:p>
        </w:tc>
        <w:tc>
          <w:tcPr>
            <w:tcW w:w="894"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楷体" w:hAnsi="楷体" w:eastAsia="楷体" w:cs="楷体"/>
                <w:bCs/>
                <w:sz w:val="28"/>
                <w:szCs w:val="28"/>
                <w:highlight w:val="none"/>
                <w:lang w:val="en-US" w:eastAsia="zh-CN"/>
              </w:rPr>
            </w:pPr>
            <w:r>
              <w:rPr>
                <w:rFonts w:hint="eastAsia" w:ascii="楷体" w:hAnsi="楷体" w:eastAsia="楷体" w:cs="楷体"/>
                <w:bCs/>
                <w:sz w:val="28"/>
                <w:szCs w:val="28"/>
                <w:highlight w:val="none"/>
                <w:lang w:val="en-US" w:eastAsia="zh-CN"/>
              </w:rPr>
              <w:t>P94-P109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16" w:hRule="atLeast"/>
          <w:jc w:val="center"/>
        </w:trPr>
        <w:tc>
          <w:tcPr>
            <w:tcW w:w="1012"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3</w:t>
            </w:r>
          </w:p>
        </w:tc>
        <w:tc>
          <w:tcPr>
            <w:tcW w:w="1133" w:type="dxa"/>
            <w:tcBorders>
              <w:top w:val="single" w:color="auto" w:sz="4" w:space="0"/>
              <w:left w:val="single" w:color="auto" w:sz="4" w:space="0"/>
              <w:bottom w:val="single" w:color="auto" w:sz="4" w:space="0"/>
              <w:right w:val="single" w:color="auto" w:sz="4" w:space="0"/>
            </w:tcBorders>
            <w:vAlign w:val="top"/>
          </w:tcPr>
          <w:p>
            <w:pPr>
              <w:spacing w:line="360" w:lineRule="auto"/>
              <w:rPr>
                <w:rFonts w:hint="eastAsia" w:ascii="楷体" w:hAnsi="楷体" w:eastAsia="楷体" w:cs="楷体"/>
                <w:b w:val="0"/>
                <w:bCs/>
                <w:color w:val="auto"/>
                <w:sz w:val="28"/>
                <w:szCs w:val="28"/>
                <w:lang w:val="en-US" w:eastAsia="zh-CN"/>
              </w:rPr>
            </w:pPr>
            <w:r>
              <w:rPr>
                <w:rFonts w:hint="eastAsia" w:ascii="楷体" w:hAnsi="楷体" w:eastAsia="楷体" w:cs="楷体"/>
                <w:bCs/>
                <w:sz w:val="28"/>
                <w:szCs w:val="28"/>
              </w:rPr>
              <w:t>天津港保税区消防救援支队</w:t>
            </w:r>
          </w:p>
        </w:tc>
        <w:tc>
          <w:tcPr>
            <w:tcW w:w="1252" w:type="dxa"/>
            <w:tcBorders>
              <w:top w:val="single" w:color="auto" w:sz="4" w:space="0"/>
              <w:left w:val="single" w:color="auto" w:sz="4" w:space="0"/>
              <w:bottom w:val="single" w:color="auto" w:sz="4" w:space="0"/>
              <w:right w:val="single" w:color="auto" w:sz="4" w:space="0"/>
            </w:tcBorders>
            <w:vAlign w:val="top"/>
          </w:tcPr>
          <w:p>
            <w:pPr>
              <w:spacing w:line="360" w:lineRule="auto"/>
              <w:rPr>
                <w:rFonts w:hint="eastAsia" w:ascii="楷体" w:hAnsi="楷体" w:eastAsia="楷体" w:cs="楷体"/>
                <w:b/>
                <w:color w:val="auto"/>
                <w:sz w:val="28"/>
                <w:szCs w:val="28"/>
              </w:rPr>
            </w:pPr>
            <w:r>
              <w:rPr>
                <w:rFonts w:hint="eastAsia" w:ascii="楷体" w:hAnsi="楷体" w:eastAsia="楷体" w:cs="楷体"/>
                <w:bCs/>
                <w:sz w:val="28"/>
                <w:szCs w:val="28"/>
              </w:rPr>
              <w:t>消防物联网系统安装及运维</w:t>
            </w:r>
          </w:p>
        </w:tc>
        <w:tc>
          <w:tcPr>
            <w:tcW w:w="1178" w:type="dxa"/>
            <w:tcBorders>
              <w:top w:val="single" w:color="auto" w:sz="4" w:space="0"/>
              <w:left w:val="single" w:color="auto" w:sz="4" w:space="0"/>
              <w:bottom w:val="single" w:color="auto" w:sz="4" w:space="0"/>
              <w:right w:val="single" w:color="auto" w:sz="4" w:space="0"/>
            </w:tcBorders>
            <w:vAlign w:val="top"/>
          </w:tcPr>
          <w:p>
            <w:pPr>
              <w:spacing w:line="360" w:lineRule="auto"/>
              <w:jc w:val="center"/>
              <w:rPr>
                <w:rFonts w:hint="eastAsia" w:ascii="楷体" w:hAnsi="楷体" w:eastAsia="楷体" w:cs="楷体"/>
                <w:bCs/>
                <w:sz w:val="28"/>
                <w:szCs w:val="28"/>
              </w:rPr>
            </w:pPr>
            <w:r>
              <w:rPr>
                <w:rFonts w:hint="eastAsia" w:ascii="楷体" w:hAnsi="楷体" w:eastAsia="楷体" w:cs="楷体"/>
                <w:bCs/>
                <w:sz w:val="28"/>
                <w:szCs w:val="28"/>
              </w:rPr>
              <w:t>天津港</w:t>
            </w:r>
          </w:p>
          <w:p>
            <w:pPr>
              <w:spacing w:line="360" w:lineRule="auto"/>
              <w:jc w:val="center"/>
              <w:rPr>
                <w:rFonts w:hint="eastAsia" w:ascii="楷体" w:hAnsi="楷体" w:eastAsia="楷体" w:cs="楷体"/>
                <w:b/>
                <w:color w:val="auto"/>
                <w:sz w:val="28"/>
                <w:szCs w:val="28"/>
              </w:rPr>
            </w:pPr>
            <w:r>
              <w:rPr>
                <w:rFonts w:hint="eastAsia" w:ascii="楷体" w:hAnsi="楷体" w:eastAsia="楷体" w:cs="楷体"/>
                <w:bCs/>
                <w:sz w:val="28"/>
                <w:szCs w:val="28"/>
              </w:rPr>
              <w:t>保税区</w:t>
            </w:r>
          </w:p>
        </w:tc>
        <w:tc>
          <w:tcPr>
            <w:tcW w:w="1207" w:type="dxa"/>
            <w:tcBorders>
              <w:top w:val="single" w:color="auto" w:sz="4" w:space="0"/>
              <w:left w:val="single" w:color="auto" w:sz="4" w:space="0"/>
              <w:bottom w:val="single" w:color="auto" w:sz="4" w:space="0"/>
              <w:right w:val="single" w:color="auto" w:sz="4" w:space="0"/>
            </w:tcBorders>
            <w:vAlign w:val="top"/>
          </w:tcPr>
          <w:p>
            <w:pPr>
              <w:rPr>
                <w:rFonts w:hint="eastAsia" w:ascii="楷体" w:hAnsi="楷体" w:eastAsia="楷体" w:cs="楷体"/>
                <w:b/>
                <w:color w:val="auto"/>
                <w:sz w:val="28"/>
                <w:szCs w:val="28"/>
                <w:highlight w:val="none"/>
              </w:rPr>
            </w:pPr>
            <w:r>
              <w:rPr>
                <w:rFonts w:hint="eastAsia" w:ascii="楷体" w:hAnsi="楷体" w:eastAsia="楷体" w:cs="楷体"/>
                <w:bCs/>
                <w:sz w:val="28"/>
                <w:szCs w:val="28"/>
                <w:highlight w:val="none"/>
              </w:rPr>
              <w:t>周津生/13502101610</w:t>
            </w:r>
          </w:p>
        </w:tc>
        <w:tc>
          <w:tcPr>
            <w:tcW w:w="1389" w:type="dxa"/>
            <w:tcBorders>
              <w:top w:val="single" w:color="auto" w:sz="4" w:space="0"/>
              <w:left w:val="single" w:color="auto" w:sz="4" w:space="0"/>
              <w:bottom w:val="single" w:color="auto" w:sz="4" w:space="0"/>
              <w:right w:val="single" w:color="auto" w:sz="4" w:space="0"/>
            </w:tcBorders>
            <w:vAlign w:val="top"/>
          </w:tcPr>
          <w:p>
            <w:pPr>
              <w:spacing w:line="360" w:lineRule="auto"/>
              <w:rPr>
                <w:rFonts w:hint="eastAsia" w:ascii="楷体" w:hAnsi="楷体" w:eastAsia="楷体" w:cs="楷体"/>
                <w:bCs/>
                <w:sz w:val="28"/>
                <w:szCs w:val="28"/>
                <w:highlight w:val="none"/>
                <w:lang w:val="en-US" w:eastAsia="zh-CN"/>
              </w:rPr>
            </w:pPr>
            <w:r>
              <w:rPr>
                <w:rFonts w:hint="eastAsia" w:ascii="楷体" w:hAnsi="楷体" w:eastAsia="楷体" w:cs="楷体"/>
                <w:bCs/>
                <w:sz w:val="28"/>
                <w:szCs w:val="28"/>
                <w:highlight w:val="none"/>
              </w:rPr>
              <w:t>2020.9</w:t>
            </w:r>
            <w:r>
              <w:rPr>
                <w:rFonts w:hint="eastAsia" w:ascii="楷体" w:hAnsi="楷体" w:eastAsia="楷体" w:cs="楷体"/>
                <w:bCs/>
                <w:sz w:val="28"/>
                <w:szCs w:val="28"/>
                <w:highlight w:val="none"/>
                <w:lang w:val="en-US" w:eastAsia="zh-CN"/>
              </w:rPr>
              <w:t>-</w:t>
            </w:r>
          </w:p>
          <w:p>
            <w:pPr>
              <w:spacing w:line="360" w:lineRule="auto"/>
              <w:rPr>
                <w:rFonts w:hint="eastAsia" w:ascii="楷体" w:hAnsi="楷体" w:eastAsia="楷体" w:cs="楷体"/>
                <w:b w:val="0"/>
                <w:bCs/>
                <w:color w:val="auto"/>
                <w:sz w:val="28"/>
                <w:szCs w:val="28"/>
                <w:highlight w:val="none"/>
                <w:lang w:val="en-US" w:eastAsia="zh-CN"/>
              </w:rPr>
            </w:pPr>
            <w:r>
              <w:rPr>
                <w:rFonts w:hint="eastAsia" w:ascii="楷体" w:hAnsi="楷体" w:eastAsia="楷体" w:cs="楷体"/>
                <w:bCs/>
                <w:sz w:val="28"/>
                <w:szCs w:val="28"/>
                <w:highlight w:val="none"/>
              </w:rPr>
              <w:t>2021.5</w:t>
            </w:r>
          </w:p>
        </w:tc>
        <w:tc>
          <w:tcPr>
            <w:tcW w:w="1200" w:type="dxa"/>
            <w:tcBorders>
              <w:top w:val="single" w:color="auto" w:sz="4" w:space="0"/>
              <w:left w:val="single" w:color="auto" w:sz="4" w:space="0"/>
              <w:bottom w:val="single" w:color="auto" w:sz="4" w:space="0"/>
              <w:right w:val="single" w:color="auto" w:sz="4" w:space="0"/>
            </w:tcBorders>
            <w:vAlign w:val="top"/>
          </w:tcPr>
          <w:p>
            <w:pPr>
              <w:spacing w:line="360" w:lineRule="auto"/>
              <w:jc w:val="center"/>
              <w:rPr>
                <w:rFonts w:hint="eastAsia" w:ascii="楷体" w:hAnsi="楷体" w:eastAsia="楷体" w:cs="楷体"/>
                <w:b w:val="0"/>
                <w:bCs/>
                <w:color w:val="auto"/>
                <w:sz w:val="28"/>
                <w:szCs w:val="28"/>
                <w:highlight w:val="none"/>
                <w:lang w:val="en-US" w:eastAsia="zh-CN"/>
              </w:rPr>
            </w:pPr>
            <w:r>
              <w:rPr>
                <w:rFonts w:hint="eastAsia" w:ascii="楷体" w:hAnsi="楷体" w:eastAsia="楷体" w:cs="楷体"/>
                <w:bCs/>
                <w:sz w:val="28"/>
                <w:szCs w:val="28"/>
                <w:highlight w:val="none"/>
              </w:rPr>
              <w:t>762000元</w:t>
            </w:r>
          </w:p>
        </w:tc>
        <w:tc>
          <w:tcPr>
            <w:tcW w:w="894"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default" w:ascii="楷体" w:hAnsi="楷体" w:eastAsia="楷体" w:cs="楷体"/>
                <w:b/>
                <w:color w:val="auto"/>
                <w:sz w:val="28"/>
                <w:szCs w:val="28"/>
                <w:highlight w:val="none"/>
                <w:lang w:val="en-US" w:eastAsia="zh-CN"/>
              </w:rPr>
            </w:pPr>
            <w:r>
              <w:rPr>
                <w:rFonts w:hint="eastAsia" w:ascii="楷体" w:hAnsi="楷体" w:eastAsia="楷体" w:cs="楷体"/>
                <w:b w:val="0"/>
                <w:bCs/>
                <w:color w:val="auto"/>
                <w:sz w:val="28"/>
                <w:szCs w:val="28"/>
                <w:highlight w:val="none"/>
                <w:lang w:val="en-US" w:eastAsia="zh-CN"/>
              </w:rPr>
              <w:t>P110-P113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5" w:hRule="atLeast"/>
          <w:jc w:val="center"/>
        </w:trPr>
        <w:tc>
          <w:tcPr>
            <w:tcW w:w="1012"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4</w:t>
            </w:r>
          </w:p>
        </w:tc>
        <w:tc>
          <w:tcPr>
            <w:tcW w:w="1133"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国网天津市电力公司城东供电分公司</w:t>
            </w:r>
          </w:p>
        </w:tc>
        <w:tc>
          <w:tcPr>
            <w:tcW w:w="1252"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color w:val="auto"/>
                <w:sz w:val="28"/>
                <w:szCs w:val="28"/>
                <w:lang w:val="en-US" w:eastAsia="zh-CN"/>
              </w:rPr>
            </w:pPr>
            <w:r>
              <w:rPr>
                <w:rFonts w:hint="eastAsia" w:ascii="楷体" w:hAnsi="楷体" w:eastAsia="楷体" w:cs="楷体"/>
                <w:b w:val="0"/>
                <w:bCs/>
                <w:color w:val="auto"/>
                <w:sz w:val="28"/>
                <w:szCs w:val="28"/>
                <w:lang w:val="en-US" w:eastAsia="zh-CN"/>
              </w:rPr>
              <w:t>消防控制室运维技术改造</w:t>
            </w:r>
          </w:p>
        </w:tc>
        <w:tc>
          <w:tcPr>
            <w:tcW w:w="1178"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color w:val="auto"/>
                <w:sz w:val="28"/>
                <w:szCs w:val="28"/>
              </w:rPr>
            </w:pPr>
            <w:r>
              <w:rPr>
                <w:rFonts w:hint="eastAsia" w:ascii="楷体" w:hAnsi="楷体" w:eastAsia="楷体" w:cs="楷体"/>
                <w:b w:val="0"/>
                <w:bCs/>
                <w:color w:val="auto"/>
                <w:sz w:val="28"/>
                <w:szCs w:val="28"/>
              </w:rPr>
              <w:t>天津市北辰区</w:t>
            </w:r>
          </w:p>
        </w:tc>
        <w:tc>
          <w:tcPr>
            <w:tcW w:w="1207" w:type="dxa"/>
            <w:tcBorders>
              <w:top w:val="single" w:color="auto" w:sz="4" w:space="0"/>
              <w:left w:val="single" w:color="auto" w:sz="4" w:space="0"/>
              <w:bottom w:val="single" w:color="auto" w:sz="4" w:space="0"/>
              <w:right w:val="single" w:color="auto" w:sz="4" w:space="0"/>
            </w:tcBorders>
            <w:vAlign w:val="center"/>
          </w:tcPr>
          <w:p>
            <w:pPr>
              <w:spacing w:after="0" w:line="560" w:lineRule="exact"/>
              <w:rPr>
                <w:rFonts w:hint="eastAsia" w:ascii="楷体" w:hAnsi="楷体" w:eastAsia="楷体" w:cs="楷体"/>
                <w:b w:val="0"/>
                <w:bCs/>
                <w:color w:val="auto"/>
                <w:sz w:val="28"/>
                <w:szCs w:val="28"/>
                <w:highlight w:val="none"/>
                <w:u w:val="single"/>
              </w:rPr>
            </w:pPr>
            <w:r>
              <w:rPr>
                <w:rFonts w:hint="eastAsia" w:ascii="楷体" w:hAnsi="楷体" w:eastAsia="楷体" w:cs="楷体"/>
                <w:b w:val="0"/>
                <w:bCs/>
                <w:color w:val="auto"/>
                <w:sz w:val="28"/>
                <w:szCs w:val="28"/>
                <w:highlight w:val="none"/>
                <w:lang w:val="en-US" w:eastAsia="zh-CN"/>
              </w:rPr>
              <w:t>王旭/</w:t>
            </w:r>
            <w:r>
              <w:rPr>
                <w:rFonts w:hint="eastAsia" w:ascii="楷体" w:hAnsi="楷体" w:eastAsia="楷体" w:cs="楷体"/>
                <w:b w:val="0"/>
                <w:bCs/>
                <w:color w:val="auto"/>
                <w:sz w:val="28"/>
                <w:szCs w:val="28"/>
                <w:highlight w:val="none"/>
                <w:u w:val="none"/>
              </w:rPr>
              <w:t>022-84949999</w:t>
            </w:r>
          </w:p>
          <w:p>
            <w:pPr>
              <w:spacing w:after="0" w:line="400" w:lineRule="exact"/>
              <w:jc w:val="center"/>
              <w:rPr>
                <w:rFonts w:hint="eastAsia" w:ascii="楷体" w:hAnsi="楷体" w:eastAsia="楷体" w:cs="楷体"/>
                <w:b/>
                <w:color w:val="auto"/>
                <w:sz w:val="28"/>
                <w:szCs w:val="28"/>
                <w:highlight w:val="none"/>
                <w:lang w:val="en-US" w:eastAsia="zh-CN"/>
              </w:rPr>
            </w:pPr>
          </w:p>
        </w:tc>
        <w:tc>
          <w:tcPr>
            <w:tcW w:w="1389"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highlight w:val="none"/>
                <w:lang w:val="en-US" w:eastAsia="zh-CN"/>
              </w:rPr>
            </w:pPr>
            <w:r>
              <w:rPr>
                <w:rFonts w:hint="eastAsia" w:ascii="楷体" w:hAnsi="楷体" w:eastAsia="楷体" w:cs="楷体"/>
                <w:b w:val="0"/>
                <w:bCs/>
                <w:color w:val="auto"/>
                <w:sz w:val="28"/>
                <w:szCs w:val="28"/>
                <w:highlight w:val="none"/>
                <w:lang w:val="en-US" w:eastAsia="zh-CN"/>
              </w:rPr>
              <w:t>2020.9-</w:t>
            </w:r>
          </w:p>
          <w:p>
            <w:pPr>
              <w:spacing w:after="0" w:line="400" w:lineRule="exact"/>
              <w:jc w:val="center"/>
              <w:rPr>
                <w:rFonts w:hint="eastAsia" w:ascii="楷体" w:hAnsi="楷体" w:eastAsia="楷体" w:cs="楷体"/>
                <w:b w:val="0"/>
                <w:bCs/>
                <w:color w:val="auto"/>
                <w:sz w:val="28"/>
                <w:szCs w:val="28"/>
                <w:highlight w:val="none"/>
                <w:lang w:val="en-US" w:eastAsia="zh-CN"/>
              </w:rPr>
            </w:pPr>
            <w:r>
              <w:rPr>
                <w:rFonts w:hint="eastAsia" w:ascii="楷体" w:hAnsi="楷体" w:eastAsia="楷体" w:cs="楷体"/>
                <w:b w:val="0"/>
                <w:bCs/>
                <w:color w:val="auto"/>
                <w:sz w:val="28"/>
                <w:szCs w:val="28"/>
                <w:highlight w:val="none"/>
                <w:lang w:val="en-US" w:eastAsia="zh-CN"/>
              </w:rPr>
              <w:t>2020.10</w:t>
            </w:r>
          </w:p>
        </w:tc>
        <w:tc>
          <w:tcPr>
            <w:tcW w:w="1200"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highlight w:val="none"/>
                <w:lang w:val="en-US" w:eastAsia="zh-CN"/>
              </w:rPr>
            </w:pPr>
            <w:r>
              <w:rPr>
                <w:rFonts w:hint="eastAsia" w:ascii="楷体" w:hAnsi="楷体" w:eastAsia="楷体" w:cs="楷体"/>
                <w:b w:val="0"/>
                <w:bCs/>
                <w:color w:val="auto"/>
                <w:sz w:val="28"/>
                <w:szCs w:val="28"/>
                <w:highlight w:val="none"/>
                <w:lang w:val="en-US" w:eastAsia="zh-CN"/>
              </w:rPr>
              <w:t>501717元</w:t>
            </w:r>
          </w:p>
        </w:tc>
        <w:tc>
          <w:tcPr>
            <w:tcW w:w="894"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default" w:ascii="楷体" w:hAnsi="楷体" w:eastAsia="楷体" w:cs="楷体"/>
                <w:b/>
                <w:color w:val="auto"/>
                <w:sz w:val="28"/>
                <w:szCs w:val="28"/>
                <w:highlight w:val="none"/>
                <w:lang w:val="en-US" w:eastAsia="zh-CN"/>
              </w:rPr>
            </w:pPr>
            <w:r>
              <w:rPr>
                <w:rFonts w:hint="eastAsia" w:ascii="楷体" w:hAnsi="楷体" w:eastAsia="楷体" w:cs="楷体"/>
                <w:b w:val="0"/>
                <w:bCs/>
                <w:color w:val="auto"/>
                <w:sz w:val="28"/>
                <w:szCs w:val="28"/>
                <w:highlight w:val="none"/>
                <w:lang w:val="en-US" w:eastAsia="zh-CN"/>
              </w:rPr>
              <w:t>P114-P139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50" w:hRule="atLeast"/>
          <w:jc w:val="center"/>
        </w:trPr>
        <w:tc>
          <w:tcPr>
            <w:tcW w:w="1012"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5</w:t>
            </w:r>
          </w:p>
        </w:tc>
        <w:tc>
          <w:tcPr>
            <w:tcW w:w="1133"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联通 (黑龙江)产业互联网有限公司</w:t>
            </w:r>
          </w:p>
        </w:tc>
        <w:tc>
          <w:tcPr>
            <w:tcW w:w="1252"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color w:val="auto"/>
                <w:sz w:val="28"/>
                <w:szCs w:val="28"/>
              </w:rPr>
            </w:pPr>
            <w:r>
              <w:rPr>
                <w:rFonts w:hint="eastAsia" w:ascii="楷体" w:hAnsi="楷体" w:eastAsia="楷体" w:cs="楷体"/>
                <w:bCs/>
                <w:sz w:val="28"/>
                <w:szCs w:val="28"/>
              </w:rPr>
              <w:t>消防物联网系统安装及运维</w:t>
            </w:r>
          </w:p>
        </w:tc>
        <w:tc>
          <w:tcPr>
            <w:tcW w:w="1178"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color w:val="auto"/>
                <w:sz w:val="28"/>
                <w:szCs w:val="28"/>
                <w:lang w:val="en-US" w:eastAsia="zh-CN"/>
              </w:rPr>
            </w:pPr>
            <w:r>
              <w:rPr>
                <w:rFonts w:hint="eastAsia" w:ascii="楷体" w:hAnsi="楷体" w:eastAsia="楷体" w:cs="楷体"/>
                <w:b w:val="0"/>
                <w:bCs/>
                <w:color w:val="auto"/>
                <w:sz w:val="28"/>
                <w:szCs w:val="28"/>
                <w:lang w:val="en-US" w:eastAsia="zh-CN"/>
              </w:rPr>
              <w:t>天津市</w:t>
            </w:r>
          </w:p>
        </w:tc>
        <w:tc>
          <w:tcPr>
            <w:tcW w:w="1207"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color w:val="auto"/>
                <w:sz w:val="28"/>
                <w:szCs w:val="28"/>
                <w:highlight w:val="none"/>
              </w:rPr>
            </w:pPr>
            <w:r>
              <w:rPr>
                <w:rFonts w:hint="eastAsia" w:ascii="楷体" w:hAnsi="楷体" w:eastAsia="楷体" w:cs="楷体"/>
                <w:bCs/>
                <w:sz w:val="28"/>
                <w:szCs w:val="28"/>
                <w:highlight w:val="none"/>
              </w:rPr>
              <w:t>周津生/13502101610</w:t>
            </w:r>
          </w:p>
        </w:tc>
        <w:tc>
          <w:tcPr>
            <w:tcW w:w="1389"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highlight w:val="none"/>
                <w:lang w:val="en-US" w:eastAsia="zh-CN"/>
              </w:rPr>
            </w:pPr>
            <w:r>
              <w:rPr>
                <w:rFonts w:hint="eastAsia" w:ascii="楷体" w:hAnsi="楷体" w:eastAsia="楷体" w:cs="楷体"/>
                <w:b w:val="0"/>
                <w:bCs/>
                <w:color w:val="auto"/>
                <w:sz w:val="28"/>
                <w:szCs w:val="28"/>
                <w:highlight w:val="none"/>
                <w:lang w:val="en-US" w:eastAsia="zh-CN"/>
              </w:rPr>
              <w:t>2022.5-</w:t>
            </w:r>
          </w:p>
          <w:p>
            <w:pPr>
              <w:spacing w:after="0" w:line="400" w:lineRule="exact"/>
              <w:jc w:val="center"/>
              <w:rPr>
                <w:rFonts w:hint="eastAsia" w:ascii="楷体" w:hAnsi="楷体" w:eastAsia="楷体" w:cs="楷体"/>
                <w:b w:val="0"/>
                <w:bCs/>
                <w:color w:val="auto"/>
                <w:sz w:val="28"/>
                <w:szCs w:val="28"/>
                <w:highlight w:val="none"/>
                <w:lang w:val="en-US" w:eastAsia="zh-CN"/>
              </w:rPr>
            </w:pPr>
            <w:r>
              <w:rPr>
                <w:rFonts w:hint="eastAsia" w:ascii="楷体" w:hAnsi="楷体" w:eastAsia="楷体" w:cs="楷体"/>
                <w:b w:val="0"/>
                <w:bCs/>
                <w:color w:val="auto"/>
                <w:sz w:val="28"/>
                <w:szCs w:val="28"/>
                <w:highlight w:val="none"/>
                <w:lang w:val="en-US" w:eastAsia="zh-CN"/>
              </w:rPr>
              <w:t>2025.5</w:t>
            </w:r>
          </w:p>
        </w:tc>
        <w:tc>
          <w:tcPr>
            <w:tcW w:w="1200"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eastAsia" w:ascii="楷体" w:hAnsi="楷体" w:eastAsia="楷体" w:cs="楷体"/>
                <w:b w:val="0"/>
                <w:bCs/>
                <w:color w:val="auto"/>
                <w:sz w:val="28"/>
                <w:szCs w:val="28"/>
                <w:highlight w:val="none"/>
                <w:lang w:val="en-US" w:eastAsia="zh-CN"/>
              </w:rPr>
            </w:pPr>
            <w:r>
              <w:rPr>
                <w:rFonts w:hint="eastAsia" w:ascii="楷体" w:hAnsi="楷体" w:eastAsia="楷体" w:cs="楷体"/>
                <w:b w:val="0"/>
                <w:bCs/>
                <w:color w:val="auto"/>
                <w:sz w:val="28"/>
                <w:szCs w:val="28"/>
                <w:highlight w:val="none"/>
                <w:lang w:val="en-US" w:eastAsia="zh-CN"/>
              </w:rPr>
              <w:t>4940689.68元</w:t>
            </w:r>
          </w:p>
        </w:tc>
        <w:tc>
          <w:tcPr>
            <w:tcW w:w="894" w:type="dxa"/>
            <w:tcBorders>
              <w:top w:val="single" w:color="auto" w:sz="4" w:space="0"/>
              <w:left w:val="single" w:color="auto" w:sz="4" w:space="0"/>
              <w:bottom w:val="single" w:color="auto" w:sz="4" w:space="0"/>
              <w:right w:val="single" w:color="auto" w:sz="4" w:space="0"/>
            </w:tcBorders>
            <w:vAlign w:val="center"/>
          </w:tcPr>
          <w:p>
            <w:pPr>
              <w:spacing w:after="0" w:line="400" w:lineRule="exact"/>
              <w:jc w:val="center"/>
              <w:rPr>
                <w:rFonts w:hint="default" w:ascii="楷体" w:hAnsi="楷体" w:eastAsia="楷体" w:cs="楷体"/>
                <w:b/>
                <w:color w:val="auto"/>
                <w:sz w:val="28"/>
                <w:szCs w:val="28"/>
                <w:highlight w:val="none"/>
                <w:lang w:val="en-US" w:eastAsia="zh-CN"/>
              </w:rPr>
            </w:pPr>
            <w:r>
              <w:rPr>
                <w:rFonts w:hint="eastAsia" w:ascii="楷体" w:hAnsi="楷体" w:eastAsia="楷体" w:cs="楷体"/>
                <w:b w:val="0"/>
                <w:bCs/>
                <w:color w:val="auto"/>
                <w:sz w:val="28"/>
                <w:szCs w:val="28"/>
                <w:highlight w:val="none"/>
                <w:lang w:val="en-US" w:eastAsia="zh-CN"/>
              </w:rPr>
              <w:t>P140-P148</w:t>
            </w:r>
          </w:p>
        </w:tc>
      </w:tr>
    </w:tbl>
    <w:p>
      <w:pPr>
        <w:spacing w:after="0" w:line="560" w:lineRule="exact"/>
        <w:rPr>
          <w:rFonts w:hint="eastAsia" w:ascii="楷体" w:hAnsi="楷体" w:eastAsia="楷体" w:cs="楷体"/>
          <w:color w:val="auto"/>
          <w:sz w:val="28"/>
          <w:szCs w:val="28"/>
        </w:rPr>
      </w:pPr>
      <w:r>
        <w:rPr>
          <w:rFonts w:hint="eastAsia" w:ascii="楷体" w:hAnsi="楷体" w:eastAsia="楷体" w:cs="楷体"/>
          <w:color w:val="auto"/>
          <w:sz w:val="28"/>
          <w:szCs w:val="28"/>
        </w:rPr>
        <w:t>备注：若招标文件第二部分评分因素及评标标准中要求提供业绩的，供应商所列业绩应按其要求将证明材料按顺序附后。</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供应商代表签字：</w:t>
      </w:r>
      <w:r>
        <w:rPr>
          <w:rFonts w:hint="eastAsia" w:ascii="楷体" w:hAnsi="楷体" w:eastAsia="楷体" w:cs="楷体"/>
          <w:b w:val="0"/>
          <w:bCs/>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职务：</w:t>
      </w:r>
      <w:r>
        <w:rPr>
          <w:rFonts w:hint="eastAsia" w:ascii="楷体" w:hAnsi="楷体" w:eastAsia="楷体" w:cs="楷体"/>
          <w:b w:val="0"/>
          <w:bCs/>
          <w:color w:val="auto"/>
          <w:sz w:val="28"/>
          <w:szCs w:val="28"/>
          <w:u w:val="single"/>
          <w:lang w:val="en-US" w:eastAsia="zh-CN"/>
        </w:rPr>
        <w:t xml:space="preserve">总经理  </w:t>
      </w:r>
      <w:r>
        <w:rPr>
          <w:rFonts w:hint="eastAsia" w:ascii="楷体" w:hAnsi="楷体" w:eastAsia="楷体" w:cs="楷体"/>
          <w:b w:val="0"/>
          <w:bCs/>
          <w:color w:val="auto"/>
          <w:sz w:val="28"/>
          <w:szCs w:val="28"/>
          <w:u w:val="none"/>
          <w:lang w:val="en-US" w:eastAsia="zh-CN"/>
        </w:rPr>
        <w:t xml:space="preserve"> </w:t>
      </w:r>
      <w:r>
        <w:rPr>
          <w:rFonts w:hint="eastAsia" w:ascii="楷体" w:hAnsi="楷体" w:eastAsia="楷体" w:cs="楷体"/>
          <w:b w:val="0"/>
          <w:bCs/>
          <w:color w:val="auto"/>
          <w:sz w:val="28"/>
          <w:szCs w:val="28"/>
          <w:lang w:val="en-US" w:eastAsia="zh-CN"/>
        </w:rPr>
        <w:t>日期：</w:t>
      </w:r>
      <w:r>
        <w:rPr>
          <w:rFonts w:hint="eastAsia" w:ascii="楷体" w:hAnsi="楷体" w:eastAsia="楷体" w:cs="楷体"/>
          <w:b w:val="0"/>
          <w:bCs/>
          <w:color w:val="auto"/>
          <w:sz w:val="28"/>
          <w:szCs w:val="28"/>
          <w:u w:val="single"/>
          <w:lang w:val="en-US" w:eastAsia="zh-CN"/>
        </w:rPr>
        <w:t xml:space="preserve">2022.11.7  </w:t>
      </w:r>
    </w:p>
    <w:p>
      <w:pPr>
        <w:keepNext w:val="0"/>
        <w:keepLines w:val="0"/>
        <w:pageBreakBefore w:val="0"/>
        <w:widowControl/>
        <w:kinsoku/>
        <w:wordWrap/>
        <w:overflowPunct/>
        <w:topLinePunct w:val="0"/>
        <w:autoSpaceDE/>
        <w:autoSpaceDN/>
        <w:bidi w:val="0"/>
        <w:adjustRightInd/>
        <w:snapToGrid/>
        <w:spacing w:line="360" w:lineRule="auto"/>
        <w:jc w:val="right"/>
        <w:textAlignment w:val="auto"/>
        <w:outlineLvl w:val="9"/>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供应商名称（公章）：</w:t>
      </w:r>
      <w:r>
        <w:rPr>
          <w:rFonts w:hint="eastAsia" w:ascii="楷体" w:hAnsi="楷体" w:eastAsia="楷体" w:cs="楷体"/>
          <w:b w:val="0"/>
          <w:bCs/>
          <w:color w:val="auto"/>
          <w:sz w:val="28"/>
          <w:szCs w:val="28"/>
          <w:u w:val="single"/>
          <w:lang w:val="en-US" w:eastAsia="zh-CN"/>
        </w:rPr>
        <w:t>天津擎宏科技有限公司</w:t>
      </w:r>
    </w:p>
    <w:p>
      <w:pPr>
        <w:spacing w:line="360" w:lineRule="auto"/>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spacing w:line="360" w:lineRule="auto"/>
        <w:jc w:val="left"/>
        <w:outlineLvl w:val="9"/>
        <w:rPr>
          <w:rFonts w:hint="eastAsia" w:ascii="楷体" w:hAnsi="楷体" w:eastAsia="楷体" w:cs="楷体"/>
          <w:bCs/>
          <w:sz w:val="28"/>
          <w:szCs w:val="28"/>
        </w:rPr>
      </w:pPr>
      <w:r>
        <w:rPr>
          <w:rFonts w:hint="eastAsia" w:ascii="楷体" w:hAnsi="楷体" w:eastAsia="楷体" w:cs="楷体"/>
          <w:sz w:val="28"/>
          <w:szCs w:val="28"/>
          <w:lang w:val="en-US" w:eastAsia="zh-CN"/>
        </w:rPr>
        <w:t>10.1</w:t>
      </w:r>
      <w:r>
        <w:rPr>
          <w:rFonts w:hint="eastAsia" w:ascii="楷体" w:hAnsi="楷体" w:eastAsia="楷体" w:cs="楷体"/>
          <w:bCs/>
          <w:color w:val="auto"/>
          <w:sz w:val="28"/>
          <w:szCs w:val="28"/>
        </w:rPr>
        <w:t>天津市宁河区应急管理局宁河区消防物联网远程监控系统项目合同</w:t>
      </w: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29" name="图片 1" descr="C:\Users\Administrator\Desktop\宁河消防物联网\9.16中标以后的文件\与联通成本合同\联通&amp;擎宏宁河消防物联网合同2019.12.17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Administrator\Desktop\宁河消防物联网\9.16中标以后的文件\与联通成本合同\联通&amp;擎宏宁河消防物联网合同2019.12.17_页面_1.jpg"/>
                    <pic:cNvPicPr>
                      <a:picLocks noChangeAspect="1"/>
                    </pic:cNvPicPr>
                  </pic:nvPicPr>
                  <pic:blipFill>
                    <a:blip r:embed="rId30"/>
                    <a:stretch>
                      <a:fillRect/>
                    </a:stretch>
                  </pic:blipFill>
                  <pic:spPr>
                    <a:xfrm>
                      <a:off x="0" y="0"/>
                      <a:ext cx="5276850" cy="7458075"/>
                    </a:xfrm>
                    <a:prstGeom prst="rect">
                      <a:avLst/>
                    </a:prstGeom>
                    <a:noFill/>
                    <a:ln>
                      <a:noFill/>
                    </a:ln>
                  </pic:spPr>
                </pic:pic>
              </a:graphicData>
            </a:graphic>
          </wp:inline>
        </w:drawing>
      </w:r>
    </w:p>
    <w:p>
      <w:pPr>
        <w:spacing w:line="360" w:lineRule="auto"/>
        <w:jc w:val="left"/>
        <w:rPr>
          <w:rFonts w:ascii="宋体" w:hAnsi="宋体" w:cs="宋体"/>
          <w:bCs/>
          <w:sz w:val="24"/>
        </w:rPr>
      </w:pP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28" name="图片 2" descr="C:\Users\Administrator\Desktop\宁河消防物联网\9.16中标以后的文件\与联通成本合同\联通&amp;擎宏宁河消防物联网合同2019.12.17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C:\Users\Administrator\Desktop\宁河消防物联网\9.16中标以后的文件\与联通成本合同\联通&amp;擎宏宁河消防物联网合同2019.12.17_页面_2.jpg"/>
                    <pic:cNvPicPr>
                      <a:picLocks noChangeAspect="1"/>
                    </pic:cNvPicPr>
                  </pic:nvPicPr>
                  <pic:blipFill>
                    <a:blip r:embed="rId31"/>
                    <a:stretch>
                      <a:fillRect/>
                    </a:stretch>
                  </pic:blipFill>
                  <pic:spPr>
                    <a:xfrm>
                      <a:off x="0" y="0"/>
                      <a:ext cx="5276850" cy="74580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ind w:firstLine="480" w:firstLineChars="200"/>
        <w:jc w:val="left"/>
        <w:rPr>
          <w:rFonts w:ascii="宋体" w:hAnsi="宋体" w:cs="宋体"/>
          <w:bCs/>
          <w:sz w:val="24"/>
        </w:rPr>
      </w:pPr>
    </w:p>
    <w:p>
      <w:pPr>
        <w:spacing w:line="360" w:lineRule="auto"/>
        <w:jc w:val="left"/>
        <w:rPr>
          <w:rFonts w:ascii="宋体" w:hAnsi="宋体" w:cs="宋体"/>
          <w:bCs/>
          <w:sz w:val="24"/>
        </w:rPr>
      </w:pP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6" name="图片 3" descr="C:\Users\Administrator\Desktop\宁河消防物联网\9.16中标以后的文件\与联通成本合同\联通&amp;擎宏宁河消防物联网合同2019.12.17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C:\Users\Administrator\Desktop\宁河消防物联网\9.16中标以后的文件\与联通成本合同\联通&amp;擎宏宁河消防物联网合同2019.12.17_页面_3.jpg"/>
                    <pic:cNvPicPr>
                      <a:picLocks noChangeAspect="1"/>
                    </pic:cNvPicPr>
                  </pic:nvPicPr>
                  <pic:blipFill>
                    <a:blip r:embed="rId32"/>
                    <a:stretch>
                      <a:fillRect/>
                    </a:stretch>
                  </pic:blipFill>
                  <pic:spPr>
                    <a:xfrm>
                      <a:off x="0" y="0"/>
                      <a:ext cx="5276850" cy="74580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ind w:firstLine="480" w:firstLineChars="200"/>
        <w:jc w:val="left"/>
        <w:rPr>
          <w:rFonts w:ascii="宋体" w:hAnsi="宋体" w:cs="宋体"/>
          <w:bCs/>
          <w:sz w:val="24"/>
        </w:rPr>
      </w:pPr>
    </w:p>
    <w:p>
      <w:pPr>
        <w:spacing w:line="360" w:lineRule="auto"/>
        <w:jc w:val="left"/>
        <w:rPr>
          <w:rFonts w:ascii="宋体" w:hAnsi="宋体" w:cs="宋体"/>
          <w:bCs/>
          <w:sz w:val="24"/>
        </w:rPr>
      </w:pP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7" name="图片 4" descr="C:\Users\Administrator\Desktop\宁河消防物联网\9.16中标以后的文件\与联通成本合同\联通&amp;擎宏宁河消防物联网合同2019.12.17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C:\Users\Administrator\Desktop\宁河消防物联网\9.16中标以后的文件\与联通成本合同\联通&amp;擎宏宁河消防物联网合同2019.12.17_页面_4.jpg"/>
                    <pic:cNvPicPr>
                      <a:picLocks noChangeAspect="1"/>
                    </pic:cNvPicPr>
                  </pic:nvPicPr>
                  <pic:blipFill>
                    <a:blip r:embed="rId33"/>
                    <a:stretch>
                      <a:fillRect/>
                    </a:stretch>
                  </pic:blipFill>
                  <pic:spPr>
                    <a:xfrm>
                      <a:off x="0" y="0"/>
                      <a:ext cx="5276850" cy="74580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ind w:firstLine="480" w:firstLineChars="200"/>
        <w:jc w:val="left"/>
        <w:rPr>
          <w:rFonts w:ascii="宋体" w:hAnsi="宋体" w:cs="宋体"/>
          <w:bCs/>
          <w:sz w:val="24"/>
        </w:rPr>
      </w:pPr>
    </w:p>
    <w:p>
      <w:pPr>
        <w:spacing w:line="360" w:lineRule="auto"/>
        <w:jc w:val="left"/>
        <w:rPr>
          <w:rFonts w:ascii="宋体" w:hAnsi="宋体" w:cs="宋体"/>
          <w:bCs/>
          <w:sz w:val="24"/>
        </w:rPr>
      </w:pPr>
    </w:p>
    <w:p>
      <w:pPr>
        <w:rPr>
          <w:rFonts w:ascii="宋体" w:hAnsi="宋体" w:cs="宋体"/>
          <w:bCs/>
          <w:sz w:val="24"/>
        </w:rPr>
      </w:pPr>
      <w:r>
        <w:rPr>
          <w:rFonts w:ascii="宋体" w:hAnsi="宋体" w:cs="宋体"/>
          <w:bCs/>
          <w:sz w:val="24"/>
        </w:rPr>
        <w:drawing>
          <wp:inline distT="0" distB="0" distL="114300" distR="114300">
            <wp:extent cx="5276850" cy="7458075"/>
            <wp:effectExtent l="0" t="0" r="0" b="9525"/>
            <wp:docPr id="30" name="图片 5" descr="C:\Users\Administrator\Desktop\宁河消防物联网\9.16中标以后的文件\与联通成本合同\联通&amp;擎宏宁河消防物联网合同2019.12.17_页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C:\Users\Administrator\Desktop\宁河消防物联网\9.16中标以后的文件\与联通成本合同\联通&amp;擎宏宁河消防物联网合同2019.12.17_页面_5.jpg"/>
                    <pic:cNvPicPr>
                      <a:picLocks noChangeAspect="1"/>
                    </pic:cNvPicPr>
                  </pic:nvPicPr>
                  <pic:blipFill>
                    <a:blip r:embed="rId34"/>
                    <a:stretch>
                      <a:fillRect/>
                    </a:stretch>
                  </pic:blipFill>
                  <pic:spPr>
                    <a:xfrm>
                      <a:off x="0" y="0"/>
                      <a:ext cx="5276850" cy="7458075"/>
                    </a:xfrm>
                    <a:prstGeom prst="rect">
                      <a:avLst/>
                    </a:prstGeom>
                    <a:noFill/>
                    <a:ln>
                      <a:noFill/>
                    </a:ln>
                  </pic:spPr>
                </pic:pic>
              </a:graphicData>
            </a:graphic>
          </wp:inline>
        </w:drawing>
      </w:r>
    </w:p>
    <w:p>
      <w:pPr>
        <w:rPr>
          <w:rFonts w:ascii="宋体" w:hAnsi="宋体" w:cs="宋体"/>
          <w:bCs/>
          <w:sz w:val="24"/>
        </w:rPr>
      </w:pPr>
      <w:r>
        <w:rPr>
          <w:rFonts w:ascii="宋体" w:hAnsi="宋体" w:cs="宋体"/>
          <w:bCs/>
          <w:sz w:val="24"/>
        </w:rPr>
        <w:br w:type="page"/>
      </w:r>
    </w:p>
    <w:p>
      <w:pPr>
        <w:spacing w:line="360" w:lineRule="auto"/>
        <w:jc w:val="left"/>
        <w:rPr>
          <w:rFonts w:hint="eastAsia" w:ascii="楷体" w:hAnsi="楷体" w:eastAsia="楷体" w:cs="楷体"/>
          <w:bCs/>
          <w:sz w:val="28"/>
          <w:szCs w:val="28"/>
        </w:rPr>
      </w:pPr>
      <w:r>
        <w:rPr>
          <w:rFonts w:hint="eastAsia" w:ascii="楷体" w:hAnsi="楷体" w:eastAsia="楷体" w:cs="楷体"/>
          <w:bCs/>
          <w:sz w:val="28"/>
          <w:szCs w:val="28"/>
        </w:rPr>
        <w:t>项目验收书</w:t>
      </w:r>
    </w:p>
    <w:p>
      <w:pPr>
        <w:spacing w:line="360" w:lineRule="auto"/>
        <w:jc w:val="left"/>
        <w:rPr>
          <w:rFonts w:ascii="宋体" w:hAnsi="宋体" w:cs="宋体"/>
          <w:bCs/>
          <w:sz w:val="24"/>
        </w:rPr>
      </w:pPr>
      <w:r>
        <w:rPr>
          <w:rFonts w:ascii="宋体" w:hAnsi="宋体" w:cs="宋体"/>
          <w:bCs/>
          <w:sz w:val="24"/>
        </w:rPr>
        <w:drawing>
          <wp:inline distT="0" distB="0" distL="114300" distR="114300">
            <wp:extent cx="5278120" cy="7038975"/>
            <wp:effectExtent l="0" t="0" r="17780" b="9525"/>
            <wp:docPr id="31" name="图片 8" descr="C:\Users\ADMINI~1\AppData\Local\Temp\WeChat Files\c80f53947f2f2f7ed2eced8b91b5e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C:\Users\ADMINI~1\AppData\Local\Temp\WeChat Files\c80f53947f2f2f7ed2eced8b91b5ef7.jpg"/>
                    <pic:cNvPicPr>
                      <a:picLocks noChangeAspect="1"/>
                    </pic:cNvPicPr>
                  </pic:nvPicPr>
                  <pic:blipFill>
                    <a:blip r:embed="rId35"/>
                    <a:stretch>
                      <a:fillRect/>
                    </a:stretch>
                  </pic:blipFill>
                  <pic:spPr>
                    <a:xfrm>
                      <a:off x="0" y="0"/>
                      <a:ext cx="5278120" cy="70389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jc w:val="left"/>
        <w:rPr>
          <w:rFonts w:ascii="宋体" w:hAnsi="宋体" w:cs="宋体"/>
          <w:bCs/>
          <w:sz w:val="24"/>
        </w:rPr>
      </w:pPr>
    </w:p>
    <w:p>
      <w:pPr>
        <w:outlineLvl w:val="9"/>
        <w:rPr>
          <w:rFonts w:ascii="宋体" w:hAnsi="宋体" w:cs="宋体"/>
          <w:bCs/>
          <w:sz w:val="24"/>
        </w:rPr>
      </w:pPr>
      <w:bookmarkStart w:id="27" w:name="_Toc14807"/>
      <w:bookmarkStart w:id="28" w:name="_Toc4015"/>
      <w:bookmarkStart w:id="29" w:name="_Toc15573"/>
      <w:bookmarkStart w:id="30" w:name="_Toc14438"/>
      <w:r>
        <w:rPr>
          <w:rFonts w:hint="eastAsia" w:ascii="楷体" w:hAnsi="楷体" w:eastAsia="楷体" w:cs="楷体"/>
          <w:color w:val="auto"/>
          <w:sz w:val="28"/>
          <w:szCs w:val="28"/>
          <w:lang w:val="en-US" w:eastAsia="zh-CN"/>
        </w:rPr>
        <w:t>10.2</w:t>
      </w:r>
      <w:r>
        <w:rPr>
          <w:rFonts w:hint="eastAsia" w:ascii="楷体" w:hAnsi="楷体" w:eastAsia="楷体" w:cs="楷体"/>
          <w:color w:val="auto"/>
          <w:sz w:val="28"/>
          <w:szCs w:val="28"/>
        </w:rPr>
        <w:t>天津港保税区消防物联网远程监控系统（二期）项目合同</w:t>
      </w:r>
      <w:bookmarkEnd w:id="27"/>
      <w:bookmarkEnd w:id="28"/>
      <w:bookmarkEnd w:id="29"/>
      <w:bookmarkEnd w:id="30"/>
      <w:r>
        <w:rPr>
          <w:rFonts w:ascii="宋体" w:hAnsi="宋体" w:cs="宋体"/>
          <w:bCs/>
          <w:sz w:val="24"/>
        </w:rPr>
        <w:drawing>
          <wp:inline distT="0" distB="0" distL="114300" distR="114300">
            <wp:extent cx="5276850" cy="7458075"/>
            <wp:effectExtent l="0" t="0" r="0" b="9525"/>
            <wp:docPr id="32" name="图片 9" descr="C:\Users\Administrator\Desktop\★保税区二期消防物联网\中标后文件\建服&amp;擎宏保税区二期消防物联网合同2019.12.17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descr="C:\Users\Administrator\Desktop\★保税区二期消防物联网\中标后文件\建服&amp;擎宏保税区二期消防物联网合同2019.12.17_页面_1.jpg"/>
                    <pic:cNvPicPr>
                      <a:picLocks noChangeAspect="1"/>
                    </pic:cNvPicPr>
                  </pic:nvPicPr>
                  <pic:blipFill>
                    <a:blip r:embed="rId36"/>
                    <a:stretch>
                      <a:fillRect/>
                    </a:stretch>
                  </pic:blipFill>
                  <pic:spPr>
                    <a:xfrm>
                      <a:off x="0" y="0"/>
                      <a:ext cx="5276850" cy="74580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jc w:val="left"/>
        <w:rPr>
          <w:rFonts w:ascii="宋体" w:hAnsi="宋体" w:cs="宋体"/>
          <w:bCs/>
          <w:sz w:val="24"/>
        </w:rPr>
      </w:pP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33" name="图片 10" descr="C:\Users\Administrator\Desktop\★保税区二期消防物联网\中标后文件\建服&amp;擎宏保税区二期消防物联网合同2019.12.17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descr="C:\Users\Administrator\Desktop\★保税区二期消防物联网\中标后文件\建服&amp;擎宏保税区二期消防物联网合同2019.12.17_页面_2.jpg"/>
                    <pic:cNvPicPr>
                      <a:picLocks noChangeAspect="1"/>
                    </pic:cNvPicPr>
                  </pic:nvPicPr>
                  <pic:blipFill>
                    <a:blip r:embed="rId37"/>
                    <a:stretch>
                      <a:fillRect/>
                    </a:stretch>
                  </pic:blipFill>
                  <pic:spPr>
                    <a:xfrm>
                      <a:off x="0" y="0"/>
                      <a:ext cx="5276850" cy="74580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jc w:val="left"/>
        <w:rPr>
          <w:rFonts w:ascii="宋体" w:hAnsi="宋体" w:cs="宋体"/>
          <w:bCs/>
          <w:sz w:val="24"/>
        </w:rPr>
      </w:pP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34" name="图片 11" descr="C:\Users\Administrator\Desktop\★保税区二期消防物联网\中标后文件\建服&amp;擎宏保税区二期消防物联网合同2019.12.17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descr="C:\Users\Administrator\Desktop\★保税区二期消防物联网\中标后文件\建服&amp;擎宏保税区二期消防物联网合同2019.12.17_页面_3.jpg"/>
                    <pic:cNvPicPr>
                      <a:picLocks noChangeAspect="1"/>
                    </pic:cNvPicPr>
                  </pic:nvPicPr>
                  <pic:blipFill>
                    <a:blip r:embed="rId38"/>
                    <a:stretch>
                      <a:fillRect/>
                    </a:stretch>
                  </pic:blipFill>
                  <pic:spPr>
                    <a:xfrm>
                      <a:off x="0" y="0"/>
                      <a:ext cx="5276850" cy="74580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ind w:firstLine="480" w:firstLineChars="200"/>
        <w:jc w:val="left"/>
        <w:rPr>
          <w:rFonts w:ascii="宋体" w:hAnsi="宋体" w:cs="宋体"/>
          <w:bCs/>
          <w:sz w:val="24"/>
        </w:rPr>
      </w:pPr>
    </w:p>
    <w:p>
      <w:pPr>
        <w:spacing w:line="360" w:lineRule="auto"/>
        <w:jc w:val="left"/>
        <w:rPr>
          <w:rFonts w:ascii="宋体" w:hAnsi="宋体" w:cs="宋体"/>
          <w:bCs/>
          <w:sz w:val="24"/>
        </w:rPr>
      </w:pP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35" name="图片 12" descr="C:\Users\Administrator\Desktop\★保税区二期消防物联网\中标后文件\建服&amp;擎宏保税区二期消防物联网合同2019.12.17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descr="C:\Users\Administrator\Desktop\★保税区二期消防物联网\中标后文件\建服&amp;擎宏保税区二期消防物联网合同2019.12.17_页面_4.jpg"/>
                    <pic:cNvPicPr>
                      <a:picLocks noChangeAspect="1"/>
                    </pic:cNvPicPr>
                  </pic:nvPicPr>
                  <pic:blipFill>
                    <a:blip r:embed="rId39"/>
                    <a:stretch>
                      <a:fillRect/>
                    </a:stretch>
                  </pic:blipFill>
                  <pic:spPr>
                    <a:xfrm>
                      <a:off x="0" y="0"/>
                      <a:ext cx="5276850" cy="74580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ind w:firstLine="480" w:firstLineChars="200"/>
        <w:jc w:val="left"/>
        <w:rPr>
          <w:rFonts w:ascii="宋体" w:hAnsi="宋体" w:cs="宋体"/>
          <w:bCs/>
          <w:sz w:val="24"/>
        </w:rPr>
      </w:pPr>
    </w:p>
    <w:p>
      <w:pPr>
        <w:spacing w:line="360" w:lineRule="auto"/>
        <w:jc w:val="left"/>
        <w:rPr>
          <w:rFonts w:ascii="宋体" w:hAnsi="宋体" w:cs="宋体"/>
          <w:bCs/>
          <w:sz w:val="24"/>
        </w:rPr>
      </w:pP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36" name="图片 13" descr="C:\Users\Administrator\Desktop\★保税区二期消防物联网\中标后文件\建服&amp;擎宏保税区二期消防物联网合同2019.12.17_页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descr="C:\Users\Administrator\Desktop\★保税区二期消防物联网\中标后文件\建服&amp;擎宏保税区二期消防物联网合同2019.12.17_页面_5.jpg"/>
                    <pic:cNvPicPr>
                      <a:picLocks noChangeAspect="1"/>
                    </pic:cNvPicPr>
                  </pic:nvPicPr>
                  <pic:blipFill>
                    <a:blip r:embed="rId40"/>
                    <a:stretch>
                      <a:fillRect/>
                    </a:stretch>
                  </pic:blipFill>
                  <pic:spPr>
                    <a:xfrm>
                      <a:off x="0" y="0"/>
                      <a:ext cx="5276850" cy="74580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ind w:firstLine="480" w:firstLineChars="200"/>
        <w:jc w:val="left"/>
        <w:rPr>
          <w:rFonts w:ascii="宋体" w:hAnsi="宋体" w:cs="宋体"/>
          <w:bCs/>
          <w:sz w:val="24"/>
        </w:rPr>
      </w:pPr>
    </w:p>
    <w:p>
      <w:pPr>
        <w:spacing w:line="360" w:lineRule="auto"/>
        <w:jc w:val="left"/>
        <w:rPr>
          <w:rFonts w:ascii="宋体" w:hAnsi="宋体" w:cs="宋体"/>
          <w:bCs/>
          <w:sz w:val="24"/>
        </w:rPr>
      </w:pP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37" name="图片 37" descr="C:\Users\Administrator\Desktop\★保税区二期消防物联网\中标后文件\建服&amp;擎宏保税区二期消防物联网合同2019.12.17_页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Desktop\★保税区二期消防物联网\中标后文件\建服&amp;擎宏保税区二期消防物联网合同2019.12.17_页面_6.jpg"/>
                    <pic:cNvPicPr>
                      <a:picLocks noChangeAspect="1"/>
                    </pic:cNvPicPr>
                  </pic:nvPicPr>
                  <pic:blipFill>
                    <a:blip r:embed="rId41"/>
                    <a:stretch>
                      <a:fillRect/>
                    </a:stretch>
                  </pic:blipFill>
                  <pic:spPr>
                    <a:xfrm>
                      <a:off x="0" y="0"/>
                      <a:ext cx="5276850" cy="7458075"/>
                    </a:xfrm>
                    <a:prstGeom prst="rect">
                      <a:avLst/>
                    </a:prstGeom>
                    <a:noFill/>
                    <a:ln>
                      <a:noFill/>
                    </a:ln>
                  </pic:spPr>
                </pic:pic>
              </a:graphicData>
            </a:graphic>
          </wp:inline>
        </w:drawing>
      </w:r>
    </w:p>
    <w:p>
      <w:pPr>
        <w:spacing w:line="360" w:lineRule="auto"/>
        <w:jc w:val="left"/>
        <w:rPr>
          <w:rFonts w:ascii="宋体" w:hAnsi="宋体" w:cs="宋体"/>
          <w:bCs/>
          <w:sz w:val="24"/>
        </w:rPr>
      </w:pPr>
      <w:r>
        <w:rPr>
          <w:rFonts w:ascii="宋体" w:hAnsi="宋体" w:cs="宋体"/>
          <w:bCs/>
          <w:sz w:val="24"/>
        </w:rPr>
        <w:drawing>
          <wp:inline distT="0" distB="0" distL="114300" distR="114300">
            <wp:extent cx="5276850" cy="7458075"/>
            <wp:effectExtent l="0" t="0" r="0" b="9525"/>
            <wp:docPr id="38" name="图片 15" descr="C:\Users\Administrator\Desktop\★保税区二期消防物联网\中标后文件\建服&amp;擎宏保税区二期消防物联网合同2019.12.17_页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descr="C:\Users\Administrator\Desktop\★保税区二期消防物联网\中标后文件\建服&amp;擎宏保税区二期消防物联网合同2019.12.17_页面_7.jpg"/>
                    <pic:cNvPicPr>
                      <a:picLocks noChangeAspect="1"/>
                    </pic:cNvPicPr>
                  </pic:nvPicPr>
                  <pic:blipFill>
                    <a:blip r:embed="rId42"/>
                    <a:stretch>
                      <a:fillRect/>
                    </a:stretch>
                  </pic:blipFill>
                  <pic:spPr>
                    <a:xfrm>
                      <a:off x="0" y="0"/>
                      <a:ext cx="5276850" cy="7458075"/>
                    </a:xfrm>
                    <a:prstGeom prst="rect">
                      <a:avLst/>
                    </a:prstGeom>
                    <a:noFill/>
                    <a:ln>
                      <a:noFill/>
                    </a:ln>
                  </pic:spPr>
                </pic:pic>
              </a:graphicData>
            </a:graphic>
          </wp:inline>
        </w:drawing>
      </w:r>
    </w:p>
    <w:p>
      <w:pPr>
        <w:spacing w:line="360" w:lineRule="auto"/>
        <w:ind w:firstLine="480" w:firstLineChars="200"/>
        <w:jc w:val="left"/>
        <w:rPr>
          <w:rFonts w:ascii="宋体" w:hAnsi="宋体" w:cs="宋体"/>
          <w:bCs/>
          <w:sz w:val="24"/>
        </w:rPr>
      </w:pPr>
    </w:p>
    <w:p>
      <w:pPr>
        <w:spacing w:line="360" w:lineRule="auto"/>
        <w:ind w:firstLine="480" w:firstLineChars="200"/>
        <w:jc w:val="left"/>
        <w:rPr>
          <w:rFonts w:ascii="宋体" w:hAnsi="宋体" w:cs="宋体"/>
          <w:bCs/>
          <w:sz w:val="24"/>
        </w:rPr>
      </w:pPr>
    </w:p>
    <w:p>
      <w:pPr>
        <w:spacing w:line="360" w:lineRule="auto"/>
        <w:ind w:firstLine="480" w:firstLineChars="200"/>
        <w:jc w:val="left"/>
        <w:rPr>
          <w:rFonts w:ascii="宋体" w:hAnsi="宋体" w:cs="宋体"/>
          <w:bCs/>
          <w:sz w:val="24"/>
        </w:rPr>
      </w:pPr>
    </w:p>
    <w:p>
      <w:pPr>
        <w:rPr>
          <w:rFonts w:ascii="宋体" w:hAnsi="宋体" w:cs="宋体"/>
          <w:bCs/>
          <w:sz w:val="24"/>
        </w:rPr>
      </w:pPr>
      <w:r>
        <w:rPr>
          <w:rFonts w:hint="eastAsia" w:ascii="宋体" w:hAnsi="宋体" w:cs="宋体"/>
          <w:bCs/>
          <w:sz w:val="24"/>
        </w:rPr>
        <w:br w:type="page"/>
      </w:r>
    </w:p>
    <w:p>
      <w:pPr>
        <w:tabs>
          <w:tab w:val="left" w:pos="6100"/>
        </w:tabs>
        <w:ind w:right="1485" w:rightChars="675"/>
        <w:rPr>
          <w:rFonts w:ascii="宋体" w:hAnsi="宋体" w:cs="宋体"/>
          <w:bCs/>
          <w:sz w:val="24"/>
        </w:rPr>
      </w:pPr>
      <w:r>
        <w:rPr>
          <w:rFonts w:hint="eastAsia" w:ascii="楷体" w:hAnsi="楷体" w:eastAsia="楷体" w:cs="楷体"/>
          <w:color w:val="auto"/>
          <w:sz w:val="28"/>
          <w:szCs w:val="28"/>
        </w:rPr>
        <w:t xml:space="preserve"> 项目验收表</w:t>
      </w:r>
      <w:r>
        <w:rPr>
          <w:rFonts w:hint="eastAsia" w:ascii="宋体" w:hAnsi="宋体" w:cs="宋体"/>
          <w:bCs/>
          <w:sz w:val="24"/>
        </w:rPr>
        <w:drawing>
          <wp:inline distT="0" distB="0" distL="114300" distR="114300">
            <wp:extent cx="5268595" cy="7452360"/>
            <wp:effectExtent l="0" t="0" r="8255" b="15240"/>
            <wp:docPr id="39" name="图片 16" descr="竣工验收报告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descr="竣工验收报告_00"/>
                    <pic:cNvPicPr>
                      <a:picLocks noChangeAspect="1"/>
                    </pic:cNvPicPr>
                  </pic:nvPicPr>
                  <pic:blipFill>
                    <a:blip r:embed="rId43"/>
                    <a:stretch>
                      <a:fillRect/>
                    </a:stretch>
                  </pic:blipFill>
                  <pic:spPr>
                    <a:xfrm>
                      <a:off x="0" y="0"/>
                      <a:ext cx="5268595" cy="7452360"/>
                    </a:xfrm>
                    <a:prstGeom prst="rect">
                      <a:avLst/>
                    </a:prstGeom>
                    <a:noFill/>
                    <a:ln>
                      <a:noFill/>
                    </a:ln>
                  </pic:spPr>
                </pic:pic>
              </a:graphicData>
            </a:graphic>
          </wp:inline>
        </w:drawing>
      </w:r>
      <w:r>
        <w:rPr>
          <w:rFonts w:hint="eastAsia" w:ascii="宋体" w:hAnsi="宋体" w:cs="宋体"/>
          <w:bCs/>
          <w:sz w:val="24"/>
        </w:rPr>
        <w:drawing>
          <wp:inline distT="0" distB="0" distL="114300" distR="114300">
            <wp:extent cx="5268595" cy="7452360"/>
            <wp:effectExtent l="0" t="0" r="8255" b="15240"/>
            <wp:docPr id="40" name="图片 17" descr="竣工验收报告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descr="竣工验收报告_01"/>
                    <pic:cNvPicPr>
                      <a:picLocks noChangeAspect="1"/>
                    </pic:cNvPicPr>
                  </pic:nvPicPr>
                  <pic:blipFill>
                    <a:blip r:embed="rId44"/>
                    <a:stretch>
                      <a:fillRect/>
                    </a:stretch>
                  </pic:blipFill>
                  <pic:spPr>
                    <a:xfrm>
                      <a:off x="0" y="0"/>
                      <a:ext cx="5268595" cy="7452360"/>
                    </a:xfrm>
                    <a:prstGeom prst="rect">
                      <a:avLst/>
                    </a:prstGeom>
                    <a:noFill/>
                    <a:ln>
                      <a:noFill/>
                    </a:ln>
                  </pic:spPr>
                </pic:pic>
              </a:graphicData>
            </a:graphic>
          </wp:inline>
        </w:drawing>
      </w:r>
      <w:r>
        <w:rPr>
          <w:rFonts w:hint="eastAsia" w:ascii="宋体" w:hAnsi="宋体" w:cs="宋体"/>
          <w:bCs/>
          <w:sz w:val="24"/>
        </w:rPr>
        <w:drawing>
          <wp:inline distT="0" distB="0" distL="114300" distR="114300">
            <wp:extent cx="5268595" cy="7452360"/>
            <wp:effectExtent l="0" t="0" r="8255" b="15240"/>
            <wp:docPr id="41" name="图片 18" descr="竣工验收报告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descr="竣工验收报告_02"/>
                    <pic:cNvPicPr>
                      <a:picLocks noChangeAspect="1"/>
                    </pic:cNvPicPr>
                  </pic:nvPicPr>
                  <pic:blipFill>
                    <a:blip r:embed="rId45"/>
                    <a:stretch>
                      <a:fillRect/>
                    </a:stretch>
                  </pic:blipFill>
                  <pic:spPr>
                    <a:xfrm>
                      <a:off x="0" y="0"/>
                      <a:ext cx="5268595" cy="7452360"/>
                    </a:xfrm>
                    <a:prstGeom prst="rect">
                      <a:avLst/>
                    </a:prstGeom>
                    <a:noFill/>
                    <a:ln>
                      <a:noFill/>
                    </a:ln>
                  </pic:spPr>
                </pic:pic>
              </a:graphicData>
            </a:graphic>
          </wp:inline>
        </w:drawing>
      </w:r>
      <w:r>
        <w:rPr>
          <w:rFonts w:hint="eastAsia" w:ascii="宋体" w:hAnsi="宋体" w:cs="宋体"/>
          <w:bCs/>
          <w:sz w:val="24"/>
        </w:rPr>
        <w:drawing>
          <wp:inline distT="0" distB="0" distL="114300" distR="114300">
            <wp:extent cx="5268595" cy="7452360"/>
            <wp:effectExtent l="0" t="0" r="8255" b="15240"/>
            <wp:docPr id="42" name="图片 19" descr="竣工验收报告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descr="竣工验收报告_03"/>
                    <pic:cNvPicPr>
                      <a:picLocks noChangeAspect="1"/>
                    </pic:cNvPicPr>
                  </pic:nvPicPr>
                  <pic:blipFill>
                    <a:blip r:embed="rId46"/>
                    <a:stretch>
                      <a:fillRect/>
                    </a:stretch>
                  </pic:blipFill>
                  <pic:spPr>
                    <a:xfrm>
                      <a:off x="0" y="0"/>
                      <a:ext cx="5268595" cy="7452360"/>
                    </a:xfrm>
                    <a:prstGeom prst="rect">
                      <a:avLst/>
                    </a:prstGeom>
                    <a:noFill/>
                    <a:ln>
                      <a:noFill/>
                    </a:ln>
                  </pic:spPr>
                </pic:pic>
              </a:graphicData>
            </a:graphic>
          </wp:inline>
        </w:drawing>
      </w:r>
      <w:r>
        <w:rPr>
          <w:rFonts w:hint="eastAsia" w:ascii="宋体" w:hAnsi="宋体" w:cs="宋体"/>
          <w:bCs/>
          <w:sz w:val="24"/>
        </w:rPr>
        <w:drawing>
          <wp:inline distT="0" distB="0" distL="114300" distR="114300">
            <wp:extent cx="5268595" cy="7452360"/>
            <wp:effectExtent l="0" t="0" r="8255" b="15240"/>
            <wp:docPr id="43" name="图片 20" descr="竣工验收报告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descr="竣工验收报告_04"/>
                    <pic:cNvPicPr>
                      <a:picLocks noChangeAspect="1"/>
                    </pic:cNvPicPr>
                  </pic:nvPicPr>
                  <pic:blipFill>
                    <a:blip r:embed="rId47"/>
                    <a:stretch>
                      <a:fillRect/>
                    </a:stretch>
                  </pic:blipFill>
                  <pic:spPr>
                    <a:xfrm>
                      <a:off x="0" y="0"/>
                      <a:ext cx="5268595" cy="7452360"/>
                    </a:xfrm>
                    <a:prstGeom prst="rect">
                      <a:avLst/>
                    </a:prstGeom>
                    <a:noFill/>
                    <a:ln>
                      <a:noFill/>
                    </a:ln>
                  </pic:spPr>
                </pic:pic>
              </a:graphicData>
            </a:graphic>
          </wp:inline>
        </w:drawing>
      </w:r>
      <w:r>
        <w:rPr>
          <w:rFonts w:hint="eastAsia" w:ascii="宋体" w:hAnsi="宋体" w:cs="宋体"/>
          <w:bCs/>
          <w:sz w:val="24"/>
        </w:rPr>
        <w:drawing>
          <wp:inline distT="0" distB="0" distL="114300" distR="114300">
            <wp:extent cx="5268595" cy="7452360"/>
            <wp:effectExtent l="0" t="0" r="8255" b="15240"/>
            <wp:docPr id="44" name="图片 21" descr="竣工验收报告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descr="竣工验收报告_05"/>
                    <pic:cNvPicPr>
                      <a:picLocks noChangeAspect="1"/>
                    </pic:cNvPicPr>
                  </pic:nvPicPr>
                  <pic:blipFill>
                    <a:blip r:embed="rId48"/>
                    <a:stretch>
                      <a:fillRect/>
                    </a:stretch>
                  </pic:blipFill>
                  <pic:spPr>
                    <a:xfrm>
                      <a:off x="0" y="0"/>
                      <a:ext cx="5268595" cy="7452360"/>
                    </a:xfrm>
                    <a:prstGeom prst="rect">
                      <a:avLst/>
                    </a:prstGeom>
                    <a:noFill/>
                    <a:ln>
                      <a:noFill/>
                    </a:ln>
                  </pic:spPr>
                </pic:pic>
              </a:graphicData>
            </a:graphic>
          </wp:inline>
        </w:drawing>
      </w:r>
      <w:r>
        <w:rPr>
          <w:rFonts w:hint="eastAsia" w:ascii="宋体" w:hAnsi="宋体" w:cs="宋体"/>
          <w:bCs/>
          <w:sz w:val="24"/>
        </w:rPr>
        <w:drawing>
          <wp:inline distT="0" distB="0" distL="114300" distR="114300">
            <wp:extent cx="5268595" cy="7452360"/>
            <wp:effectExtent l="0" t="0" r="8255" b="15240"/>
            <wp:docPr id="45" name="图片 22" descr="竣工验收报告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竣工验收报告_06"/>
                    <pic:cNvPicPr>
                      <a:picLocks noChangeAspect="1"/>
                    </pic:cNvPicPr>
                  </pic:nvPicPr>
                  <pic:blipFill>
                    <a:blip r:embed="rId49"/>
                    <a:stretch>
                      <a:fillRect/>
                    </a:stretch>
                  </pic:blipFill>
                  <pic:spPr>
                    <a:xfrm>
                      <a:off x="0" y="0"/>
                      <a:ext cx="5268595" cy="7452360"/>
                    </a:xfrm>
                    <a:prstGeom prst="rect">
                      <a:avLst/>
                    </a:prstGeom>
                    <a:noFill/>
                    <a:ln>
                      <a:noFill/>
                    </a:ln>
                  </pic:spPr>
                </pic:pic>
              </a:graphicData>
            </a:graphic>
          </wp:inline>
        </w:drawing>
      </w:r>
      <w:r>
        <w:rPr>
          <w:rFonts w:hint="eastAsia" w:ascii="宋体" w:hAnsi="宋体" w:cs="宋体"/>
          <w:bCs/>
          <w:sz w:val="24"/>
        </w:rPr>
        <w:drawing>
          <wp:inline distT="0" distB="0" distL="114300" distR="114300">
            <wp:extent cx="5268595" cy="7452360"/>
            <wp:effectExtent l="0" t="0" r="8255" b="15240"/>
            <wp:docPr id="46" name="图片 23" descr="竣工验收报告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descr="竣工验收报告_07"/>
                    <pic:cNvPicPr>
                      <a:picLocks noChangeAspect="1"/>
                    </pic:cNvPicPr>
                  </pic:nvPicPr>
                  <pic:blipFill>
                    <a:blip r:embed="rId50"/>
                    <a:stretch>
                      <a:fillRect/>
                    </a:stretch>
                  </pic:blipFill>
                  <pic:spPr>
                    <a:xfrm>
                      <a:off x="0" y="0"/>
                      <a:ext cx="5268595" cy="7452360"/>
                    </a:xfrm>
                    <a:prstGeom prst="rect">
                      <a:avLst/>
                    </a:prstGeom>
                    <a:noFill/>
                    <a:ln>
                      <a:noFill/>
                    </a:ln>
                  </pic:spPr>
                </pic:pic>
              </a:graphicData>
            </a:graphic>
          </wp:inline>
        </w:drawing>
      </w:r>
      <w:r>
        <w:rPr>
          <w:rFonts w:hint="eastAsia" w:ascii="宋体" w:hAnsi="宋体" w:cs="宋体"/>
          <w:bCs/>
          <w:sz w:val="24"/>
        </w:rPr>
        <w:drawing>
          <wp:inline distT="0" distB="0" distL="114300" distR="114300">
            <wp:extent cx="5268595" cy="7452360"/>
            <wp:effectExtent l="0" t="0" r="8255" b="15240"/>
            <wp:docPr id="47" name="图片 24" descr="竣工验收报告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descr="竣工验收报告_08"/>
                    <pic:cNvPicPr>
                      <a:picLocks noChangeAspect="1"/>
                    </pic:cNvPicPr>
                  </pic:nvPicPr>
                  <pic:blipFill>
                    <a:blip r:embed="rId51"/>
                    <a:stretch>
                      <a:fillRect/>
                    </a:stretch>
                  </pic:blipFill>
                  <pic:spPr>
                    <a:xfrm>
                      <a:off x="0" y="0"/>
                      <a:ext cx="5268595" cy="7452360"/>
                    </a:xfrm>
                    <a:prstGeom prst="rect">
                      <a:avLst/>
                    </a:prstGeom>
                    <a:noFill/>
                    <a:ln>
                      <a:noFill/>
                    </a:ln>
                  </pic:spPr>
                </pic:pic>
              </a:graphicData>
            </a:graphic>
          </wp:inline>
        </w:drawing>
      </w:r>
      <w:r>
        <w:rPr>
          <w:rFonts w:hint="eastAsia" w:ascii="宋体" w:hAnsi="宋体" w:cs="宋体"/>
          <w:bCs/>
          <w:sz w:val="24"/>
        </w:rPr>
        <w:br w:type="page"/>
      </w:r>
    </w:p>
    <w:p>
      <w:pPr>
        <w:spacing w:line="360" w:lineRule="auto"/>
        <w:jc w:val="left"/>
        <w:outlineLvl w:val="9"/>
      </w:pPr>
      <w:bookmarkStart w:id="31" w:name="_Toc13145"/>
      <w:r>
        <w:rPr>
          <w:rFonts w:hint="eastAsia" w:ascii="楷体" w:hAnsi="楷体" w:eastAsia="楷体" w:cs="楷体"/>
          <w:color w:val="auto"/>
          <w:sz w:val="28"/>
          <w:szCs w:val="28"/>
          <w:lang w:val="en-US" w:eastAsia="zh-CN"/>
        </w:rPr>
        <w:t>10.3</w:t>
      </w:r>
      <w:r>
        <w:rPr>
          <w:rFonts w:hint="eastAsia" w:ascii="楷体" w:hAnsi="楷体" w:eastAsia="楷体" w:cs="楷体"/>
          <w:color w:val="auto"/>
          <w:sz w:val="28"/>
          <w:szCs w:val="28"/>
        </w:rPr>
        <w:t>天津港保税区消防物联网远程监控系统一阶段工程运维服务合同</w:t>
      </w:r>
      <w:bookmarkEnd w:id="31"/>
      <w:r>
        <w:drawing>
          <wp:inline distT="0" distB="0" distL="114300" distR="114300">
            <wp:extent cx="5268595" cy="7452360"/>
            <wp:effectExtent l="0" t="0" r="8255" b="15240"/>
            <wp:docPr id="48" name="图片 25" descr="消防运维合同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descr="消防运维合同_00"/>
                    <pic:cNvPicPr>
                      <a:picLocks noChangeAspect="1"/>
                    </pic:cNvPicPr>
                  </pic:nvPicPr>
                  <pic:blipFill>
                    <a:blip r:embed="rId52"/>
                    <a:stretch>
                      <a:fillRect/>
                    </a:stretch>
                  </pic:blipFill>
                  <pic:spPr>
                    <a:xfrm>
                      <a:off x="0" y="0"/>
                      <a:ext cx="5268595" cy="7452360"/>
                    </a:xfrm>
                    <a:prstGeom prst="rect">
                      <a:avLst/>
                    </a:prstGeom>
                    <a:noFill/>
                    <a:ln>
                      <a:noFill/>
                    </a:ln>
                  </pic:spPr>
                </pic:pic>
              </a:graphicData>
            </a:graphic>
          </wp:inline>
        </w:drawing>
      </w:r>
      <w:r>
        <w:drawing>
          <wp:inline distT="0" distB="0" distL="114300" distR="114300">
            <wp:extent cx="5268595" cy="7452360"/>
            <wp:effectExtent l="0" t="0" r="8255" b="15240"/>
            <wp:docPr id="49" name="图片 26" descr="消防运维合同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descr="消防运维合同_01"/>
                    <pic:cNvPicPr>
                      <a:picLocks noChangeAspect="1"/>
                    </pic:cNvPicPr>
                  </pic:nvPicPr>
                  <pic:blipFill>
                    <a:blip r:embed="rId53"/>
                    <a:stretch>
                      <a:fillRect/>
                    </a:stretch>
                  </pic:blipFill>
                  <pic:spPr>
                    <a:xfrm>
                      <a:off x="0" y="0"/>
                      <a:ext cx="5268595" cy="7452360"/>
                    </a:xfrm>
                    <a:prstGeom prst="rect">
                      <a:avLst/>
                    </a:prstGeom>
                    <a:noFill/>
                    <a:ln>
                      <a:noFill/>
                    </a:ln>
                  </pic:spPr>
                </pic:pic>
              </a:graphicData>
            </a:graphic>
          </wp:inline>
        </w:drawing>
      </w:r>
      <w:r>
        <w:drawing>
          <wp:inline distT="0" distB="0" distL="114300" distR="114300">
            <wp:extent cx="5268595" cy="7452360"/>
            <wp:effectExtent l="0" t="0" r="8255" b="15240"/>
            <wp:docPr id="50" name="图片 27" descr="消防运维合同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descr="消防运维合同_02"/>
                    <pic:cNvPicPr>
                      <a:picLocks noChangeAspect="1"/>
                    </pic:cNvPicPr>
                  </pic:nvPicPr>
                  <pic:blipFill>
                    <a:blip r:embed="rId54"/>
                    <a:stretch>
                      <a:fillRect/>
                    </a:stretch>
                  </pic:blipFill>
                  <pic:spPr>
                    <a:xfrm>
                      <a:off x="0" y="0"/>
                      <a:ext cx="5268595" cy="7452360"/>
                    </a:xfrm>
                    <a:prstGeom prst="rect">
                      <a:avLst/>
                    </a:prstGeom>
                    <a:noFill/>
                    <a:ln>
                      <a:noFill/>
                    </a:ln>
                  </pic:spPr>
                </pic:pic>
              </a:graphicData>
            </a:graphic>
          </wp:inline>
        </w:drawing>
      </w:r>
    </w:p>
    <w:p/>
    <w:p/>
    <w:p>
      <w:pPr>
        <w:pStyle w:val="2"/>
        <w:rPr>
          <w:rFonts w:hint="eastAsia"/>
          <w:lang w:val="en-US" w:eastAsia="zh-CN"/>
        </w:rPr>
      </w:pPr>
      <w:r>
        <w:rPr>
          <w:rFonts w:hint="eastAsia" w:ascii="宋体" w:hAnsi="宋体" w:cs="宋体"/>
          <w:sz w:val="24"/>
          <w:szCs w:val="24"/>
        </w:rPr>
        <w:br w:type="page"/>
      </w:r>
      <w:r>
        <w:rPr>
          <w:rFonts w:hint="eastAsia" w:ascii="楷体" w:hAnsi="楷体" w:eastAsia="楷体" w:cs="楷体"/>
          <w:color w:val="auto"/>
          <w:sz w:val="28"/>
          <w:szCs w:val="28"/>
          <w:lang w:val="en-US" w:eastAsia="zh-CN" w:bidi="ar-SA"/>
        </w:rPr>
        <w:t xml:space="preserve"> 项目验收报告</w:t>
      </w:r>
      <w:r>
        <w:rPr>
          <w:rFonts w:hint="eastAsia" w:ascii="宋体" w:hAnsi="宋体" w:cs="宋体"/>
          <w:sz w:val="24"/>
          <w:szCs w:val="24"/>
        </w:rPr>
        <w:drawing>
          <wp:inline distT="0" distB="0" distL="114300" distR="114300">
            <wp:extent cx="5268595" cy="7430770"/>
            <wp:effectExtent l="0" t="0" r="8255" b="17780"/>
            <wp:docPr id="52" name="图片 29" descr="验收报告 - 副本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descr="验收报告 - 副本_00"/>
                    <pic:cNvPicPr>
                      <a:picLocks noChangeAspect="1"/>
                    </pic:cNvPicPr>
                  </pic:nvPicPr>
                  <pic:blipFill>
                    <a:blip r:embed="rId55"/>
                    <a:stretch>
                      <a:fillRect/>
                    </a:stretch>
                  </pic:blipFill>
                  <pic:spPr>
                    <a:xfrm>
                      <a:off x="0" y="0"/>
                      <a:ext cx="5268595" cy="7430770"/>
                    </a:xfrm>
                    <a:prstGeom prst="rect">
                      <a:avLst/>
                    </a:prstGeom>
                    <a:noFill/>
                    <a:ln>
                      <a:noFill/>
                    </a:ln>
                  </pic:spPr>
                </pic:pic>
              </a:graphicData>
            </a:graphic>
          </wp:inline>
        </w:drawing>
      </w:r>
    </w:p>
    <w:p>
      <w:pPr>
        <w:rPr>
          <w:rFonts w:hint="eastAsia" w:ascii="宋体" w:hAnsi="宋体" w:eastAsia="宋体" w:cs="宋体"/>
          <w:b/>
          <w:color w:val="auto"/>
          <w:sz w:val="28"/>
          <w:szCs w:val="28"/>
          <w:lang w:val="en-US" w:eastAsia="zh-CN"/>
        </w:rPr>
      </w:pPr>
      <w:r>
        <w:rPr>
          <w:rFonts w:hint="eastAsia" w:ascii="宋体" w:hAnsi="宋体" w:eastAsia="宋体" w:cs="宋体"/>
          <w:b/>
          <w:color w:val="auto"/>
          <w:sz w:val="28"/>
          <w:szCs w:val="28"/>
          <w:lang w:val="en-US" w:eastAsia="zh-CN"/>
        </w:rPr>
        <w:br w:type="page"/>
      </w:r>
    </w:p>
    <w:p>
      <w:pPr>
        <w:ind w:right="165" w:rightChars="75"/>
        <w:rPr>
          <w:rFonts w:hint="eastAsia" w:ascii="宋体" w:hAnsi="宋体" w:eastAsia="宋体" w:cs="宋体"/>
          <w:b w:val="0"/>
          <w:bCs/>
          <w:color w:val="auto"/>
          <w:sz w:val="24"/>
          <w:szCs w:val="24"/>
          <w:lang w:val="en-US" w:eastAsia="zh-CN"/>
        </w:rPr>
      </w:pPr>
      <w:r>
        <w:rPr>
          <w:rFonts w:hint="eastAsia" w:ascii="楷体" w:hAnsi="楷体" w:eastAsia="楷体" w:cs="楷体"/>
          <w:color w:val="auto"/>
          <w:sz w:val="28"/>
          <w:szCs w:val="28"/>
          <w:lang w:val="en-US" w:eastAsia="zh-CN"/>
        </w:rPr>
        <w:t>10.4国网天津城东公司110KV双街基地消防控制室运维技术改造施工合同</w:t>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77" name="图片 77" descr="04工程541国网城东110KV双街基地消防控制室运维改造工程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04工程541国网城东110KV双街基地消防控制室运维改造工程_00"/>
                    <pic:cNvPicPr>
                      <a:picLocks noChangeAspect="1"/>
                    </pic:cNvPicPr>
                  </pic:nvPicPr>
                  <pic:blipFill>
                    <a:blip r:embed="rId56"/>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76" name="图片 76" descr="04工程541国网城东110KV双街基地消防控制室运维改造工程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04工程541国网城东110KV双街基地消防控制室运维改造工程_01"/>
                    <pic:cNvPicPr>
                      <a:picLocks noChangeAspect="1"/>
                    </pic:cNvPicPr>
                  </pic:nvPicPr>
                  <pic:blipFill>
                    <a:blip r:embed="rId57"/>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75" name="图片 75" descr="04工程541国网城东110KV双街基地消防控制室运维改造工程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04工程541国网城东110KV双街基地消防控制室运维改造工程_02"/>
                    <pic:cNvPicPr>
                      <a:picLocks noChangeAspect="1"/>
                    </pic:cNvPicPr>
                  </pic:nvPicPr>
                  <pic:blipFill>
                    <a:blip r:embed="rId58"/>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74" name="图片 74" descr="04工程541国网城东110KV双街基地消防控制室运维改造工程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04工程541国网城东110KV双街基地消防控制室运维改造工程_03"/>
                    <pic:cNvPicPr>
                      <a:picLocks noChangeAspect="1"/>
                    </pic:cNvPicPr>
                  </pic:nvPicPr>
                  <pic:blipFill>
                    <a:blip r:embed="rId59"/>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73" name="图片 73" descr="04工程541国网城东110KV双街基地消防控制室运维改造工程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04工程541国网城东110KV双街基地消防控制室运维改造工程_04"/>
                    <pic:cNvPicPr>
                      <a:picLocks noChangeAspect="1"/>
                    </pic:cNvPicPr>
                  </pic:nvPicPr>
                  <pic:blipFill>
                    <a:blip r:embed="rId60"/>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72" name="图片 72" descr="04工程541国网城东110KV双街基地消防控制室运维改造工程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04工程541国网城东110KV双街基地消防控制室运维改造工程_05"/>
                    <pic:cNvPicPr>
                      <a:picLocks noChangeAspect="1"/>
                    </pic:cNvPicPr>
                  </pic:nvPicPr>
                  <pic:blipFill>
                    <a:blip r:embed="rId61"/>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71" name="图片 71" descr="04工程541国网城东110KV双街基地消防控制室运维改造工程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04工程541国网城东110KV双街基地消防控制室运维改造工程_06"/>
                    <pic:cNvPicPr>
                      <a:picLocks noChangeAspect="1"/>
                    </pic:cNvPicPr>
                  </pic:nvPicPr>
                  <pic:blipFill>
                    <a:blip r:embed="rId62"/>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70" name="图片 70" descr="04工程541国网城东110KV双街基地消防控制室运维改造工程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4工程541国网城东110KV双街基地消防控制室运维改造工程_07"/>
                    <pic:cNvPicPr>
                      <a:picLocks noChangeAspect="1"/>
                    </pic:cNvPicPr>
                  </pic:nvPicPr>
                  <pic:blipFill>
                    <a:blip r:embed="rId63"/>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9" name="图片 69" descr="04工程541国网城东110KV双街基地消防控制室运维改造工程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04工程541国网城东110KV双街基地消防控制室运维改造工程_08"/>
                    <pic:cNvPicPr>
                      <a:picLocks noChangeAspect="1"/>
                    </pic:cNvPicPr>
                  </pic:nvPicPr>
                  <pic:blipFill>
                    <a:blip r:embed="rId64"/>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8" name="图片 68" descr="04工程541国网城东110KV双街基地消防控制室运维改造工程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04工程541国网城东110KV双街基地消防控制室运维改造工程_09"/>
                    <pic:cNvPicPr>
                      <a:picLocks noChangeAspect="1"/>
                    </pic:cNvPicPr>
                  </pic:nvPicPr>
                  <pic:blipFill>
                    <a:blip r:embed="rId65"/>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7" name="图片 67" descr="04工程541国网城东110KV双街基地消防控制室运维改造工程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04工程541国网城东110KV双街基地消防控制室运维改造工程_10"/>
                    <pic:cNvPicPr>
                      <a:picLocks noChangeAspect="1"/>
                    </pic:cNvPicPr>
                  </pic:nvPicPr>
                  <pic:blipFill>
                    <a:blip r:embed="rId66"/>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6" name="图片 66" descr="04工程541国网城东110KV双街基地消防控制室运维改造工程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4工程541国网城东110KV双街基地消防控制室运维改造工程_11"/>
                    <pic:cNvPicPr>
                      <a:picLocks noChangeAspect="1"/>
                    </pic:cNvPicPr>
                  </pic:nvPicPr>
                  <pic:blipFill>
                    <a:blip r:embed="rId67"/>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5" name="图片 65" descr="04工程541国网城东110KV双街基地消防控制室运维改造工程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04工程541国网城东110KV双街基地消防控制室运维改造工程_12"/>
                    <pic:cNvPicPr>
                      <a:picLocks noChangeAspect="1"/>
                    </pic:cNvPicPr>
                  </pic:nvPicPr>
                  <pic:blipFill>
                    <a:blip r:embed="rId68"/>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4" name="图片 64" descr="04工程541国网城东110KV双街基地消防控制室运维改造工程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04工程541国网城东110KV双街基地消防控制室运维改造工程_13"/>
                    <pic:cNvPicPr>
                      <a:picLocks noChangeAspect="1"/>
                    </pic:cNvPicPr>
                  </pic:nvPicPr>
                  <pic:blipFill>
                    <a:blip r:embed="rId69"/>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3" name="图片 63" descr="04工程541国网城东110KV双街基地消防控制室运维改造工程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04工程541国网城东110KV双街基地消防控制室运维改造工程_14"/>
                    <pic:cNvPicPr>
                      <a:picLocks noChangeAspect="1"/>
                    </pic:cNvPicPr>
                  </pic:nvPicPr>
                  <pic:blipFill>
                    <a:blip r:embed="rId70"/>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2" name="图片 62" descr="04工程541国网城东110KV双街基地消防控制室运维改造工程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04工程541国网城东110KV双街基地消防控制室运维改造工程_15"/>
                    <pic:cNvPicPr>
                      <a:picLocks noChangeAspect="1"/>
                    </pic:cNvPicPr>
                  </pic:nvPicPr>
                  <pic:blipFill>
                    <a:blip r:embed="rId71"/>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1" name="图片 61" descr="04工程541国网城东110KV双街基地消防控制室运维改造工程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4工程541国网城东110KV双街基地消防控制室运维改造工程_16"/>
                    <pic:cNvPicPr>
                      <a:picLocks noChangeAspect="1"/>
                    </pic:cNvPicPr>
                  </pic:nvPicPr>
                  <pic:blipFill>
                    <a:blip r:embed="rId72"/>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60" name="图片 60" descr="04工程541国网城东110KV双街基地消防控制室运维改造工程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4工程541国网城东110KV双街基地消防控制室运维改造工程_17"/>
                    <pic:cNvPicPr>
                      <a:picLocks noChangeAspect="1"/>
                    </pic:cNvPicPr>
                  </pic:nvPicPr>
                  <pic:blipFill>
                    <a:blip r:embed="rId73"/>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59" name="图片 59" descr="04工程541国网城东110KV双街基地消防控制室运维改造工程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4工程541国网城东110KV双街基地消防控制室运维改造工程_18"/>
                    <pic:cNvPicPr>
                      <a:picLocks noChangeAspect="1"/>
                    </pic:cNvPicPr>
                  </pic:nvPicPr>
                  <pic:blipFill>
                    <a:blip r:embed="rId74"/>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58" name="图片 58" descr="04工程541国网城东110KV双街基地消防控制室运维改造工程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4工程541国网城东110KV双街基地消防控制室运维改造工程_19"/>
                    <pic:cNvPicPr>
                      <a:picLocks noChangeAspect="1"/>
                    </pic:cNvPicPr>
                  </pic:nvPicPr>
                  <pic:blipFill>
                    <a:blip r:embed="rId75"/>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57" name="图片 57" descr="04工程541国网城东110KV双街基地消防控制室运维改造工程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4工程541国网城东110KV双街基地消防控制室运维改造工程_20"/>
                    <pic:cNvPicPr>
                      <a:picLocks noChangeAspect="1"/>
                    </pic:cNvPicPr>
                  </pic:nvPicPr>
                  <pic:blipFill>
                    <a:blip r:embed="rId76"/>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56" name="图片 56" descr="04工程541国网城东110KV双街基地消防控制室运维改造工程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4工程541国网城东110KV双街基地消防控制室运维改造工程_21"/>
                    <pic:cNvPicPr>
                      <a:picLocks noChangeAspect="1"/>
                    </pic:cNvPicPr>
                  </pic:nvPicPr>
                  <pic:blipFill>
                    <a:blip r:embed="rId77"/>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55" name="图片 55" descr="04工程541国网城东110KV双街基地消防控制室运维改造工程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4工程541国网城东110KV双街基地消防控制室运维改造工程_22"/>
                    <pic:cNvPicPr>
                      <a:picLocks noChangeAspect="1"/>
                    </pic:cNvPicPr>
                  </pic:nvPicPr>
                  <pic:blipFill>
                    <a:blip r:embed="rId78"/>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54" name="图片 54" descr="04工程541国网城东110KV双街基地消防控制室运维改造工程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4工程541国网城东110KV双街基地消防控制室运维改造工程_23"/>
                    <pic:cNvPicPr>
                      <a:picLocks noChangeAspect="1"/>
                    </pic:cNvPicPr>
                  </pic:nvPicPr>
                  <pic:blipFill>
                    <a:blip r:embed="rId79"/>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53" name="图片 53" descr="04工程541国网城东110KV双街基地消防控制室运维改造工程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4工程541国网城东110KV双街基地消防控制室运维改造工程_24"/>
                    <pic:cNvPicPr>
                      <a:picLocks noChangeAspect="1"/>
                    </pic:cNvPicPr>
                  </pic:nvPicPr>
                  <pic:blipFill>
                    <a:blip r:embed="rId80"/>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br w:type="page"/>
      </w:r>
    </w:p>
    <w:p>
      <w:pPr>
        <w:rPr>
          <w:rFonts w:hint="eastAsia" w:ascii="宋体" w:hAnsi="宋体" w:eastAsia="宋体" w:cs="宋体"/>
          <w:b w:val="0"/>
          <w:bCs/>
          <w:color w:val="auto"/>
          <w:sz w:val="24"/>
          <w:szCs w:val="24"/>
          <w:lang w:val="en-US" w:eastAsia="zh-CN"/>
        </w:rPr>
      </w:pPr>
      <w:r>
        <w:rPr>
          <w:rFonts w:hint="eastAsia" w:ascii="楷体" w:hAnsi="楷体" w:eastAsia="楷体" w:cs="楷体"/>
          <w:b w:val="0"/>
          <w:bCs/>
          <w:color w:val="auto"/>
          <w:sz w:val="28"/>
          <w:szCs w:val="28"/>
          <w:lang w:val="en-US" w:eastAsia="zh-CN"/>
        </w:rPr>
        <w:t xml:space="preserve"> 项目结算审核定案表</w:t>
      </w:r>
      <w:r>
        <w:rPr>
          <w:rFonts w:hint="eastAsia" w:ascii="宋体" w:hAnsi="宋体" w:eastAsia="宋体" w:cs="宋体"/>
          <w:b w:val="0"/>
          <w:bCs/>
          <w:color w:val="auto"/>
          <w:sz w:val="24"/>
          <w:szCs w:val="24"/>
          <w:lang w:val="en-US" w:eastAsia="zh-CN"/>
        </w:rPr>
        <w:drawing>
          <wp:inline distT="0" distB="0" distL="114300" distR="114300">
            <wp:extent cx="5270500" cy="3286125"/>
            <wp:effectExtent l="0" t="0" r="6350" b="9525"/>
            <wp:docPr id="78" name="图片 78" descr="04工程541国网城东110KV双街基地消防控制室运维改造工程验收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4工程541国网城东110KV双街基地消防控制室运维改造工程验收报告"/>
                    <pic:cNvPicPr>
                      <a:picLocks noChangeAspect="1"/>
                    </pic:cNvPicPr>
                  </pic:nvPicPr>
                  <pic:blipFill>
                    <a:blip r:embed="rId81"/>
                    <a:stretch>
                      <a:fillRect/>
                    </a:stretch>
                  </pic:blipFill>
                  <pic:spPr>
                    <a:xfrm>
                      <a:off x="0" y="0"/>
                      <a:ext cx="5270500" cy="3286125"/>
                    </a:xfrm>
                    <a:prstGeom prst="rect">
                      <a:avLst/>
                    </a:prstGeom>
                  </pic:spPr>
                </pic:pic>
              </a:graphicData>
            </a:graphic>
          </wp:inline>
        </w:drawing>
      </w:r>
      <w:r>
        <w:rPr>
          <w:rFonts w:hint="eastAsia" w:ascii="宋体" w:hAnsi="宋体" w:eastAsia="宋体" w:cs="宋体"/>
          <w:b w:val="0"/>
          <w:bCs/>
          <w:color w:val="auto"/>
          <w:sz w:val="24"/>
          <w:szCs w:val="24"/>
          <w:lang w:val="en-US" w:eastAsia="zh-CN"/>
        </w:rPr>
        <w:br w:type="page"/>
      </w:r>
    </w:p>
    <w:p>
      <w:pPr>
        <w:rPr>
          <w:rFonts w:hint="eastAsia" w:ascii="宋体" w:hAnsi="宋体" w:eastAsia="宋体" w:cs="宋体"/>
          <w:b w:val="0"/>
          <w:bCs/>
          <w:color w:val="auto"/>
          <w:sz w:val="24"/>
          <w:szCs w:val="24"/>
          <w:lang w:val="en-US" w:eastAsia="zh-CN"/>
        </w:rPr>
      </w:pPr>
      <w:r>
        <w:rPr>
          <w:rFonts w:hint="eastAsia" w:ascii="楷体" w:hAnsi="楷体" w:eastAsia="楷体" w:cs="楷体"/>
          <w:b w:val="0"/>
          <w:bCs/>
          <w:color w:val="auto"/>
          <w:sz w:val="28"/>
          <w:szCs w:val="28"/>
          <w:lang w:val="en-US" w:eastAsia="zh-CN"/>
        </w:rPr>
        <w:t>10.5天津市红桥区消防救援支队物联网城市管理项目合同</w:t>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98" name="图片 98" descr="05红桥救援支队物联网项目(4940689.68)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5红桥救援支队物联网项目(4940689.68)_00"/>
                    <pic:cNvPicPr>
                      <a:picLocks noChangeAspect="1"/>
                    </pic:cNvPicPr>
                  </pic:nvPicPr>
                  <pic:blipFill>
                    <a:blip r:embed="rId82"/>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97" name="图片 97" descr="05红桥救援支队物联网项目(4940689.6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05红桥救援支队物联网项目(4940689.68)_01"/>
                    <pic:cNvPicPr>
                      <a:picLocks noChangeAspect="1"/>
                    </pic:cNvPicPr>
                  </pic:nvPicPr>
                  <pic:blipFill>
                    <a:blip r:embed="rId83"/>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96" name="图片 96" descr="05红桥救援支队物联网项目(4940689.68)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05红桥救援支队物联网项目(4940689.68)_02"/>
                    <pic:cNvPicPr>
                      <a:picLocks noChangeAspect="1"/>
                    </pic:cNvPicPr>
                  </pic:nvPicPr>
                  <pic:blipFill>
                    <a:blip r:embed="rId84"/>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95" name="图片 95" descr="05红桥救援支队物联网项目(4940689.6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05红桥救援支队物联网项目(4940689.68)_03"/>
                    <pic:cNvPicPr>
                      <a:picLocks noChangeAspect="1"/>
                    </pic:cNvPicPr>
                  </pic:nvPicPr>
                  <pic:blipFill>
                    <a:blip r:embed="rId85"/>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94" name="图片 94" descr="05红桥救援支队物联网项目(4940689.68)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5红桥救援支队物联网项目(4940689.68)_04"/>
                    <pic:cNvPicPr>
                      <a:picLocks noChangeAspect="1"/>
                    </pic:cNvPicPr>
                  </pic:nvPicPr>
                  <pic:blipFill>
                    <a:blip r:embed="rId86"/>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93" name="图片 93" descr="05红桥救援支队物联网项目(4940689.68)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05红桥救援支队物联网项目(4940689.68)_05"/>
                    <pic:cNvPicPr>
                      <a:picLocks noChangeAspect="1"/>
                    </pic:cNvPicPr>
                  </pic:nvPicPr>
                  <pic:blipFill>
                    <a:blip r:embed="rId87"/>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92" name="图片 92" descr="05红桥救援支队物联网项目(4940689.68)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05红桥救援支队物联网项目(4940689.68)_06"/>
                    <pic:cNvPicPr>
                      <a:picLocks noChangeAspect="1"/>
                    </pic:cNvPicPr>
                  </pic:nvPicPr>
                  <pic:blipFill>
                    <a:blip r:embed="rId88"/>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91" name="图片 91" descr="05红桥救援支队物联网项目(4940689.68)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05红桥救援支队物联网项目(4940689.68)_07"/>
                    <pic:cNvPicPr>
                      <a:picLocks noChangeAspect="1"/>
                    </pic:cNvPicPr>
                  </pic:nvPicPr>
                  <pic:blipFill>
                    <a:blip r:embed="rId89"/>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drawing>
          <wp:inline distT="0" distB="0" distL="114300" distR="114300">
            <wp:extent cx="5268595" cy="7452360"/>
            <wp:effectExtent l="0" t="0" r="8255" b="15240"/>
            <wp:docPr id="90" name="图片 90" descr="05红桥救援支队物联网项目(4940689.68)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5红桥救援支队物联网项目(4940689.68)_08"/>
                    <pic:cNvPicPr>
                      <a:picLocks noChangeAspect="1"/>
                    </pic:cNvPicPr>
                  </pic:nvPicPr>
                  <pic:blipFill>
                    <a:blip r:embed="rId90"/>
                    <a:stretch>
                      <a:fillRect/>
                    </a:stretch>
                  </pic:blipFill>
                  <pic:spPr>
                    <a:xfrm>
                      <a:off x="0" y="0"/>
                      <a:ext cx="5268595" cy="7452360"/>
                    </a:xfrm>
                    <a:prstGeom prst="rect">
                      <a:avLst/>
                    </a:prstGeom>
                  </pic:spPr>
                </pic:pic>
              </a:graphicData>
            </a:graphic>
          </wp:inline>
        </w:drawing>
      </w:r>
      <w:r>
        <w:rPr>
          <w:rFonts w:hint="eastAsia" w:ascii="宋体" w:hAnsi="宋体" w:eastAsia="宋体" w:cs="宋体"/>
          <w:b w:val="0"/>
          <w:bCs/>
          <w:color w:val="auto"/>
          <w:sz w:val="24"/>
          <w:szCs w:val="24"/>
          <w:lang w:val="en-US" w:eastAsia="zh-CN"/>
        </w:rPr>
        <w:br w:type="page"/>
      </w:r>
    </w:p>
    <w:p>
      <w:pPr>
        <w:jc w:val="center"/>
        <w:outlineLvl w:val="0"/>
        <w:rPr>
          <w:rFonts w:hint="eastAsia" w:ascii="楷体" w:hAnsi="楷体" w:eastAsia="楷体" w:cs="楷体"/>
          <w:b w:val="0"/>
          <w:bCs/>
          <w:color w:val="auto"/>
          <w:sz w:val="28"/>
          <w:szCs w:val="28"/>
          <w:lang w:val="en-US" w:eastAsia="zh-CN"/>
        </w:rPr>
      </w:pPr>
      <w:bookmarkStart w:id="32" w:name="_Toc6422"/>
      <w:r>
        <w:rPr>
          <w:rFonts w:hint="eastAsia" w:ascii="楷体" w:hAnsi="楷体" w:eastAsia="楷体" w:cs="楷体"/>
          <w:b w:val="0"/>
          <w:bCs/>
          <w:color w:val="auto"/>
          <w:sz w:val="28"/>
          <w:szCs w:val="28"/>
          <w:lang w:val="en-US" w:eastAsia="zh-CN"/>
        </w:rPr>
        <w:t>十一、项目服务方案</w:t>
      </w:r>
      <w:bookmarkEnd w:id="32"/>
    </w:p>
    <w:p>
      <w:pPr>
        <w:pStyle w:val="4"/>
        <w:numPr>
          <w:ilvl w:val="0"/>
          <w:numId w:val="5"/>
        </w:numPr>
        <w:bidi w:val="0"/>
        <w:outlineLvl w:val="1"/>
        <w:rPr>
          <w:rFonts w:hint="eastAsia" w:ascii="楷体" w:hAnsi="楷体" w:eastAsia="楷体" w:cs="楷体"/>
          <w:color w:val="auto"/>
          <w:sz w:val="28"/>
          <w:szCs w:val="28"/>
          <w:lang w:eastAsia="zh-Hans"/>
        </w:rPr>
      </w:pPr>
      <w:bookmarkStart w:id="33" w:name="_Toc420738975"/>
      <w:bookmarkStart w:id="34" w:name="_Toc61572641"/>
      <w:bookmarkStart w:id="35" w:name="_Toc420746908"/>
      <w:bookmarkStart w:id="36" w:name="_Toc98430364"/>
      <w:bookmarkStart w:id="37" w:name="_Toc1546357583_WPSOffice_Level2"/>
      <w:r>
        <w:rPr>
          <w:rFonts w:hint="eastAsia" w:ascii="楷体" w:hAnsi="楷体" w:eastAsia="楷体" w:cs="楷体"/>
          <w:color w:val="auto"/>
          <w:sz w:val="28"/>
          <w:szCs w:val="28"/>
          <w:lang w:eastAsia="zh-Hans"/>
        </w:rPr>
        <w:t xml:space="preserve"> </w:t>
      </w:r>
      <w:bookmarkStart w:id="38" w:name="_Toc30115"/>
      <w:r>
        <w:rPr>
          <w:rFonts w:hint="eastAsia" w:ascii="楷体" w:hAnsi="楷体" w:eastAsia="楷体" w:cs="楷体"/>
          <w:color w:val="auto"/>
          <w:sz w:val="28"/>
          <w:szCs w:val="28"/>
          <w:lang w:eastAsia="zh-Hans"/>
        </w:rPr>
        <w:t>项目实施方案及系统介绍</w:t>
      </w:r>
      <w:bookmarkEnd w:id="38"/>
    </w:p>
    <w:p>
      <w:pPr>
        <w:numPr>
          <w:ilvl w:val="2"/>
          <w:numId w:val="0"/>
        </w:numPr>
        <w:outlineLvl w:val="9"/>
        <w:rPr>
          <w:rFonts w:hint="eastAsia" w:ascii="楷体" w:hAnsi="楷体" w:eastAsia="楷体" w:cs="楷体"/>
          <w:sz w:val="28"/>
          <w:szCs w:val="28"/>
        </w:rPr>
      </w:pPr>
      <w:r>
        <w:rPr>
          <w:rFonts w:hint="eastAsia" w:ascii="楷体" w:hAnsi="楷体" w:eastAsia="楷体" w:cs="楷体"/>
          <w:sz w:val="28"/>
          <w:szCs w:val="28"/>
        </w:rPr>
        <w:t>1.1项目背景</w:t>
      </w:r>
      <w:bookmarkEnd w:id="33"/>
      <w:bookmarkEnd w:id="34"/>
      <w:bookmarkEnd w:id="35"/>
      <w:bookmarkEnd w:id="36"/>
      <w:bookmarkEnd w:id="37"/>
    </w:p>
    <w:p>
      <w:pPr>
        <w:keepNext w:val="0"/>
        <w:keepLines w:val="0"/>
        <w:widowControl w:val="0"/>
        <w:suppressLineNumbers w:val="0"/>
        <w:spacing w:before="0" w:beforeAutospacing="0" w:after="0" w:afterAutospacing="0" w:line="360" w:lineRule="auto"/>
        <w:ind w:left="0" w:right="0" w:firstLine="560" w:firstLineChars="200"/>
        <w:jc w:val="both"/>
        <w:rPr>
          <w:rFonts w:hint="eastAsia" w:ascii="楷体" w:hAnsi="楷体" w:eastAsia="楷体" w:cs="楷体"/>
          <w:kern w:val="2"/>
          <w:sz w:val="28"/>
          <w:szCs w:val="28"/>
        </w:rPr>
      </w:pPr>
      <w:r>
        <w:rPr>
          <w:rFonts w:hint="eastAsia" w:ascii="楷体" w:hAnsi="楷体" w:eastAsia="楷体" w:cs="楷体"/>
          <w:kern w:val="2"/>
          <w:sz w:val="28"/>
          <w:szCs w:val="28"/>
          <w:lang w:val="en-US" w:eastAsia="zh-CN" w:bidi="ar"/>
        </w:rPr>
        <w:t>随着信息化技术的高速发展以及在社会各个领域的广泛应用，信息化技术在</w:t>
      </w:r>
      <w:r>
        <w:rPr>
          <w:rFonts w:hint="eastAsia" w:ascii="楷体" w:hAnsi="楷体" w:eastAsia="楷体" w:cs="楷体"/>
          <w:kern w:val="2"/>
          <w:sz w:val="28"/>
          <w:szCs w:val="28"/>
          <w:lang w:val="en-US" w:eastAsia="zh-Hans" w:bidi="ar"/>
        </w:rPr>
        <w:t>消防</w:t>
      </w:r>
      <w:r>
        <w:rPr>
          <w:rFonts w:hint="eastAsia" w:ascii="楷体" w:hAnsi="楷体" w:eastAsia="楷体" w:cs="楷体"/>
          <w:kern w:val="2"/>
          <w:sz w:val="28"/>
          <w:szCs w:val="28"/>
          <w:lang w:val="en-US" w:eastAsia="zh-CN" w:bidi="ar"/>
        </w:rPr>
        <w:t>部门的应用水平也</w:t>
      </w:r>
      <w:r>
        <w:rPr>
          <w:rFonts w:hint="eastAsia" w:ascii="楷体" w:hAnsi="楷体" w:eastAsia="楷体" w:cs="楷体"/>
          <w:kern w:val="2"/>
          <w:sz w:val="28"/>
          <w:szCs w:val="28"/>
          <w:lang w:val="en-US" w:eastAsia="zh-Hans" w:bidi="ar"/>
        </w:rPr>
        <w:t>逐步</w:t>
      </w:r>
      <w:r>
        <w:rPr>
          <w:rFonts w:hint="eastAsia" w:ascii="楷体" w:hAnsi="楷体" w:eastAsia="楷体" w:cs="楷体"/>
          <w:kern w:val="2"/>
          <w:sz w:val="28"/>
          <w:szCs w:val="28"/>
          <w:lang w:val="en-US" w:eastAsia="zh-CN" w:bidi="ar"/>
        </w:rPr>
        <w:t>铺开，不同部门也加快发展与自己实际业务相关的信息化系统，不断开拓创新，扩展自己的工作方式。</w:t>
      </w:r>
    </w:p>
    <w:p>
      <w:pPr>
        <w:keepNext w:val="0"/>
        <w:keepLines w:val="0"/>
        <w:widowControl w:val="0"/>
        <w:suppressLineNumbers w:val="0"/>
        <w:spacing w:before="0" w:beforeAutospacing="0" w:after="0" w:afterAutospacing="0" w:line="360" w:lineRule="auto"/>
        <w:ind w:left="0" w:right="0" w:firstLine="560" w:firstLineChars="200"/>
        <w:jc w:val="both"/>
        <w:rPr>
          <w:rFonts w:hint="eastAsia" w:ascii="楷体" w:hAnsi="楷体" w:eastAsia="楷体" w:cs="楷体"/>
          <w:kern w:val="2"/>
          <w:sz w:val="28"/>
          <w:szCs w:val="28"/>
        </w:rPr>
      </w:pPr>
      <w:r>
        <w:rPr>
          <w:rFonts w:hint="eastAsia" w:ascii="楷体" w:hAnsi="楷体" w:eastAsia="楷体" w:cs="楷体"/>
          <w:kern w:val="2"/>
          <w:sz w:val="28"/>
          <w:szCs w:val="28"/>
          <w:lang w:val="en-US" w:eastAsia="zh-CN" w:bidi="ar"/>
        </w:rPr>
        <w:t>目前，各级消防机关在装备采购、使用管理、维修维护等过程中，部分消防部门和基层单位仍处于自我管理状态，不仅效率较低、准确率差，且装备信息在本地区内不能互联互通和共享，从而导致装备管理的科学性和规范性不能适应形势任务的需要。</w:t>
      </w:r>
    </w:p>
    <w:p>
      <w:pPr>
        <w:keepNext w:val="0"/>
        <w:keepLines w:val="0"/>
        <w:widowControl w:val="0"/>
        <w:suppressLineNumbers w:val="0"/>
        <w:spacing w:before="0" w:beforeAutospacing="0" w:after="0" w:afterAutospacing="0" w:line="360" w:lineRule="auto"/>
        <w:ind w:left="0" w:right="0" w:firstLine="560" w:firstLineChars="200"/>
        <w:jc w:val="both"/>
        <w:rPr>
          <w:rFonts w:hint="eastAsia" w:ascii="楷体" w:hAnsi="楷体" w:eastAsia="楷体" w:cs="楷体"/>
          <w:sz w:val="28"/>
          <w:szCs w:val="28"/>
        </w:rPr>
      </w:pPr>
      <w:r>
        <w:rPr>
          <w:rFonts w:hint="eastAsia" w:ascii="楷体" w:hAnsi="楷体" w:eastAsia="楷体" w:cs="楷体"/>
          <w:kern w:val="2"/>
          <w:sz w:val="28"/>
          <w:szCs w:val="28"/>
          <w:lang w:val="en-US" w:eastAsia="zh-CN" w:bidi="ar"/>
        </w:rPr>
        <w:t>随着物联网技术的快速发展，社会各行各业都在利用“互联网+”思维进行产业升级和管理创新，如何利用现代化的信息通信技术以及物联网平台，让物联网与装备管理进行深度融合，建立贯穿装备采购配发、日常管理、维护服务、监督检验和报废更新全生命周期的</w:t>
      </w:r>
      <w:r>
        <w:rPr>
          <w:rFonts w:hint="eastAsia" w:ascii="楷体" w:hAnsi="楷体" w:eastAsia="楷体" w:cs="楷体"/>
          <w:kern w:val="2"/>
          <w:sz w:val="28"/>
          <w:szCs w:val="28"/>
          <w:lang w:val="en-US" w:eastAsia="zh-Hans" w:bidi="ar"/>
        </w:rPr>
        <w:t>消防</w:t>
      </w:r>
      <w:r>
        <w:rPr>
          <w:rFonts w:hint="eastAsia" w:ascii="楷体" w:hAnsi="楷体" w:eastAsia="楷体" w:cs="楷体"/>
          <w:kern w:val="2"/>
          <w:sz w:val="28"/>
          <w:szCs w:val="28"/>
          <w:lang w:val="en-US" w:eastAsia="zh-CN" w:bidi="ar"/>
        </w:rPr>
        <w:t>装备管理新模式，实现装备管理的立体化、常态化、规范化、精细化，成为我们要面临的课题</w:t>
      </w:r>
      <w:r>
        <w:rPr>
          <w:rFonts w:hint="eastAsia" w:ascii="楷体" w:hAnsi="楷体" w:eastAsia="楷体" w:cs="楷体"/>
          <w:spacing w:val="-14"/>
          <w:kern w:val="2"/>
          <w:sz w:val="28"/>
          <w:szCs w:val="28"/>
          <w:lang w:val="en-US" w:eastAsia="zh-CN" w:bidi="ar"/>
        </w:rPr>
        <w:t>。</w:t>
      </w:r>
    </w:p>
    <w:p>
      <w:pPr>
        <w:numPr>
          <w:ilvl w:val="2"/>
          <w:numId w:val="0"/>
        </w:numPr>
        <w:ind w:left="210"/>
        <w:outlineLvl w:val="9"/>
        <w:rPr>
          <w:rFonts w:hint="eastAsia" w:ascii="楷体" w:hAnsi="楷体" w:eastAsia="楷体" w:cs="楷体"/>
          <w:sz w:val="28"/>
          <w:szCs w:val="28"/>
        </w:rPr>
      </w:pPr>
      <w:bookmarkStart w:id="39" w:name="_Toc420738976"/>
      <w:bookmarkStart w:id="40" w:name="_Toc420746909"/>
      <w:bookmarkStart w:id="41" w:name="_Toc61572642"/>
      <w:bookmarkStart w:id="42" w:name="_Toc784801487_WPSOffice_Level2"/>
      <w:bookmarkStart w:id="43" w:name="_Toc98430365"/>
      <w:r>
        <w:rPr>
          <w:rFonts w:hint="eastAsia" w:ascii="楷体" w:hAnsi="楷体" w:eastAsia="楷体" w:cs="楷体"/>
          <w:sz w:val="28"/>
          <w:szCs w:val="28"/>
        </w:rPr>
        <w:t>1.2需求</w:t>
      </w:r>
      <w:bookmarkEnd w:id="39"/>
      <w:bookmarkEnd w:id="40"/>
      <w:r>
        <w:rPr>
          <w:rFonts w:hint="eastAsia" w:ascii="楷体" w:hAnsi="楷体" w:eastAsia="楷体" w:cs="楷体"/>
          <w:sz w:val="28"/>
          <w:szCs w:val="28"/>
        </w:rPr>
        <w:t>理解</w:t>
      </w:r>
      <w:bookmarkEnd w:id="41"/>
      <w:bookmarkEnd w:id="42"/>
      <w:bookmarkEnd w:id="43"/>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消防装备物资管理人员可以很方便地实现装备物资数据的录入、修改、查询、统计等工作，相关数据在几秒钟之内就可以通过</w:t>
      </w:r>
      <w:r>
        <w:rPr>
          <w:rFonts w:hint="eastAsia" w:ascii="楷体" w:hAnsi="楷体" w:eastAsia="楷体" w:cs="楷体"/>
          <w:sz w:val="28"/>
          <w:szCs w:val="28"/>
          <w:lang w:eastAsia="zh-Hans"/>
        </w:rPr>
        <w:t>系统</w:t>
      </w:r>
      <w:r>
        <w:rPr>
          <w:rFonts w:hint="eastAsia" w:ascii="楷体" w:hAnsi="楷体" w:eastAsia="楷体" w:cs="楷体"/>
          <w:sz w:val="28"/>
          <w:szCs w:val="28"/>
        </w:rPr>
        <w:t>上传</w:t>
      </w:r>
      <w:r>
        <w:rPr>
          <w:rFonts w:hint="eastAsia" w:ascii="楷体" w:hAnsi="楷体" w:eastAsia="楷体" w:cs="楷体"/>
          <w:sz w:val="28"/>
          <w:szCs w:val="28"/>
          <w:lang w:eastAsia="zh-Hans"/>
        </w:rPr>
        <w:t>或上传</w:t>
      </w:r>
      <w:r>
        <w:rPr>
          <w:rFonts w:hint="eastAsia" w:ascii="楷体" w:hAnsi="楷体" w:eastAsia="楷体" w:cs="楷体"/>
          <w:sz w:val="28"/>
          <w:szCs w:val="28"/>
        </w:rPr>
        <w:t>上级管理部门和数据中心。当突发事件发生时，管理人员可以准确地掌握所需物资的存量及状态信息，所在库房、货架及货位信息，</w:t>
      </w:r>
      <w:r>
        <w:rPr>
          <w:rFonts w:hint="eastAsia" w:ascii="楷体" w:hAnsi="楷体" w:eastAsia="楷体" w:cs="楷体"/>
          <w:sz w:val="28"/>
          <w:szCs w:val="28"/>
          <w:lang w:eastAsia="zh-Hans"/>
        </w:rPr>
        <w:t>通过提前设置的预案信息等，</w:t>
      </w:r>
      <w:r>
        <w:rPr>
          <w:rFonts w:hint="eastAsia" w:ascii="楷体" w:hAnsi="楷体" w:eastAsia="楷体" w:cs="楷体"/>
          <w:sz w:val="28"/>
          <w:szCs w:val="28"/>
        </w:rPr>
        <w:t>可以很方便地将出入库任务直接下达给仓库管理人员，可以通过系统实时查看应急储备物资配送过程中的位置、分发、回收等方面信息。工作效率大幅提高，工作量大大减轻。</w:t>
      </w:r>
    </w:p>
    <w:p>
      <w:pPr>
        <w:numPr>
          <w:ilvl w:val="3"/>
          <w:numId w:val="0"/>
        </w:numPr>
        <w:bidi w:val="0"/>
        <w:ind w:left="210" w:leftChars="0"/>
        <w:outlineLvl w:val="9"/>
        <w:rPr>
          <w:rFonts w:hint="eastAsia" w:ascii="楷体" w:hAnsi="楷体" w:eastAsia="楷体" w:cs="楷体"/>
          <w:sz w:val="28"/>
          <w:szCs w:val="28"/>
        </w:rPr>
      </w:pPr>
      <w:bookmarkStart w:id="44" w:name="_Toc61572643"/>
      <w:bookmarkStart w:id="45" w:name="_Toc420746910"/>
      <w:bookmarkStart w:id="46" w:name="_Toc1546357583_WPSOffice_Level3"/>
      <w:bookmarkStart w:id="47" w:name="_Toc416893357"/>
      <w:bookmarkStart w:id="48" w:name="_Toc420738977"/>
      <w:r>
        <w:rPr>
          <w:rFonts w:hint="eastAsia" w:ascii="楷体" w:hAnsi="楷体" w:eastAsia="楷体" w:cs="楷体"/>
          <w:sz w:val="28"/>
          <w:szCs w:val="28"/>
        </w:rPr>
        <w:t>1.2.1现状分析</w:t>
      </w:r>
      <w:bookmarkEnd w:id="44"/>
      <w:bookmarkEnd w:id="45"/>
      <w:bookmarkEnd w:id="46"/>
      <w:bookmarkEnd w:id="47"/>
      <w:bookmarkEnd w:id="48"/>
    </w:p>
    <w:p>
      <w:pPr>
        <w:spacing w:line="600" w:lineRule="exact"/>
        <w:ind w:firstLine="480"/>
        <w:rPr>
          <w:rFonts w:hint="eastAsia" w:ascii="楷体" w:hAnsi="楷体" w:eastAsia="楷体" w:cs="楷体"/>
          <w:sz w:val="28"/>
          <w:szCs w:val="28"/>
        </w:rPr>
      </w:pPr>
      <w:bookmarkStart w:id="49" w:name="_Toc420896053"/>
      <w:bookmarkStart w:id="50" w:name="_Toc61572644"/>
      <w:r>
        <w:rPr>
          <w:rFonts w:hint="eastAsia" w:ascii="楷体" w:hAnsi="楷体" w:eastAsia="楷体" w:cs="楷体"/>
          <w:sz w:val="28"/>
          <w:szCs w:val="28"/>
          <w:lang w:bidi="ar"/>
        </w:rPr>
        <w:t>我国消防装备物资种类多、数量大、价值高，还包含需要重点监管的物资，在消防机关应对紧急情况、处理突发事件过程中发挥了极为重要的作用。但是，由于缺乏有效的信息化管理手段，还存在管理方式落后、数据不能共享、监管精细度低等问题。具体表现如下。</w:t>
      </w:r>
    </w:p>
    <w:p>
      <w:pPr>
        <w:spacing w:line="600" w:lineRule="exact"/>
        <w:rPr>
          <w:rFonts w:hint="eastAsia" w:ascii="楷体" w:hAnsi="楷体" w:eastAsia="楷体" w:cs="楷体"/>
          <w:b/>
          <w:sz w:val="28"/>
          <w:szCs w:val="28"/>
        </w:rPr>
      </w:pPr>
      <w:r>
        <w:rPr>
          <w:rFonts w:hint="eastAsia" w:ascii="楷体" w:hAnsi="楷体" w:eastAsia="楷体" w:cs="楷体"/>
          <w:b/>
          <w:sz w:val="28"/>
          <w:szCs w:val="28"/>
          <w:lang w:bidi="ar"/>
        </w:rPr>
        <w:t>（一）以手工记账方式为主，工作效率不高，难以满足应急保障需求</w:t>
      </w:r>
    </w:p>
    <w:p>
      <w:pPr>
        <w:spacing w:line="600" w:lineRule="exact"/>
        <w:ind w:firstLine="560" w:firstLineChars="200"/>
        <w:rPr>
          <w:rFonts w:hint="eastAsia" w:ascii="楷体" w:hAnsi="楷体" w:eastAsia="楷体" w:cs="楷体"/>
          <w:sz w:val="28"/>
          <w:szCs w:val="28"/>
        </w:rPr>
      </w:pPr>
      <w:r>
        <w:rPr>
          <w:rFonts w:hint="eastAsia" w:ascii="楷体" w:hAnsi="楷体" w:eastAsia="楷体" w:cs="楷体"/>
          <w:sz w:val="28"/>
          <w:szCs w:val="28"/>
          <w:lang w:bidi="ar"/>
        </w:rPr>
        <w:t>当前消防装备物资的存储、调配和管理等主要环节仍旧以手工记账的方式为主，数据的传递主要依靠光盘或纸质文件，人员依赖程度高，管理人员工作量大，数据查询和统计需要时间长且非常困难，数据的准确性和实时性较差，不仅工作效率不高，且很难满足自然灾害、群体性事件等突发事件对消防装备物资保障工作快速反应、紧急处置的要求。例如，当突发事件发生时，管理人员很难准确掌握所需物资的存量是多少，应该从哪个消防装备物资储备库调物资，这些物资存放在那个消防装备物资储备库的哪个库房的、哪个货架上、当前由谁保管，这些物资是否过了保质期，大约多久能够运送到事件发生地，等等。但这些问题对于每次突发事件的应急物资保障过程都是至关重要的。</w:t>
      </w:r>
    </w:p>
    <w:p>
      <w:pPr>
        <w:spacing w:line="600" w:lineRule="exact"/>
        <w:rPr>
          <w:rFonts w:hint="eastAsia" w:ascii="楷体" w:hAnsi="楷体" w:eastAsia="楷体" w:cs="楷体"/>
          <w:b/>
          <w:sz w:val="28"/>
          <w:szCs w:val="28"/>
        </w:rPr>
      </w:pPr>
      <w:r>
        <w:rPr>
          <w:rFonts w:hint="eastAsia" w:ascii="楷体" w:hAnsi="楷体" w:eastAsia="楷体" w:cs="楷体"/>
          <w:b/>
          <w:sz w:val="28"/>
          <w:szCs w:val="28"/>
          <w:lang w:bidi="ar"/>
        </w:rPr>
        <w:t>（二）数据不能共享，实现区域联动保障困难，容易导致资源浪费</w:t>
      </w:r>
    </w:p>
    <w:p>
      <w:pPr>
        <w:spacing w:line="600" w:lineRule="exact"/>
        <w:ind w:firstLine="560" w:firstLineChars="200"/>
        <w:rPr>
          <w:rFonts w:hint="eastAsia" w:ascii="楷体" w:hAnsi="楷体" w:eastAsia="楷体" w:cs="楷体"/>
          <w:sz w:val="28"/>
          <w:szCs w:val="28"/>
        </w:rPr>
      </w:pPr>
      <w:r>
        <w:rPr>
          <w:rFonts w:hint="eastAsia" w:ascii="楷体" w:hAnsi="楷体" w:eastAsia="楷体" w:cs="楷体"/>
          <w:sz w:val="28"/>
          <w:szCs w:val="28"/>
          <w:lang w:bidi="ar"/>
        </w:rPr>
        <w:t>由于缺乏信息化的管理手段，加之各级消防机关分级管理的现状，当前消防装备物资的数据在区县之间、省际之间和地区之间无法进行共享，更难以实现相邻区域之间的协调支援和联动保障。当突发事件发生后，常常由于无法掌握临近地区消防装备物资储备的情况，而远距离调运物资，导致应急保障时间滞后和浪费人力物力的情况发生。同时，由于数据不能共享，也常常出现相邻区域内某些种类物资的储备量过剩、另外一些种类物资的储备量不足、导致资源浪费的情况。</w:t>
      </w:r>
    </w:p>
    <w:p>
      <w:pPr>
        <w:spacing w:line="600" w:lineRule="exact"/>
        <w:rPr>
          <w:rFonts w:hint="eastAsia" w:ascii="楷体" w:hAnsi="楷体" w:eastAsia="楷体" w:cs="楷体"/>
          <w:b/>
          <w:sz w:val="28"/>
          <w:szCs w:val="28"/>
        </w:rPr>
      </w:pPr>
      <w:r>
        <w:rPr>
          <w:rFonts w:hint="eastAsia" w:ascii="楷体" w:hAnsi="楷体" w:eastAsia="楷体" w:cs="楷体"/>
          <w:b/>
          <w:sz w:val="28"/>
          <w:szCs w:val="28"/>
          <w:lang w:bidi="ar"/>
        </w:rPr>
        <w:t>（三）过程监管不足，管理精细化程度不高，无法实现对消防装备物资的闭环管理</w:t>
      </w:r>
    </w:p>
    <w:p>
      <w:pPr>
        <w:spacing w:line="600" w:lineRule="exact"/>
        <w:ind w:firstLine="480"/>
        <w:rPr>
          <w:rFonts w:hint="eastAsia" w:ascii="楷体" w:hAnsi="楷体" w:eastAsia="楷体" w:cs="楷体"/>
          <w:sz w:val="28"/>
          <w:szCs w:val="28"/>
        </w:rPr>
      </w:pPr>
      <w:r>
        <w:rPr>
          <w:rFonts w:hint="eastAsia" w:ascii="楷体" w:hAnsi="楷体" w:eastAsia="楷体" w:cs="楷体"/>
          <w:sz w:val="28"/>
          <w:szCs w:val="28"/>
          <w:lang w:bidi="ar"/>
        </w:rPr>
        <w:t>当前，各级消防机关</w:t>
      </w:r>
      <w:r>
        <w:rPr>
          <w:rFonts w:hint="eastAsia" w:ascii="楷体" w:hAnsi="楷体" w:eastAsia="楷体" w:cs="楷体"/>
          <w:sz w:val="28"/>
          <w:szCs w:val="28"/>
          <w:lang w:eastAsia="zh-Hans" w:bidi="ar"/>
        </w:rPr>
        <w:t>，</w:t>
      </w:r>
      <w:r>
        <w:rPr>
          <w:rFonts w:hint="eastAsia" w:ascii="楷体" w:hAnsi="楷体" w:eastAsia="楷体" w:cs="楷体"/>
          <w:sz w:val="28"/>
          <w:szCs w:val="28"/>
          <w:lang w:bidi="ar"/>
        </w:rPr>
        <w:t>消防装备物资的采购、存储、发放、使用、回收等环节基本上是孤立的，很难实现对每个环节的具体监管和闭环管理。例如，在某一批消防装备物资管理过程中，目前很难掌握这批物资的采购生产任务什么时候能够完成、调运过程中的处在什么位置、存放在哪个储备库的哪个库房、当前的存储和使用情况怎样、流转到了哪些消防机关、发挥了怎样的作用、对后续工作有哪些借鉴和参考意义等相关情况。</w:t>
      </w:r>
    </w:p>
    <w:p>
      <w:pPr>
        <w:spacing w:line="600" w:lineRule="exact"/>
        <w:rPr>
          <w:rFonts w:hint="eastAsia" w:ascii="楷体" w:hAnsi="楷体" w:eastAsia="楷体" w:cs="楷体"/>
          <w:sz w:val="28"/>
          <w:szCs w:val="28"/>
        </w:rPr>
      </w:pPr>
      <w:r>
        <w:rPr>
          <w:rFonts w:hint="eastAsia" w:ascii="楷体" w:hAnsi="楷体" w:eastAsia="楷体" w:cs="楷体"/>
          <w:sz w:val="28"/>
          <w:szCs w:val="28"/>
          <w:lang w:bidi="ar"/>
        </w:rPr>
        <w:t xml:space="preserve">  为此，在消防装备领域以物联网技术为代表的信息技术，实现消防装备的全过程动态可视化管理、实现消防装备的资源整合和共享，加快消防应急物资管理的现代化建设，提高各级消防机关应对复杂形势、</w:t>
      </w:r>
      <w:r>
        <w:rPr>
          <w:rFonts w:hint="eastAsia" w:ascii="楷体" w:hAnsi="楷体" w:eastAsia="楷体" w:cs="楷体"/>
          <w:sz w:val="28"/>
          <w:szCs w:val="28"/>
          <w:lang w:eastAsia="zh-Hans" w:bidi="ar"/>
        </w:rPr>
        <w:t>应急</w:t>
      </w:r>
      <w:r>
        <w:rPr>
          <w:rFonts w:hint="eastAsia" w:ascii="楷体" w:hAnsi="楷体" w:eastAsia="楷体" w:cs="楷体"/>
          <w:sz w:val="28"/>
          <w:szCs w:val="28"/>
          <w:lang w:bidi="ar"/>
        </w:rPr>
        <w:t>的能力。</w:t>
      </w:r>
    </w:p>
    <w:p>
      <w:pPr>
        <w:numPr>
          <w:ilvl w:val="3"/>
          <w:numId w:val="0"/>
        </w:numPr>
        <w:bidi w:val="0"/>
        <w:ind w:left="210" w:leftChars="0"/>
        <w:outlineLvl w:val="9"/>
        <w:rPr>
          <w:rFonts w:hint="eastAsia" w:ascii="楷体" w:hAnsi="楷体" w:eastAsia="楷体" w:cs="楷体"/>
          <w:sz w:val="28"/>
          <w:szCs w:val="28"/>
        </w:rPr>
      </w:pPr>
      <w:bookmarkStart w:id="51" w:name="_Toc784801487_WPSOffice_Level3"/>
      <w:r>
        <w:rPr>
          <w:rFonts w:hint="eastAsia" w:ascii="楷体" w:hAnsi="楷体" w:eastAsia="楷体" w:cs="楷体"/>
          <w:sz w:val="28"/>
          <w:szCs w:val="28"/>
        </w:rPr>
        <w:t>1.2.2建设目标</w:t>
      </w:r>
      <w:bookmarkEnd w:id="49"/>
      <w:bookmarkEnd w:id="50"/>
      <w:bookmarkEnd w:id="51"/>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（1）建立统一的装备管控信息化平台，用统一的标准，实现装备采购配发、日常管理、维护保养、状态预警、报废更新及统计评价分析等规范化管理。</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（2）利用物联网技术，对库存及在用装备进行智能监管，改变人工盘点、手动录入等现状，减轻基层装备管理人员工作量的同时，提高数据及时性和准确性。</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（3）利用大数据、云计算技术，指导装备采购、维保、报废、调拨等工作，使得装备管理更科学规范，提升装备质量水平和利用率，降低装备采购和使用成本。</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（4）实现装备数据共享，提升全省消防机关装备共建共享水平。</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sz w:val="28"/>
          <w:szCs w:val="28"/>
        </w:rPr>
        <w:t>（5）提供多种数据接口，实现省及各地市现有装备管理系统的互联互通。</w:t>
      </w:r>
    </w:p>
    <w:p>
      <w:pPr>
        <w:numPr>
          <w:ilvl w:val="2"/>
          <w:numId w:val="0"/>
        </w:numPr>
        <w:outlineLvl w:val="9"/>
        <w:rPr>
          <w:rFonts w:hint="eastAsia" w:ascii="楷体" w:hAnsi="楷体" w:eastAsia="楷体" w:cs="楷体"/>
          <w:sz w:val="28"/>
          <w:szCs w:val="28"/>
        </w:rPr>
      </w:pPr>
      <w:bookmarkStart w:id="52" w:name="_Toc98430366"/>
      <w:bookmarkStart w:id="53" w:name="_Toc61572646"/>
      <w:bookmarkStart w:id="54" w:name="_Toc314032135_WPSOffice_Level2"/>
    </w:p>
    <w:p>
      <w:pPr>
        <w:numPr>
          <w:ilvl w:val="2"/>
          <w:numId w:val="0"/>
        </w:numPr>
        <w:outlineLvl w:val="9"/>
        <w:rPr>
          <w:rFonts w:hint="eastAsia" w:ascii="楷体" w:hAnsi="楷体" w:eastAsia="楷体" w:cs="楷体"/>
          <w:sz w:val="28"/>
          <w:szCs w:val="28"/>
        </w:rPr>
      </w:pPr>
    </w:p>
    <w:p>
      <w:pPr>
        <w:numPr>
          <w:ilvl w:val="2"/>
          <w:numId w:val="0"/>
        </w:numPr>
        <w:outlineLvl w:val="9"/>
        <w:rPr>
          <w:rFonts w:hint="eastAsia" w:ascii="楷体" w:hAnsi="楷体" w:eastAsia="楷体" w:cs="楷体"/>
          <w:sz w:val="28"/>
          <w:szCs w:val="28"/>
        </w:rPr>
      </w:pPr>
    </w:p>
    <w:p>
      <w:pPr>
        <w:numPr>
          <w:ilvl w:val="2"/>
          <w:numId w:val="0"/>
        </w:numPr>
        <w:outlineLvl w:val="9"/>
        <w:rPr>
          <w:rFonts w:hint="eastAsia" w:ascii="楷体" w:hAnsi="楷体" w:eastAsia="楷体" w:cs="楷体"/>
          <w:sz w:val="28"/>
          <w:szCs w:val="28"/>
        </w:rPr>
      </w:pPr>
    </w:p>
    <w:p>
      <w:pPr>
        <w:numPr>
          <w:ilvl w:val="2"/>
          <w:numId w:val="0"/>
        </w:numPr>
        <w:outlineLvl w:val="9"/>
        <w:rPr>
          <w:rFonts w:hint="eastAsia" w:ascii="楷体" w:hAnsi="楷体" w:eastAsia="楷体" w:cs="楷体"/>
          <w:sz w:val="28"/>
          <w:szCs w:val="28"/>
        </w:rPr>
      </w:pPr>
      <w:r>
        <w:rPr>
          <w:rFonts w:hint="eastAsia" w:ascii="楷体" w:hAnsi="楷体" w:eastAsia="楷体" w:cs="楷体"/>
          <w:sz w:val="28"/>
          <w:szCs w:val="28"/>
        </w:rPr>
        <w:t>1.3总体设计</w:t>
      </w:r>
      <w:bookmarkEnd w:id="52"/>
      <w:bookmarkEnd w:id="53"/>
      <w:bookmarkEnd w:id="54"/>
    </w:p>
    <w:p>
      <w:pPr>
        <w:numPr>
          <w:ilvl w:val="3"/>
          <w:numId w:val="0"/>
        </w:numPr>
        <w:ind w:left="210"/>
        <w:outlineLvl w:val="9"/>
        <w:rPr>
          <w:rFonts w:hint="eastAsia" w:ascii="楷体" w:hAnsi="楷体" w:eastAsia="楷体" w:cs="楷体"/>
          <w:sz w:val="28"/>
          <w:szCs w:val="28"/>
        </w:rPr>
      </w:pPr>
      <w:bookmarkStart w:id="55" w:name="_Toc1570772266_WPSOffice_Level3"/>
      <w:bookmarkStart w:id="56" w:name="_Toc61572647"/>
      <w:bookmarkStart w:id="57" w:name="_Toc420896057"/>
      <w:r>
        <w:rPr>
          <w:rFonts w:hint="eastAsia" w:ascii="楷体" w:hAnsi="楷体" w:eastAsia="楷体" w:cs="楷体"/>
          <w:sz w:val="28"/>
          <w:szCs w:val="28"/>
        </w:rPr>
        <w:t>1.3.1设计依据</w:t>
      </w:r>
      <w:bookmarkEnd w:id="55"/>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根据法律、法规、规章制度。响应国家对消防机关信息化，规范化建设要求；遵循科学、客观、及时、准确、安全的原则，保证装备保全保管工作的科学性、严肃性、规范性和安全性进行设计。</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 xml:space="preserve">中华人民共和国公共安全行业标准 GA/T55—2010 装备通用标签 </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 xml:space="preserve">中华人民共和国公共安全行业标准 GA/T55—2009装备的封装要求 </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 xml:space="preserve">YDB 059-2011 基于标签识别的应用和业务需求 </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 xml:space="preserve">无线射频产品CE-R&amp;TTE,FCC ID认证 </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GB/T 2423-1986 电工电子产品基本环境试验规程(IEC68)</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《EPCTM标签数据标准V1.3》（EPCglobal，2006年3月8日）</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《EPC数据结构国家标准》（2006）</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 xml:space="preserve">ISO18000-6A，6B，6C/EPC1 G2 </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YDB 059-2011 基于标签识别的应用和业务需求</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GB/T 25000.1-2010软件工程软件产品质量要求和评价</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GB/T 2423-1986 电工电子产品基本环境试验规程(IEC68)</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GBJ42-81《工业企业通讯设计规范》</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GB4943-2001《信息技术设备（包括电气事务设备）安全规范》</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GB2887—89《计算机场地技术条件》</w:t>
      </w:r>
    </w:p>
    <w:p>
      <w:pPr>
        <w:numPr>
          <w:ilvl w:val="3"/>
          <w:numId w:val="0"/>
        </w:numPr>
        <w:outlineLvl w:val="9"/>
        <w:rPr>
          <w:rFonts w:hint="eastAsia" w:ascii="楷体" w:hAnsi="楷体" w:eastAsia="楷体" w:cs="楷体"/>
          <w:sz w:val="28"/>
          <w:szCs w:val="28"/>
        </w:rPr>
      </w:pPr>
      <w:bookmarkStart w:id="58" w:name="_Toc953002091_WPSOffice_Level3"/>
      <w:r>
        <w:rPr>
          <w:rFonts w:hint="eastAsia" w:ascii="楷体" w:hAnsi="楷体" w:eastAsia="楷体" w:cs="楷体"/>
          <w:sz w:val="28"/>
          <w:szCs w:val="28"/>
        </w:rPr>
        <w:t>1.3.2</w:t>
      </w:r>
      <w:r>
        <w:rPr>
          <w:rFonts w:hint="eastAsia" w:ascii="楷体" w:hAnsi="楷体" w:eastAsia="楷体" w:cs="楷体"/>
          <w:sz w:val="28"/>
          <w:szCs w:val="28"/>
          <w:lang w:eastAsia="zh-Hans"/>
        </w:rPr>
        <w:t>项目</w:t>
      </w:r>
      <w:r>
        <w:rPr>
          <w:rFonts w:hint="eastAsia" w:ascii="楷体" w:hAnsi="楷体" w:eastAsia="楷体" w:cs="楷体"/>
          <w:sz w:val="28"/>
          <w:szCs w:val="28"/>
        </w:rPr>
        <w:t>设计原则</w:t>
      </w:r>
      <w:bookmarkEnd w:id="56"/>
      <w:bookmarkEnd w:id="57"/>
      <w:bookmarkEnd w:id="58"/>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系统在建设软、硬件时本着稳定性和可靠性、实用性、先进性、合理性、规范性、可维护性、完整性、安全性、可扩展性、易用性等方面作为基本原则，进行系统构架。</w:t>
      </w:r>
    </w:p>
    <w:p>
      <w:pPr>
        <w:numPr>
          <w:ilvl w:val="4"/>
          <w:numId w:val="0"/>
        </w:numPr>
        <w:ind w:left="630"/>
        <w:outlineLvl w:val="9"/>
        <w:rPr>
          <w:rFonts w:hint="eastAsia" w:ascii="楷体" w:hAnsi="楷体" w:eastAsia="楷体" w:cs="楷体"/>
          <w:sz w:val="28"/>
          <w:szCs w:val="28"/>
          <w:lang w:val="en-US"/>
        </w:rPr>
      </w:pPr>
      <w:r>
        <w:rPr>
          <w:rFonts w:hint="eastAsia" w:ascii="楷体" w:hAnsi="楷体" w:eastAsia="楷体" w:cs="楷体"/>
          <w:sz w:val="28"/>
          <w:szCs w:val="28"/>
        </w:rPr>
        <w:t>1.3.2.1</w:t>
      </w:r>
      <w:r>
        <w:rPr>
          <w:rFonts w:hint="eastAsia" w:ascii="楷体" w:hAnsi="楷体" w:eastAsia="楷体" w:cs="楷体"/>
          <w:sz w:val="28"/>
          <w:szCs w:val="28"/>
          <w:lang w:val="en-US"/>
        </w:rPr>
        <w:t xml:space="preserve">稳定性和可靠性 </w:t>
      </w:r>
    </w:p>
    <w:p>
      <w:pPr>
        <w:numPr>
          <w:ilvl w:val="0"/>
          <w:numId w:val="6"/>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系统支撑的外设硬件设备及系统数据连接定时检测，保证数据传输连续性。</w:t>
      </w:r>
    </w:p>
    <w:p>
      <w:pPr>
        <w:numPr>
          <w:ilvl w:val="0"/>
          <w:numId w:val="6"/>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设备异常快速恢复，保证设备运行稳定。</w:t>
      </w:r>
    </w:p>
    <w:p>
      <w:pPr>
        <w:numPr>
          <w:ilvl w:val="0"/>
          <w:numId w:val="6"/>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系统的数据库服务、应用服务、业务系统支持集群化部署，保证数据的安全性。</w:t>
      </w:r>
    </w:p>
    <w:p>
      <w:pPr>
        <w:numPr>
          <w:ilvl w:val="0"/>
          <w:numId w:val="6"/>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系统要支持长时间、高负荷的运行，要求软/硬件平台、应用逻辑两方面都稳定可靠，同时，系统架构的合理性也至关重要。系统能够 7×24小时连续不断稳定可靠的工作，系统可用率必须达到99％。</w:t>
      </w:r>
    </w:p>
    <w:p>
      <w:pPr>
        <w:numPr>
          <w:ilvl w:val="0"/>
          <w:numId w:val="6"/>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系统工作可靠，关键部分具备必要的自动备份，出现故障能自行告警，并提供方便的排除工具。</w:t>
      </w:r>
    </w:p>
    <w:p>
      <w:pPr>
        <w:numPr>
          <w:ilvl w:val="4"/>
          <w:numId w:val="0"/>
        </w:numPr>
        <w:ind w:firstLine="420"/>
        <w:outlineLvl w:val="9"/>
        <w:rPr>
          <w:rFonts w:hint="eastAsia" w:ascii="楷体" w:hAnsi="楷体" w:eastAsia="楷体" w:cs="楷体"/>
          <w:sz w:val="28"/>
          <w:szCs w:val="28"/>
          <w:lang w:val="en-US"/>
        </w:rPr>
      </w:pPr>
      <w:r>
        <w:rPr>
          <w:rFonts w:hint="eastAsia" w:ascii="楷体" w:hAnsi="楷体" w:eastAsia="楷体" w:cs="楷体"/>
          <w:sz w:val="28"/>
          <w:szCs w:val="28"/>
        </w:rPr>
        <w:t>1.3.2.2</w:t>
      </w:r>
      <w:r>
        <w:rPr>
          <w:rFonts w:hint="eastAsia" w:ascii="楷体" w:hAnsi="楷体" w:eastAsia="楷体" w:cs="楷体"/>
          <w:sz w:val="28"/>
          <w:szCs w:val="28"/>
          <w:lang w:val="en-US"/>
        </w:rPr>
        <w:t>实用性</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贴近行业特点和实际管理需求，满足业务所需的功能，注重与实际条件和管理需求相结合，注重实效性。系统具有灵活的可配置性，能够适应运行环境的变化，适应同其他软件接口的变化，适应精度和有效时限的变化，适应业务流程的变更或优化。</w:t>
      </w:r>
    </w:p>
    <w:p>
      <w:pPr>
        <w:numPr>
          <w:ilvl w:val="4"/>
          <w:numId w:val="0"/>
        </w:numPr>
        <w:ind w:left="630"/>
        <w:outlineLvl w:val="9"/>
        <w:rPr>
          <w:rFonts w:hint="eastAsia" w:ascii="楷体" w:hAnsi="楷体" w:eastAsia="楷体" w:cs="楷体"/>
          <w:sz w:val="28"/>
          <w:szCs w:val="28"/>
          <w:lang w:val="en-US"/>
        </w:rPr>
      </w:pPr>
      <w:r>
        <w:rPr>
          <w:rFonts w:hint="eastAsia" w:ascii="楷体" w:hAnsi="楷体" w:eastAsia="楷体" w:cs="楷体"/>
          <w:sz w:val="28"/>
          <w:szCs w:val="28"/>
        </w:rPr>
        <w:t>1.3.2.3</w:t>
      </w:r>
      <w:r>
        <w:rPr>
          <w:rFonts w:hint="eastAsia" w:ascii="楷体" w:hAnsi="楷体" w:eastAsia="楷体" w:cs="楷体"/>
          <w:sz w:val="28"/>
          <w:szCs w:val="28"/>
          <w:lang w:val="en-US"/>
        </w:rPr>
        <w:t>先进性</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在系统建设时将充分应用先进和成熟的技术，满足建设的要求，把科学的管理理念和先进的技术手段紧密结合起来，提出先进合理的业务流程；采用先进的、成熟的、可靠的技术与软硬件平台，保证系统高效、稳定、安全、易扩展、易升级、易操作、易维护等特性，系统将使用先进成熟的技术手段和标准化产品，使系统具有较高性能，符合当今技术发展方向，确保系统具有较强的生命力，有长期的使用价值，符合未来的发展趋势。</w:t>
      </w:r>
    </w:p>
    <w:p>
      <w:pPr>
        <w:numPr>
          <w:ilvl w:val="4"/>
          <w:numId w:val="0"/>
        </w:numPr>
        <w:ind w:left="630"/>
        <w:outlineLvl w:val="9"/>
        <w:rPr>
          <w:rFonts w:hint="eastAsia" w:ascii="楷体" w:hAnsi="楷体" w:eastAsia="楷体" w:cs="楷体"/>
          <w:sz w:val="28"/>
          <w:szCs w:val="28"/>
          <w:lang w:val="en-US"/>
        </w:rPr>
      </w:pPr>
      <w:r>
        <w:rPr>
          <w:rFonts w:hint="eastAsia" w:ascii="楷体" w:hAnsi="楷体" w:eastAsia="楷体" w:cs="楷体"/>
          <w:sz w:val="28"/>
          <w:szCs w:val="28"/>
        </w:rPr>
        <w:t>1.3.2.4</w:t>
      </w:r>
      <w:r>
        <w:rPr>
          <w:rFonts w:hint="eastAsia" w:ascii="楷体" w:hAnsi="楷体" w:eastAsia="楷体" w:cs="楷体"/>
          <w:sz w:val="28"/>
          <w:szCs w:val="28"/>
          <w:lang w:val="en-US"/>
        </w:rPr>
        <w:t>合理性</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项目建设方案的设计必须具有合理性，能发挥各个组件的优势和长处，规避不同工具的不足。方案设计合理性涉及到业务应用模式的合理性、技术架构设计的合理性、项目实施计划和分工的合理性、以及系统容量规划和可扩展设计的合理性。</w:t>
      </w:r>
    </w:p>
    <w:p>
      <w:pPr>
        <w:numPr>
          <w:ilvl w:val="4"/>
          <w:numId w:val="0"/>
        </w:numPr>
        <w:ind w:left="630"/>
        <w:outlineLvl w:val="9"/>
        <w:rPr>
          <w:rFonts w:hint="eastAsia" w:ascii="楷体" w:hAnsi="楷体" w:eastAsia="楷体" w:cs="楷体"/>
          <w:sz w:val="28"/>
          <w:szCs w:val="28"/>
        </w:rPr>
      </w:pPr>
    </w:p>
    <w:p>
      <w:pPr>
        <w:numPr>
          <w:ilvl w:val="4"/>
          <w:numId w:val="0"/>
        </w:numPr>
        <w:ind w:left="630"/>
        <w:outlineLvl w:val="9"/>
        <w:rPr>
          <w:rFonts w:hint="eastAsia" w:ascii="楷体" w:hAnsi="楷体" w:eastAsia="楷体" w:cs="楷体"/>
          <w:sz w:val="28"/>
          <w:szCs w:val="28"/>
        </w:rPr>
      </w:pPr>
    </w:p>
    <w:p>
      <w:pPr>
        <w:numPr>
          <w:ilvl w:val="4"/>
          <w:numId w:val="0"/>
        </w:numPr>
        <w:ind w:left="630"/>
        <w:outlineLvl w:val="9"/>
        <w:rPr>
          <w:rFonts w:hint="eastAsia" w:ascii="楷体" w:hAnsi="楷体" w:eastAsia="楷体" w:cs="楷体"/>
          <w:sz w:val="28"/>
          <w:szCs w:val="28"/>
          <w:lang w:val="en-US"/>
        </w:rPr>
      </w:pPr>
      <w:r>
        <w:rPr>
          <w:rFonts w:hint="eastAsia" w:ascii="楷体" w:hAnsi="楷体" w:eastAsia="楷体" w:cs="楷体"/>
          <w:sz w:val="28"/>
          <w:szCs w:val="28"/>
        </w:rPr>
        <w:t>1.3.2.5</w:t>
      </w:r>
      <w:r>
        <w:rPr>
          <w:rFonts w:hint="eastAsia" w:ascii="楷体" w:hAnsi="楷体" w:eastAsia="楷体" w:cs="楷体"/>
          <w:sz w:val="28"/>
          <w:szCs w:val="28"/>
          <w:lang w:val="en-US"/>
        </w:rPr>
        <w:t>规范性</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系统接口、存储协议、网络传输协议等应符合相关国家标准、行业标准。</w:t>
      </w:r>
    </w:p>
    <w:p>
      <w:pPr>
        <w:numPr>
          <w:ilvl w:val="4"/>
          <w:numId w:val="0"/>
        </w:numPr>
        <w:ind w:left="630"/>
        <w:outlineLvl w:val="9"/>
        <w:rPr>
          <w:rFonts w:hint="eastAsia" w:ascii="楷体" w:hAnsi="楷体" w:eastAsia="楷体" w:cs="楷体"/>
          <w:sz w:val="28"/>
          <w:szCs w:val="28"/>
          <w:lang w:val="en-US"/>
        </w:rPr>
      </w:pPr>
      <w:r>
        <w:rPr>
          <w:rFonts w:hint="eastAsia" w:ascii="楷体" w:hAnsi="楷体" w:eastAsia="楷体" w:cs="楷体"/>
          <w:sz w:val="28"/>
          <w:szCs w:val="28"/>
        </w:rPr>
        <w:t>1.3.2.6</w:t>
      </w:r>
      <w:r>
        <w:rPr>
          <w:rFonts w:hint="eastAsia" w:ascii="楷体" w:hAnsi="楷体" w:eastAsia="楷体" w:cs="楷体"/>
          <w:sz w:val="28"/>
          <w:szCs w:val="28"/>
          <w:lang w:val="en-US"/>
        </w:rPr>
        <w:t>可维护性</w:t>
      </w:r>
    </w:p>
    <w:p>
      <w:pPr>
        <w:spacing w:line="360" w:lineRule="auto"/>
        <w:ind w:firstLine="560" w:firstLineChars="200"/>
        <w:rPr>
          <w:rFonts w:hint="eastAsia" w:ascii="楷体" w:hAnsi="楷体" w:eastAsia="楷体" w:cs="楷体"/>
          <w:color w:val="000000"/>
          <w:kern w:val="0"/>
          <w:sz w:val="28"/>
          <w:szCs w:val="28"/>
        </w:rPr>
      </w:pPr>
      <w:r>
        <w:rPr>
          <w:rFonts w:hint="eastAsia" w:ascii="楷体" w:hAnsi="楷体" w:eastAsia="楷体" w:cs="楷体"/>
          <w:color w:val="000000"/>
          <w:sz w:val="28"/>
          <w:szCs w:val="28"/>
        </w:rPr>
        <w:t>所设计的系统和采用的产品应该是简单、实用、易操作、易维护。系统的易操作和易维护是保证软件从业人员使用好本系统的条件。并且系统应具备自检、故障诊断及故障弱化功能，在出现故障时，应能得到及时、快速的维护。</w:t>
      </w:r>
      <w:r>
        <w:rPr>
          <w:rFonts w:hint="eastAsia" w:ascii="楷体" w:hAnsi="楷体" w:eastAsia="楷体" w:cs="楷体"/>
          <w:color w:val="000000"/>
          <w:kern w:val="0"/>
          <w:sz w:val="28"/>
          <w:szCs w:val="28"/>
        </w:rPr>
        <w:t xml:space="preserve"> </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整个软件系统采用分层设计理念，划分为数据库层、数据访问层、业务逻辑层、展示层，层次边界清楚，各层必须通过接口才能接入并进行参数校验保证数据操作的安全, 实现了高内聚低耦合，使系统具有良好的重用性、维护性、扩展性，可以更高效的完成系统的维护开发，持续的支持业务的发展。</w:t>
      </w:r>
    </w:p>
    <w:p>
      <w:pPr>
        <w:numPr>
          <w:ilvl w:val="4"/>
          <w:numId w:val="0"/>
        </w:numPr>
        <w:ind w:left="630"/>
        <w:outlineLvl w:val="9"/>
        <w:rPr>
          <w:rFonts w:hint="eastAsia" w:ascii="楷体" w:hAnsi="楷体" w:eastAsia="楷体" w:cs="楷体"/>
          <w:sz w:val="28"/>
          <w:szCs w:val="28"/>
          <w:lang w:val="en-US"/>
        </w:rPr>
      </w:pPr>
      <w:r>
        <w:rPr>
          <w:rFonts w:hint="eastAsia" w:ascii="楷体" w:hAnsi="楷体" w:eastAsia="楷体" w:cs="楷体"/>
          <w:sz w:val="28"/>
          <w:szCs w:val="28"/>
        </w:rPr>
        <w:t>1.3.2.7</w:t>
      </w:r>
      <w:r>
        <w:rPr>
          <w:rFonts w:hint="eastAsia" w:ascii="楷体" w:hAnsi="楷体" w:eastAsia="楷体" w:cs="楷体"/>
          <w:sz w:val="28"/>
          <w:szCs w:val="28"/>
          <w:lang w:val="en-US"/>
        </w:rPr>
        <w:t xml:space="preserve">安全性 </w:t>
      </w:r>
    </w:p>
    <w:p>
      <w:pPr>
        <w:numPr>
          <w:ilvl w:val="0"/>
          <w:numId w:val="7"/>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对系统采取必要的安全保护措施，防止病毒感染、黑客攻击，防雷击、过载、断电和人为破坏，具有高度的安全和保密性。</w:t>
      </w:r>
    </w:p>
    <w:p>
      <w:pPr>
        <w:numPr>
          <w:ilvl w:val="0"/>
          <w:numId w:val="7"/>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系统设定严格的权限划分，权限颗粒度细化到按钮级别，允许授权用户执行合法操作，访问合法数据，不同权限人员只能查看自己权限内容；</w:t>
      </w:r>
    </w:p>
    <w:p>
      <w:pPr>
        <w:numPr>
          <w:ilvl w:val="0"/>
          <w:numId w:val="7"/>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数据采集后对数据进行加密通过互联网转发到</w:t>
      </w:r>
      <w:r>
        <w:rPr>
          <w:rFonts w:hint="eastAsia" w:ascii="楷体" w:hAnsi="楷体" w:eastAsia="楷体" w:cs="楷体"/>
          <w:color w:val="000000"/>
          <w:sz w:val="28"/>
          <w:szCs w:val="28"/>
          <w:lang w:eastAsia="zh-Hans"/>
        </w:rPr>
        <w:t>本地机房或</w:t>
      </w:r>
      <w:r>
        <w:rPr>
          <w:rFonts w:hint="eastAsia" w:ascii="楷体" w:hAnsi="楷体" w:eastAsia="楷体" w:cs="楷体"/>
          <w:color w:val="000000"/>
          <w:sz w:val="28"/>
          <w:szCs w:val="28"/>
        </w:rPr>
        <w:t>云端数据平台，有效的保证了数据的安全性。</w:t>
      </w:r>
    </w:p>
    <w:p>
      <w:pPr>
        <w:numPr>
          <w:ilvl w:val="0"/>
          <w:numId w:val="7"/>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系统具有实时的数据备份功能，自我校验和纠错功能，可以保证数据的存储及读取的安全，以及数据交换的安全和一致性，并对网络中传输的数据采取必要的加密措施。</w:t>
      </w:r>
    </w:p>
    <w:p>
      <w:pPr>
        <w:numPr>
          <w:ilvl w:val="0"/>
          <w:numId w:val="7"/>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系统在数据库级实现审计和跟踪功能，并显示操作用户信息。</w:t>
      </w:r>
    </w:p>
    <w:p>
      <w:pPr>
        <w:numPr>
          <w:ilvl w:val="0"/>
          <w:numId w:val="7"/>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系统整体采用安全加密措施，</w:t>
      </w:r>
      <w:r>
        <w:rPr>
          <w:rFonts w:hint="eastAsia" w:ascii="楷体" w:hAnsi="楷体" w:eastAsia="楷体" w:cs="楷体"/>
          <w:sz w:val="28"/>
          <w:szCs w:val="28"/>
        </w:rPr>
        <w:t>防止用户提交非法脚本及SQL注入获取敏感数据等，确保数据安全。</w:t>
      </w:r>
    </w:p>
    <w:p>
      <w:pPr>
        <w:numPr>
          <w:ilvl w:val="0"/>
          <w:numId w:val="7"/>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系统整体采取双重验证，</w:t>
      </w:r>
      <w:r>
        <w:rPr>
          <w:rFonts w:hint="eastAsia" w:ascii="楷体" w:hAnsi="楷体" w:eastAsia="楷体" w:cs="楷体"/>
          <w:sz w:val="28"/>
          <w:szCs w:val="28"/>
        </w:rPr>
        <w:t>服务器端验证及客户端验证，防止用户通过浏览器恶意修改（如不可写文本域、隐藏变量篡改、上传非法文件等），跳过客户端验证操作数据库。</w:t>
      </w:r>
    </w:p>
    <w:p>
      <w:pPr>
        <w:numPr>
          <w:ilvl w:val="0"/>
          <w:numId w:val="7"/>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系统对登录用户</w:t>
      </w:r>
      <w:r>
        <w:rPr>
          <w:rFonts w:hint="eastAsia" w:ascii="楷体" w:hAnsi="楷体" w:eastAsia="楷体" w:cs="楷体"/>
          <w:sz w:val="28"/>
          <w:szCs w:val="28"/>
        </w:rPr>
        <w:t>密码进行SHA1散列加密，此加密方法是不可逆的。保证密文泄露后的安全问题；系统对所有管理端链接都进行用户身份权限验证，防止用户直接填写url进行强制访问。</w:t>
      </w:r>
    </w:p>
    <w:p>
      <w:pPr>
        <w:numPr>
          <w:ilvl w:val="4"/>
          <w:numId w:val="0"/>
        </w:numPr>
        <w:ind w:left="630"/>
        <w:outlineLvl w:val="9"/>
        <w:rPr>
          <w:rFonts w:hint="eastAsia" w:ascii="楷体" w:hAnsi="楷体" w:eastAsia="楷体" w:cs="楷体"/>
          <w:sz w:val="28"/>
          <w:szCs w:val="28"/>
          <w:lang w:val="en-US"/>
        </w:rPr>
      </w:pPr>
      <w:r>
        <w:rPr>
          <w:rFonts w:hint="eastAsia" w:ascii="楷体" w:hAnsi="楷体" w:eastAsia="楷体" w:cs="楷体"/>
          <w:sz w:val="28"/>
          <w:szCs w:val="28"/>
        </w:rPr>
        <w:t>1.3.2.8</w:t>
      </w:r>
      <w:r>
        <w:rPr>
          <w:rFonts w:hint="eastAsia" w:ascii="楷体" w:hAnsi="楷体" w:eastAsia="楷体" w:cs="楷体"/>
          <w:sz w:val="28"/>
          <w:szCs w:val="28"/>
          <w:lang w:val="en-US"/>
        </w:rPr>
        <w:t xml:space="preserve">可扩展性 </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系统有很好的扩展功能，有良好的兼容性、可移植性，能够通过功能扩展以适用业务发展的需要。</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系统结构良好，易于调整、扩展和维护。系统平台有良好的兼容性，易于扩展、修改模块、增加新的功能以及重组；系统允许用户自己维护人员在应用系统中的权限；允许对应用模块进行扩展，包括增加功能模块和用户数量；软件随着管理业务需求的提升可以柔性地适应需求的变化；系统的建设遵循易于维护的原则。系统在设计开发时，充分考虑其维护的难易程度。用户可自定义流程，系统可对自定义流程进行管理。</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color w:val="000000"/>
          <w:sz w:val="28"/>
          <w:szCs w:val="28"/>
        </w:rPr>
        <w:t>根据以往的项目建设经验，在平台项目建设完成后，随着平台的不断运行，数据量的不断积累和增加，数据平台容量、应用范围、用户范围都会不断的扩展。加油站综合数据管理平台建设方案降低各功能模块耦合度，并充分考虑兼容性，在纵向和横向上支持多种层次和角度的扩展性需求，包括处理能力的扩展，存储能力的扩展，服务范围的扩展等。</w:t>
      </w:r>
      <w:r>
        <w:rPr>
          <w:rFonts w:hint="eastAsia" w:ascii="楷体" w:hAnsi="楷体" w:eastAsia="楷体" w:cs="楷体"/>
          <w:color w:val="000000"/>
          <w:kern w:val="0"/>
          <w:sz w:val="28"/>
          <w:szCs w:val="28"/>
        </w:rPr>
        <w:t xml:space="preserve"> </w:t>
      </w:r>
    </w:p>
    <w:p>
      <w:pPr>
        <w:numPr>
          <w:ilvl w:val="4"/>
          <w:numId w:val="0"/>
        </w:numPr>
        <w:ind w:left="630"/>
        <w:outlineLvl w:val="9"/>
        <w:rPr>
          <w:rFonts w:hint="eastAsia" w:ascii="楷体" w:hAnsi="楷体" w:eastAsia="楷体" w:cs="楷体"/>
          <w:sz w:val="28"/>
          <w:szCs w:val="28"/>
          <w:lang w:val="en-US"/>
        </w:rPr>
      </w:pPr>
      <w:r>
        <w:rPr>
          <w:rFonts w:hint="eastAsia" w:ascii="楷体" w:hAnsi="楷体" w:eastAsia="楷体" w:cs="楷体"/>
          <w:sz w:val="28"/>
          <w:szCs w:val="28"/>
        </w:rPr>
        <w:t>1.3.2.9</w:t>
      </w:r>
      <w:r>
        <w:rPr>
          <w:rFonts w:hint="eastAsia" w:ascii="楷体" w:hAnsi="楷体" w:eastAsia="楷体" w:cs="楷体"/>
          <w:sz w:val="28"/>
          <w:szCs w:val="28"/>
          <w:lang w:val="en-US"/>
        </w:rPr>
        <w:t xml:space="preserve">易用性 </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 xml:space="preserve">系统人机界面友好，操作简单方便，简洁明了，易学易用，贴近用户的使用习惯。 </w:t>
      </w:r>
    </w:p>
    <w:p>
      <w:pPr>
        <w:numPr>
          <w:ilvl w:val="3"/>
          <w:numId w:val="0"/>
        </w:numPr>
        <w:bidi w:val="0"/>
        <w:ind w:left="210" w:leftChars="0"/>
        <w:outlineLvl w:val="9"/>
        <w:rPr>
          <w:rFonts w:hint="eastAsia" w:ascii="楷体" w:hAnsi="楷体" w:eastAsia="楷体" w:cs="楷体"/>
          <w:sz w:val="28"/>
          <w:szCs w:val="28"/>
        </w:rPr>
      </w:pPr>
      <w:bookmarkStart w:id="59" w:name="_Toc61572648"/>
      <w:bookmarkStart w:id="60" w:name="_Toc1173104111_WPSOffice_Level3"/>
    </w:p>
    <w:p>
      <w:pPr>
        <w:numPr>
          <w:ilvl w:val="3"/>
          <w:numId w:val="0"/>
        </w:numPr>
        <w:bidi w:val="0"/>
        <w:ind w:left="210" w:leftChars="0"/>
        <w:outlineLvl w:val="9"/>
        <w:rPr>
          <w:rFonts w:hint="eastAsia" w:ascii="楷体" w:hAnsi="楷体" w:eastAsia="楷体" w:cs="楷体"/>
          <w:sz w:val="28"/>
          <w:szCs w:val="28"/>
        </w:rPr>
      </w:pPr>
    </w:p>
    <w:p>
      <w:pPr>
        <w:numPr>
          <w:ilvl w:val="3"/>
          <w:numId w:val="0"/>
        </w:numPr>
        <w:bidi w:val="0"/>
        <w:ind w:left="210" w:leftChars="0"/>
        <w:outlineLvl w:val="9"/>
        <w:rPr>
          <w:rFonts w:hint="eastAsia" w:ascii="楷体" w:hAnsi="楷体" w:eastAsia="楷体" w:cs="楷体"/>
          <w:sz w:val="28"/>
          <w:szCs w:val="28"/>
        </w:rPr>
      </w:pPr>
    </w:p>
    <w:p>
      <w:pPr>
        <w:numPr>
          <w:ilvl w:val="3"/>
          <w:numId w:val="0"/>
        </w:numPr>
        <w:bidi w:val="0"/>
        <w:ind w:left="210" w:leftChars="0"/>
        <w:outlineLvl w:val="9"/>
        <w:rPr>
          <w:rFonts w:hint="eastAsia" w:ascii="楷体" w:hAnsi="楷体" w:eastAsia="楷体" w:cs="楷体"/>
          <w:sz w:val="28"/>
          <w:szCs w:val="28"/>
        </w:rPr>
      </w:pPr>
    </w:p>
    <w:p>
      <w:pPr>
        <w:numPr>
          <w:ilvl w:val="3"/>
          <w:numId w:val="0"/>
        </w:numPr>
        <w:bidi w:val="0"/>
        <w:ind w:left="210" w:leftChars="0"/>
        <w:outlineLvl w:val="9"/>
        <w:rPr>
          <w:rFonts w:hint="eastAsia" w:ascii="楷体" w:hAnsi="楷体" w:eastAsia="楷体" w:cs="楷体"/>
          <w:sz w:val="28"/>
          <w:szCs w:val="28"/>
        </w:rPr>
      </w:pPr>
    </w:p>
    <w:p>
      <w:pPr>
        <w:numPr>
          <w:ilvl w:val="3"/>
          <w:numId w:val="0"/>
        </w:numPr>
        <w:bidi w:val="0"/>
        <w:ind w:left="210" w:leftChars="0"/>
        <w:outlineLvl w:val="9"/>
        <w:rPr>
          <w:rFonts w:hint="eastAsia" w:ascii="楷体" w:hAnsi="楷体" w:eastAsia="楷体" w:cs="楷体"/>
          <w:sz w:val="28"/>
          <w:szCs w:val="28"/>
        </w:rPr>
      </w:pPr>
    </w:p>
    <w:p>
      <w:pPr>
        <w:numPr>
          <w:ilvl w:val="3"/>
          <w:numId w:val="0"/>
        </w:numPr>
        <w:bidi w:val="0"/>
        <w:ind w:left="210" w:leftChars="0"/>
        <w:outlineLvl w:val="9"/>
        <w:rPr>
          <w:rFonts w:hint="eastAsia" w:ascii="楷体" w:hAnsi="楷体" w:eastAsia="楷体" w:cs="楷体"/>
          <w:sz w:val="28"/>
          <w:szCs w:val="28"/>
        </w:rPr>
      </w:pPr>
      <w:r>
        <w:rPr>
          <w:rFonts w:hint="eastAsia" w:ascii="楷体" w:hAnsi="楷体" w:eastAsia="楷体" w:cs="楷体"/>
          <w:sz w:val="28"/>
          <w:szCs w:val="28"/>
        </w:rPr>
        <w:t>1.3.3总体架构设计</w:t>
      </w:r>
      <w:bookmarkEnd w:id="59"/>
      <w:bookmarkEnd w:id="60"/>
    </w:p>
    <w:p>
      <w:pPr>
        <w:pStyle w:val="13"/>
        <w:ind w:firstLine="0" w:firstLineChars="0"/>
        <w:jc w:val="center"/>
        <w:rPr>
          <w:rFonts w:hint="eastAsia" w:ascii="楷体" w:hAnsi="楷体" w:eastAsia="楷体" w:cs="楷体"/>
          <w:sz w:val="28"/>
          <w:szCs w:val="28"/>
        </w:rPr>
      </w:pPr>
      <w:r>
        <w:rPr>
          <w:rFonts w:hint="eastAsia" w:ascii="楷体" w:hAnsi="楷体" w:eastAsia="楷体" w:cs="楷体"/>
          <w:sz w:val="28"/>
          <w:szCs w:val="28"/>
        </w:rPr>
        <w:drawing>
          <wp:inline distT="0" distB="0" distL="114300" distR="114300">
            <wp:extent cx="5215890" cy="4348480"/>
            <wp:effectExtent l="0" t="0" r="3810" b="13970"/>
            <wp:docPr id="8" name="图片 8" descr="物证总体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物证总体架构设计"/>
                    <pic:cNvPicPr>
                      <a:picLocks noChangeAspect="1"/>
                    </pic:cNvPicPr>
                  </pic:nvPicPr>
                  <pic:blipFill>
                    <a:blip r:embed="rId91" cstate="print"/>
                    <a:stretch>
                      <a:fillRect/>
                    </a:stretch>
                  </pic:blipFill>
                  <pic:spPr>
                    <a:xfrm>
                      <a:off x="0" y="0"/>
                      <a:ext cx="5216289" cy="4348480"/>
                    </a:xfrm>
                    <a:prstGeom prst="rect">
                      <a:avLst/>
                    </a:prstGeom>
                  </pic:spPr>
                </pic:pic>
              </a:graphicData>
            </a:graphic>
          </wp:inline>
        </w:drawing>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总体架构表现层、业务层、应用支撑层、数据库、基础资源层五个层次和和标准规范体系、安全保障体系、统一运维体系：</w:t>
      </w:r>
    </w:p>
    <w:p>
      <w:pPr>
        <w:numPr>
          <w:ilvl w:val="0"/>
          <w:numId w:val="8"/>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表现层通过pc端web页面和实现系统功能的展现及使用。</w:t>
      </w:r>
    </w:p>
    <w:p>
      <w:pPr>
        <w:numPr>
          <w:ilvl w:val="0"/>
          <w:numId w:val="8"/>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业务层为整个系统的核心层进行系统认证、系统业务处理、事务处理并定义统一的I/O接口。</w:t>
      </w:r>
    </w:p>
    <w:p>
      <w:pPr>
        <w:numPr>
          <w:ilvl w:val="0"/>
          <w:numId w:val="8"/>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支撑层为系统应用层提供数据及算法支撑。</w:t>
      </w:r>
    </w:p>
    <w:p>
      <w:pPr>
        <w:numPr>
          <w:ilvl w:val="0"/>
          <w:numId w:val="8"/>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数据库层为系统提供数据存储服务，负责数据存贮，主要是负责数据库的访问，可以访问数据库系统、二进制文件、文本文档或是XML文档、图片等数据资源  </w:t>
      </w:r>
    </w:p>
    <w:p>
      <w:pPr>
        <w:numPr>
          <w:ilvl w:val="0"/>
          <w:numId w:val="8"/>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基础资源层为系统运行提供必要的运行环境支持，系统基于</w:t>
      </w:r>
      <w:r>
        <w:rPr>
          <w:rFonts w:hint="eastAsia" w:ascii="楷体" w:hAnsi="楷体" w:eastAsia="楷体" w:cs="楷体"/>
          <w:color w:val="000000"/>
          <w:sz w:val="28"/>
          <w:szCs w:val="28"/>
          <w:lang w:eastAsia="zh-Hans"/>
        </w:rPr>
        <w:t>消防</w:t>
      </w:r>
      <w:r>
        <w:rPr>
          <w:rFonts w:hint="eastAsia" w:ascii="楷体" w:hAnsi="楷体" w:eastAsia="楷体" w:cs="楷体"/>
          <w:color w:val="000000"/>
          <w:sz w:val="28"/>
          <w:szCs w:val="28"/>
        </w:rPr>
        <w:t>云平台，采用独立的应用和数据库服务器为整个系统的运行提供安全、稳定、高效的支撑。</w:t>
      </w:r>
    </w:p>
    <w:p>
      <w:pPr>
        <w:numPr>
          <w:ilvl w:val="3"/>
          <w:numId w:val="0"/>
        </w:numPr>
        <w:outlineLvl w:val="9"/>
        <w:rPr>
          <w:rFonts w:hint="eastAsia" w:ascii="楷体" w:hAnsi="楷体" w:eastAsia="楷体" w:cs="楷体"/>
          <w:sz w:val="28"/>
          <w:szCs w:val="28"/>
        </w:rPr>
      </w:pPr>
      <w:bookmarkStart w:id="61" w:name="_Toc313430470_WPSOffice_Level3"/>
      <w:bookmarkStart w:id="62" w:name="_Toc420896059"/>
      <w:bookmarkStart w:id="63" w:name="_Toc61572649"/>
      <w:r>
        <w:rPr>
          <w:rFonts w:hint="eastAsia" w:ascii="楷体" w:hAnsi="楷体" w:eastAsia="楷体" w:cs="楷体"/>
          <w:sz w:val="28"/>
          <w:szCs w:val="28"/>
        </w:rPr>
        <w:t>1.3.4技术架构设计</w:t>
      </w:r>
      <w:bookmarkEnd w:id="61"/>
      <w:bookmarkEnd w:id="62"/>
      <w:bookmarkEnd w:id="63"/>
    </w:p>
    <w:p>
      <w:pPr>
        <w:numPr>
          <w:ilvl w:val="0"/>
          <w:numId w:val="9"/>
        </w:numPr>
        <w:spacing w:line="360" w:lineRule="auto"/>
        <w:ind w:firstLine="560" w:firstLineChars="200"/>
        <w:rPr>
          <w:rFonts w:hint="eastAsia" w:ascii="楷体" w:hAnsi="楷体" w:eastAsia="楷体" w:cs="楷体"/>
          <w:iCs/>
          <w:sz w:val="28"/>
          <w:szCs w:val="28"/>
        </w:rPr>
      </w:pPr>
      <w:r>
        <w:rPr>
          <w:rFonts w:hint="eastAsia" w:ascii="楷体" w:hAnsi="楷体" w:eastAsia="楷体" w:cs="楷体"/>
          <w:iCs/>
          <w:sz w:val="28"/>
          <w:szCs w:val="28"/>
        </w:rPr>
        <w:t>系统的总体结构采用B/S/D浏览器/服务/数据库的三层结构，系统中采用B/S结构，遵循MVC体系架构。完全响应式布局、支持多数据源、简单配合即可实现切换。支持按钮及数据权限，可以自定义部门数据权限，完善的XSS防范及脚本过滤，彻底杜绝XSS攻击，模块及插件分项目，尽量松耦合，方便模块升级增减。</w:t>
      </w:r>
    </w:p>
    <w:p>
      <w:pPr>
        <w:numPr>
          <w:ilvl w:val="0"/>
          <w:numId w:val="9"/>
        </w:numPr>
        <w:spacing w:line="360" w:lineRule="auto"/>
        <w:ind w:firstLine="560" w:firstLineChars="200"/>
        <w:rPr>
          <w:rFonts w:hint="eastAsia" w:ascii="楷体" w:hAnsi="楷体" w:eastAsia="楷体" w:cs="楷体"/>
          <w:iCs/>
          <w:sz w:val="28"/>
          <w:szCs w:val="28"/>
        </w:rPr>
      </w:pPr>
      <w:r>
        <w:rPr>
          <w:rFonts w:hint="eastAsia" w:ascii="楷体" w:hAnsi="楷体" w:eastAsia="楷体" w:cs="楷体"/>
          <w:iCs/>
          <w:sz w:val="28"/>
          <w:szCs w:val="28"/>
        </w:rPr>
        <w:t>系统采用面向服务的架构（SOA），符合Web Service标准的访问接口，应用软件要使系统模块化、构件化，以适应管理、业务流程的变化和使用权限的再分配。</w:t>
      </w:r>
    </w:p>
    <w:p>
      <w:pPr>
        <w:numPr>
          <w:ilvl w:val="0"/>
          <w:numId w:val="9"/>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完善的日志记录体系，可记录登录日志，业务操作日志(可记录操作前和操作后的数据)，异常日志到数据库，业务操作日志可具体记录哪个用户，执行了哪些业务，修改了哪些数据，并且日志记录为异步执行。</w:t>
      </w:r>
    </w:p>
    <w:p>
      <w:pPr>
        <w:numPr>
          <w:ilvl w:val="0"/>
          <w:numId w:val="9"/>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对常用js插件进行二次封装，使js代码变得简洁，更加易维护。</w:t>
      </w:r>
    </w:p>
    <w:p>
      <w:pPr>
        <w:numPr>
          <w:ilvl w:val="0"/>
          <w:numId w:val="9"/>
        </w:num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jwt token鉴权机制。请求服务器接口，必须通过AuthController获取一个请求令牌(jwt token)，持有jwt token的用户才可以访问服务器的其他资源，如果没有此令牌，则访问接口会直接忽略，请求获取jwt token时，需要携带账号和密码，校验成功后，会颁发给客户端一个jwt token还有一个随机字符串，用于传输过程中对数据进行签名用，签名机制请见下面介绍.基于token的鉴权机制类似于http协议也是无状态的，它不需要在服务端去保留用户的认证信息或者会话信息.这就意味着基于token认证机制的应用不需要去考虑用户在哪一台服务器登录了，这就为应用的扩展提供了便利.</w:t>
      </w:r>
    </w:p>
    <w:p>
      <w:pPr>
        <w:numPr>
          <w:ilvl w:val="0"/>
          <w:numId w:val="9"/>
        </w:numPr>
        <w:spacing w:line="360" w:lineRule="auto"/>
        <w:ind w:firstLine="560" w:firstLineChars="200"/>
        <w:outlineLvl w:val="9"/>
        <w:rPr>
          <w:rFonts w:hint="eastAsia" w:ascii="楷体" w:hAnsi="楷体" w:eastAsia="楷体" w:cs="楷体"/>
          <w:b/>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HYPERLINK "https://gitee.com/stylefeng/guns" \l "%E7%AD%BE%E5%90%8D%E6%9C%BA%E5%88%B6" </w:instrText>
      </w:r>
      <w:r>
        <w:rPr>
          <w:rFonts w:hint="eastAsia" w:ascii="楷体" w:hAnsi="楷体" w:eastAsia="楷体" w:cs="楷体"/>
          <w:sz w:val="28"/>
          <w:szCs w:val="28"/>
        </w:rPr>
        <w:fldChar w:fldCharType="separate"/>
      </w:r>
      <w:r>
        <w:rPr>
          <w:rFonts w:hint="eastAsia" w:ascii="楷体" w:hAnsi="楷体" w:eastAsia="楷体" w:cs="楷体"/>
          <w:sz w:val="28"/>
          <w:szCs w:val="28"/>
        </w:rPr>
        <w:fldChar w:fldCharType="end"/>
      </w:r>
      <w:r>
        <w:rPr>
          <w:rFonts w:hint="eastAsia" w:ascii="楷体" w:hAnsi="楷体" w:eastAsia="楷体" w:cs="楷体"/>
          <w:color w:val="000000"/>
          <w:sz w:val="28"/>
          <w:szCs w:val="28"/>
        </w:rPr>
        <w:t>签名机制。客户端向服务端传输数据中，对传输数据进行md5加密，并且加密过程中利用Auth接口返回的随机字符串进行混淆加密，并把md5值同时附带给服务端，服务端通获取数据之后对数据再进行一次md5加密，若加密结果和客户端传来的数据一致，则认定客户端请求的数据是没有被篡改的，若不一致，则认为被加密的数据是被篡改的。</w:t>
      </w:r>
    </w:p>
    <w:p>
      <w:pPr>
        <w:numPr>
          <w:ilvl w:val="2"/>
          <w:numId w:val="0"/>
        </w:numPr>
        <w:ind w:left="210"/>
        <w:outlineLvl w:val="9"/>
        <w:rPr>
          <w:rFonts w:hint="eastAsia" w:ascii="楷体" w:hAnsi="楷体" w:eastAsia="楷体" w:cs="楷体"/>
          <w:sz w:val="28"/>
          <w:szCs w:val="28"/>
        </w:rPr>
      </w:pPr>
      <w:bookmarkStart w:id="64" w:name="_Toc1570772266_WPSOffice_Level2"/>
      <w:bookmarkStart w:id="65" w:name="_Toc98430367"/>
      <w:bookmarkStart w:id="66" w:name="_Toc61572654"/>
      <w:bookmarkStart w:id="67" w:name="_Toc61572651"/>
    </w:p>
    <w:p>
      <w:pPr>
        <w:numPr>
          <w:ilvl w:val="2"/>
          <w:numId w:val="0"/>
        </w:numPr>
        <w:ind w:left="210"/>
        <w:outlineLvl w:val="9"/>
        <w:rPr>
          <w:rFonts w:hint="eastAsia" w:ascii="楷体" w:hAnsi="楷体" w:eastAsia="楷体" w:cs="楷体"/>
          <w:sz w:val="28"/>
          <w:szCs w:val="28"/>
        </w:rPr>
      </w:pPr>
    </w:p>
    <w:p>
      <w:pPr>
        <w:numPr>
          <w:ilvl w:val="2"/>
          <w:numId w:val="0"/>
        </w:numPr>
        <w:ind w:left="210"/>
        <w:outlineLvl w:val="9"/>
        <w:rPr>
          <w:rFonts w:hint="eastAsia" w:ascii="楷体" w:hAnsi="楷体" w:eastAsia="楷体" w:cs="楷体"/>
          <w:sz w:val="28"/>
          <w:szCs w:val="28"/>
        </w:rPr>
      </w:pPr>
      <w:r>
        <w:rPr>
          <w:rFonts w:hint="eastAsia" w:ascii="楷体" w:hAnsi="楷体" w:eastAsia="楷体" w:cs="楷体"/>
          <w:sz w:val="28"/>
          <w:szCs w:val="28"/>
        </w:rPr>
        <w:t>1.4硬件实现方案设计</w:t>
      </w:r>
      <w:bookmarkEnd w:id="64"/>
      <w:bookmarkEnd w:id="65"/>
      <w:bookmarkEnd w:id="66"/>
    </w:p>
    <w:p>
      <w:pPr>
        <w:numPr>
          <w:ilvl w:val="3"/>
          <w:numId w:val="0"/>
        </w:numPr>
        <w:ind w:left="210"/>
        <w:outlineLvl w:val="9"/>
        <w:rPr>
          <w:rFonts w:hint="eastAsia" w:ascii="楷体" w:hAnsi="楷体" w:eastAsia="楷体" w:cs="楷体"/>
          <w:sz w:val="28"/>
          <w:szCs w:val="28"/>
        </w:rPr>
      </w:pPr>
      <w:bookmarkStart w:id="68" w:name="_Toc1633103380_WPSOffice_Level3"/>
      <w:bookmarkStart w:id="69" w:name="_Toc61572657"/>
      <w:bookmarkStart w:id="70" w:name="_Toc61572655"/>
      <w:r>
        <w:rPr>
          <w:rFonts w:hint="eastAsia" w:ascii="楷体" w:hAnsi="楷体" w:eastAsia="楷体" w:cs="楷体"/>
          <w:sz w:val="28"/>
          <w:szCs w:val="28"/>
          <w:lang w:eastAsia="zh-Hans"/>
        </w:rPr>
        <w:t>1.4.1装备</w:t>
      </w:r>
      <w:r>
        <w:rPr>
          <w:rFonts w:hint="eastAsia" w:ascii="楷体" w:hAnsi="楷体" w:eastAsia="楷体" w:cs="楷体"/>
          <w:sz w:val="28"/>
          <w:szCs w:val="28"/>
        </w:rPr>
        <w:t>身份识别方案</w:t>
      </w:r>
      <w:bookmarkEnd w:id="68"/>
      <w:bookmarkEnd w:id="69"/>
    </w:p>
    <w:p>
      <w:pPr>
        <w:numPr>
          <w:ilvl w:val="4"/>
          <w:numId w:val="0"/>
        </w:numPr>
        <w:ind w:left="630"/>
        <w:outlineLvl w:val="9"/>
        <w:rPr>
          <w:rFonts w:hint="eastAsia" w:ascii="楷体" w:hAnsi="楷体" w:eastAsia="楷体" w:cs="楷体"/>
          <w:b w:val="0"/>
          <w:bCs w:val="0"/>
          <w:sz w:val="28"/>
          <w:szCs w:val="28"/>
          <w:lang w:val="en-US"/>
        </w:rPr>
      </w:pPr>
      <w:r>
        <w:rPr>
          <w:rFonts w:hint="eastAsia" w:ascii="楷体" w:hAnsi="楷体" w:eastAsia="楷体" w:cs="楷体"/>
          <w:b w:val="0"/>
          <w:bCs w:val="0"/>
          <w:sz w:val="28"/>
          <w:szCs w:val="28"/>
        </w:rPr>
        <w:t>1.4.1.1</w:t>
      </w:r>
      <w:r>
        <w:rPr>
          <w:rFonts w:hint="eastAsia" w:ascii="楷体" w:hAnsi="楷体" w:eastAsia="楷体" w:cs="楷体"/>
          <w:b w:val="0"/>
          <w:bCs w:val="0"/>
          <w:sz w:val="28"/>
          <w:szCs w:val="28"/>
          <w:lang w:val="en-US"/>
        </w:rPr>
        <w:t xml:space="preserve">系统应用要求 </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消防装备全生命周期管控平台的设计严格按照软件工程的开发流程进行，从设计，开发到实施严格按照相关规范进行，从而保证系统的规范性。</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公司基于我国消防装备管理部门的实际需求，对人员实际操作的业务流程加以研究和分析，构建出整个流程的大体模式框架，结合现实情况，设计出一个实用、方便、高效的消防装备管理信息系统，能够满足消防装备管理部门的日常基本需求。</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实现消防装备管理系统的管理内容与具体设计，同时测试最终设计的系统模式。系统主要是把Eclipse作为基础编程背景，采用B/S对系统进行构建框架。为了方便查找与方便管理计算机库存系统，在构建系统管理信息模式当中引入了RFID无线射频识别技术。</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通过对消防装备管理部门的实际需求与业务流程的分析和研究，在系统模式构建基本引入了工作流技术，为消防装备信息化管理模式增添了多种功能。其主要工作内容为：消防装备的入库管理（包括消防装备入库办理、消防装备提审以及消防装备移交和销毁等）、进入专业检验流程、进行消防装备分检操作以及提取消防装备、登记消防装备和填写消防装备鉴定委托书等等。以上工作均具有审批流程与固定操作程序，与工作流技术具有的特点相符。</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要求细化消防装备管理各项需求功能，进而设计系统当中不同的功能模块。其中，具有主要作用的功能模块有：消防装备库管模块、专业检验模块、消防装备受理模块以及消防装备分拣模块。</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在系统当中实现MySQL数据库使用功能，通过构建独立的数据接口层，分离了模型层与数据层，进而了解到系统和数据库并无实际关联。</w:t>
      </w:r>
    </w:p>
    <w:p>
      <w:pPr>
        <w:numPr>
          <w:ilvl w:val="4"/>
          <w:numId w:val="0"/>
        </w:numPr>
        <w:ind w:left="630"/>
        <w:outlineLvl w:val="9"/>
        <w:rPr>
          <w:rFonts w:hint="eastAsia" w:ascii="楷体" w:hAnsi="楷体" w:eastAsia="楷体" w:cs="楷体"/>
          <w:b w:val="0"/>
          <w:bCs w:val="0"/>
          <w:sz w:val="28"/>
          <w:szCs w:val="28"/>
          <w:lang w:val="en-US"/>
        </w:rPr>
      </w:pPr>
      <w:r>
        <w:rPr>
          <w:rFonts w:hint="eastAsia" w:ascii="楷体" w:hAnsi="楷体" w:eastAsia="楷体" w:cs="楷体"/>
          <w:b w:val="0"/>
          <w:bCs w:val="0"/>
          <w:sz w:val="28"/>
          <w:szCs w:val="28"/>
          <w:lang w:val="en-US"/>
        </w:rPr>
        <w:t xml:space="preserve">1.4.1.2 RFID技术原理 </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RFID的英文全称是Radio FrequencyIdentification，射频识别，又称电子标签，无线射频识别，感应式电子晶片，近接卡、感应卡、非接触卡、电子条码。</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RFID射频识别是一种非接触式的自动识别技术，它通过射频信号自动识别目标对象并获取相关数据，识别工作无须人工干预，可工作于各种恶劣环境。</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RFID技术可识别高速运动物体并可同时识别多个标签，操作快捷方便。短距离射频产品不怕油渍、灰尘污染等恶劣的环境，可在这样的环境中替代条码，例如用在工厂的流水线上跟踪物体。长距射频产品多用于交通上，识别距离可达几十米，如自动收费或识别车辆身份等。</w:t>
      </w:r>
    </w:p>
    <w:p>
      <w:pPr>
        <w:numPr>
          <w:ilvl w:val="4"/>
          <w:numId w:val="0"/>
        </w:numPr>
        <w:ind w:left="630"/>
        <w:outlineLvl w:val="9"/>
        <w:rPr>
          <w:rFonts w:hint="eastAsia" w:ascii="楷体" w:hAnsi="楷体" w:eastAsia="楷体" w:cs="楷体"/>
          <w:b w:val="0"/>
          <w:bCs w:val="0"/>
          <w:sz w:val="28"/>
          <w:szCs w:val="28"/>
          <w:lang w:val="en-US"/>
        </w:rPr>
      </w:pPr>
      <w:r>
        <w:rPr>
          <w:rFonts w:hint="eastAsia" w:ascii="楷体" w:hAnsi="楷体" w:eastAsia="楷体" w:cs="楷体"/>
          <w:b w:val="0"/>
          <w:bCs w:val="0"/>
          <w:sz w:val="28"/>
          <w:szCs w:val="28"/>
        </w:rPr>
        <w:t>1.4.1.3 RFID</w:t>
      </w:r>
      <w:r>
        <w:rPr>
          <w:rFonts w:hint="eastAsia" w:ascii="楷体" w:hAnsi="楷体" w:eastAsia="楷体" w:cs="楷体"/>
          <w:b w:val="0"/>
          <w:bCs w:val="0"/>
          <w:sz w:val="28"/>
          <w:szCs w:val="28"/>
          <w:lang w:val="en-US"/>
        </w:rPr>
        <w:t xml:space="preserve">的优点 </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RFID芯片与RFID读卡器对水、油和化学药品等物质具有很强抵抗性。</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信息的读取上并不受芯片尺寸大小与形状限制，不需为了读取精确度而配合纸张的固定尺寸和印刷品质，而且，RFID标签正往小型化与多样形态发展，以应用于不同产品。</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RFID技术识别相比传统智能芯片更精确，识别的距离更灵活。可以做到穿透性和无屏障阅读。</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RFID芯片标签可以重复地新增、修改、删除内部储存的数据，方便信息的更新。</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内部数据内容经由密码保护，使其内容不易被伪造及变造。</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RFID芯片数据容量很大，而且随着技术发展，容量还有增大的趋势。</w:t>
      </w:r>
      <w:bookmarkEnd w:id="70"/>
    </w:p>
    <w:p>
      <w:pPr>
        <w:numPr>
          <w:ilvl w:val="3"/>
          <w:numId w:val="0"/>
        </w:numPr>
        <w:ind w:left="210"/>
        <w:outlineLvl w:val="9"/>
        <w:rPr>
          <w:rFonts w:hint="eastAsia" w:ascii="楷体" w:hAnsi="楷体" w:eastAsia="楷体" w:cs="楷体"/>
          <w:sz w:val="28"/>
          <w:szCs w:val="28"/>
        </w:rPr>
      </w:pPr>
      <w:bookmarkStart w:id="71" w:name="_Toc580015353_WPSOffice_Level3"/>
      <w:r>
        <w:rPr>
          <w:rFonts w:hint="eastAsia" w:ascii="楷体" w:hAnsi="楷体" w:eastAsia="楷体" w:cs="楷体"/>
          <w:sz w:val="28"/>
          <w:szCs w:val="28"/>
        </w:rPr>
        <w:t>1.4.2 RFID管理主机</w:t>
      </w:r>
      <w:bookmarkEnd w:id="71"/>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管理主机主要功能是实现对RFID标签的实时读取，对读取到的电子标签进行识别，以确定其存储位置、出入库状态以及当前电子标签所绑定的当前位置。</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识别模块：射频芯片采用Impinj R2000，射频通道基于Impinj性能优异的专用UHF RFID芯片；</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识别算法：高性能多标签识别算法，独一无二的I-Search多标签识别算法，提供业内最高识别效率，专为读取少量标签的应用设计的算法；</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硬件架构：双CPU架构设计，主CPU负责轮询标签，副CPU负责数据管理。轮询标签和发送数据并行，互不占用对方的时间。副CPU负责产生真正的随机数并监控系统的运行状态；</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数据读取：快速多天线轮询功能，每个天线最短轮询时间约25ms，可单独配置各天线的轮询时间；</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标签盘存模式：缓存模式和实时模式。缓存模式读到标签后先放入缓存并过滤重复数据，数据无冗余。实时模式读到标签后立即上传，用户可第一时间得到标签数据。</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自恢复：硬件死机监测，硬件监测CPU运行状态，24小时×365天常年运行不死机；</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协议支持：EPC global UHF Class 1 Gen 2 / ISO 18000-6C / ISO 18000-6B，可快速在18000-6B/C双协议间切换，实现同时读双协议标签；</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工作区域支持：US, Canada and other regions following U.S. FCC ，Europe and other regions following ETSI EN 302 208 ，Mainland China, Taiwan, Korea, Malaysia；</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读写速度：一次性读216字节时间&lt;500ms，一次性写 216字节时间 &lt; 3.5s，任意数据长度一次性读写；</w:t>
      </w:r>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输出功率：保证射频输出功率精确可控，两个互相备份的功率校验模块。除非同时损坏，系统均可正常运行，精度+/- 1dB；</w:t>
      </w:r>
    </w:p>
    <w:p>
      <w:pPr>
        <w:numPr>
          <w:ilvl w:val="2"/>
          <w:numId w:val="0"/>
        </w:numPr>
        <w:ind w:left="210"/>
        <w:outlineLvl w:val="9"/>
        <w:rPr>
          <w:rFonts w:hint="eastAsia" w:ascii="楷体" w:hAnsi="楷体" w:eastAsia="楷体" w:cs="楷体"/>
          <w:sz w:val="28"/>
          <w:szCs w:val="28"/>
        </w:rPr>
      </w:pPr>
      <w:bookmarkStart w:id="72" w:name="_Toc98430368"/>
      <w:bookmarkStart w:id="73" w:name="_Toc953002091_WPSOffice_Level2"/>
      <w:r>
        <w:rPr>
          <w:rFonts w:hint="eastAsia" w:ascii="楷体" w:hAnsi="楷体" w:eastAsia="楷体" w:cs="楷体"/>
          <w:sz w:val="28"/>
          <w:szCs w:val="28"/>
        </w:rPr>
        <w:t>1.5平台功能设计</w:t>
      </w:r>
      <w:bookmarkEnd w:id="67"/>
      <w:bookmarkEnd w:id="72"/>
      <w:bookmarkEnd w:id="73"/>
    </w:p>
    <w:p>
      <w:pPr>
        <w:numPr>
          <w:ilvl w:val="3"/>
          <w:numId w:val="0"/>
        </w:numPr>
        <w:ind w:left="210"/>
        <w:outlineLvl w:val="9"/>
        <w:rPr>
          <w:rFonts w:hint="eastAsia" w:ascii="楷体" w:hAnsi="楷体" w:eastAsia="楷体" w:cs="楷体"/>
          <w:sz w:val="28"/>
          <w:szCs w:val="28"/>
        </w:rPr>
      </w:pPr>
      <w:bookmarkStart w:id="74" w:name="_Toc889764138_WPSOffice_Level3"/>
      <w:bookmarkStart w:id="75" w:name="_Toc61572652"/>
      <w:r>
        <w:rPr>
          <w:rFonts w:hint="eastAsia" w:ascii="楷体" w:hAnsi="楷体" w:eastAsia="楷体" w:cs="楷体"/>
          <w:sz w:val="28"/>
          <w:szCs w:val="28"/>
        </w:rPr>
        <w:t>1.5.1系统概述</w:t>
      </w:r>
      <w:bookmarkEnd w:id="74"/>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装备管理系统包含3个子系统组成：</w:t>
      </w:r>
      <w:r>
        <w:rPr>
          <w:rFonts w:hint="eastAsia" w:ascii="楷体" w:hAnsi="楷体" w:eastAsia="楷体" w:cs="楷体"/>
          <w:color w:val="000000"/>
          <w:sz w:val="28"/>
          <w:szCs w:val="28"/>
          <w:lang w:eastAsia="zh-Hans"/>
        </w:rPr>
        <w:t>消防</w:t>
      </w:r>
      <w:r>
        <w:rPr>
          <w:rFonts w:hint="eastAsia" w:ascii="楷体" w:hAnsi="楷体" w:eastAsia="楷体" w:cs="楷体"/>
          <w:color w:val="000000"/>
          <w:sz w:val="28"/>
          <w:szCs w:val="28"/>
        </w:rPr>
        <w:t>装备管理子系统</w:t>
      </w:r>
      <w:r>
        <w:rPr>
          <w:rFonts w:hint="eastAsia" w:ascii="楷体" w:hAnsi="楷体" w:eastAsia="楷体" w:cs="楷体"/>
          <w:color w:val="000000"/>
          <w:sz w:val="28"/>
          <w:szCs w:val="28"/>
          <w:lang w:eastAsia="zh-Hans"/>
        </w:rPr>
        <w:t>，</w:t>
      </w:r>
      <w:r>
        <w:rPr>
          <w:rFonts w:hint="eastAsia" w:ascii="楷体" w:hAnsi="楷体" w:eastAsia="楷体" w:cs="楷体"/>
          <w:color w:val="000000"/>
          <w:sz w:val="28"/>
          <w:szCs w:val="28"/>
        </w:rPr>
        <w:t>环控子系统和门禁子系统。装备管理子系统主要实现对装备信息及装备存储、视频追溯设备的管理和控。环控子系统通过感知室温湿度、烟感状态、水侵、入侵等状态，对其实现环境状态实现全面的监控，进而可以对接空调、除湿等设备，实现自动控制。门禁子系统实现对室出入权限的控制。</w:t>
      </w:r>
    </w:p>
    <w:p>
      <w:pPr>
        <w:spacing w:line="360" w:lineRule="auto"/>
        <w:ind w:firstLine="560" w:firstLineChars="200"/>
        <w:jc w:val="left"/>
        <w:rPr>
          <w:rFonts w:hint="eastAsia" w:ascii="楷体" w:hAnsi="楷体" w:eastAsia="楷体" w:cs="楷体"/>
          <w:sz w:val="28"/>
          <w:szCs w:val="28"/>
        </w:rPr>
      </w:pPr>
      <w:r>
        <w:rPr>
          <w:rFonts w:hint="eastAsia" w:ascii="楷体" w:hAnsi="楷体" w:eastAsia="楷体" w:cs="楷体"/>
          <w:color w:val="000000"/>
          <w:sz w:val="28"/>
          <w:szCs w:val="28"/>
        </w:rPr>
        <w:t>装备管理子系统使用电子标签绑定唯一装备，“一物一码”或“一物多码”，电子标签可长期存储信息，寿命20年以上，不怕污染可工作于恶劣环境中；能够对多个装备进行批量快速自动识别和不可视读取，无需人工干预兼容并支持条码管理，支持电子标签、识别码、现场勘验号三重绑定；支持用户自定义装备系统使用单位名称,并在登录界面使用自定义的单位名称进行显示；即时显示装备存放位置，图形化显示各类存储设备的使用状态和空闲状态，根据装备室环境可以按照管理要求自定义区域，自由组合；自定义配置存储设备类型，从存储区/存储室到每一个存储设备的门或密集柜层等；支持智能柜、密集柜等多种设备存储联动（需硬件支持）。</w:t>
      </w:r>
      <w:bookmarkStart w:id="76" w:name="_Toc1337233305_WPSOffice_Level3"/>
    </w:p>
    <w:p>
      <w:pPr>
        <w:numPr>
          <w:ilvl w:val="3"/>
          <w:numId w:val="0"/>
        </w:numPr>
        <w:ind w:left="210"/>
        <w:outlineLvl w:val="9"/>
        <w:rPr>
          <w:rFonts w:hint="eastAsia" w:ascii="楷体" w:hAnsi="楷体" w:eastAsia="楷体" w:cs="楷体"/>
          <w:sz w:val="28"/>
          <w:szCs w:val="28"/>
        </w:rPr>
      </w:pPr>
      <w:r>
        <w:rPr>
          <w:rFonts w:hint="eastAsia" w:ascii="楷体" w:hAnsi="楷体" w:eastAsia="楷体" w:cs="楷体"/>
          <w:sz w:val="28"/>
          <w:szCs w:val="28"/>
        </w:rPr>
        <w:t>1.5.2系统功能列表</w:t>
      </w:r>
      <w:bookmarkEnd w:id="75"/>
      <w:bookmarkEnd w:id="76"/>
    </w:p>
    <w:tbl>
      <w:tblPr>
        <w:tblStyle w:val="14"/>
        <w:tblW w:w="7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5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shd w:val="clear" w:color="auto" w:fill="CCCCCC"/>
          </w:tcPr>
          <w:p>
            <w:pPr>
              <w:pStyle w:val="2"/>
              <w:jc w:val="center"/>
              <w:rPr>
                <w:rFonts w:hint="eastAsia" w:ascii="楷体" w:hAnsi="楷体" w:eastAsia="楷体" w:cs="楷体"/>
                <w:color w:val="000000"/>
                <w:sz w:val="28"/>
                <w:szCs w:val="28"/>
              </w:rPr>
            </w:pPr>
            <w:r>
              <w:rPr>
                <w:rFonts w:hint="eastAsia" w:ascii="楷体" w:hAnsi="楷体" w:eastAsia="楷体" w:cs="楷体"/>
                <w:color w:val="000000"/>
                <w:sz w:val="28"/>
                <w:szCs w:val="28"/>
              </w:rPr>
              <w:t>功能模块编号</w:t>
            </w:r>
          </w:p>
        </w:tc>
        <w:tc>
          <w:tcPr>
            <w:tcW w:w="5817" w:type="dxa"/>
            <w:shd w:val="clear" w:color="auto" w:fill="CCCCCC"/>
          </w:tcPr>
          <w:p>
            <w:pPr>
              <w:pStyle w:val="2"/>
              <w:jc w:val="center"/>
              <w:rPr>
                <w:rFonts w:hint="eastAsia" w:ascii="楷体" w:hAnsi="楷体" w:eastAsia="楷体" w:cs="楷体"/>
                <w:color w:val="000000"/>
                <w:sz w:val="28"/>
                <w:szCs w:val="28"/>
              </w:rPr>
            </w:pPr>
            <w:r>
              <w:rPr>
                <w:rFonts w:hint="eastAsia" w:ascii="楷体" w:hAnsi="楷体" w:eastAsia="楷体" w:cs="楷体"/>
                <w:color w:val="000000"/>
                <w:sz w:val="28"/>
                <w:szCs w:val="28"/>
              </w:rPr>
              <w:t>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CGGL</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采购管理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JHBH</w:t>
            </w:r>
          </w:p>
        </w:tc>
        <w:tc>
          <w:tcPr>
            <w:tcW w:w="5817" w:type="dxa"/>
          </w:tcPr>
          <w:p>
            <w:pPr>
              <w:pStyle w:val="2"/>
              <w:jc w:val="left"/>
              <w:rPr>
                <w:rFonts w:hint="eastAsia" w:ascii="楷体" w:hAnsi="楷体" w:eastAsia="楷体" w:cs="楷体"/>
                <w:color w:val="000000"/>
                <w:sz w:val="28"/>
                <w:szCs w:val="28"/>
              </w:rPr>
            </w:pPr>
            <w:r>
              <w:rPr>
                <w:rFonts w:hint="eastAsia" w:ascii="楷体" w:hAnsi="楷体" w:eastAsia="楷体" w:cs="楷体"/>
                <w:color w:val="000000"/>
                <w:sz w:val="28"/>
                <w:szCs w:val="28"/>
              </w:rPr>
              <w:t>计划编报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lang w:eastAsia="zh-Hans"/>
              </w:rPr>
            </w:pPr>
            <w:r>
              <w:rPr>
                <w:rFonts w:hint="eastAsia" w:ascii="楷体" w:hAnsi="楷体" w:eastAsia="楷体" w:cs="楷体"/>
                <w:color w:val="000000"/>
                <w:sz w:val="28"/>
                <w:szCs w:val="28"/>
              </w:rPr>
              <w:t>YAGL</w:t>
            </w:r>
          </w:p>
        </w:tc>
        <w:tc>
          <w:tcPr>
            <w:tcW w:w="5817" w:type="dxa"/>
          </w:tcPr>
          <w:p>
            <w:pPr>
              <w:pStyle w:val="2"/>
              <w:jc w:val="left"/>
              <w:rPr>
                <w:rFonts w:hint="eastAsia" w:ascii="楷体" w:hAnsi="楷体" w:eastAsia="楷体" w:cs="楷体"/>
                <w:color w:val="000000"/>
                <w:sz w:val="28"/>
                <w:szCs w:val="28"/>
                <w:lang w:eastAsia="zh-Hans"/>
              </w:rPr>
            </w:pPr>
            <w:r>
              <w:rPr>
                <w:rFonts w:hint="eastAsia" w:ascii="楷体" w:hAnsi="楷体" w:eastAsia="楷体" w:cs="楷体"/>
                <w:color w:val="000000"/>
                <w:sz w:val="28"/>
                <w:szCs w:val="28"/>
                <w:lang w:eastAsia="zh-Hans"/>
              </w:rPr>
              <w:t>预案管理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ZBYS</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装备验收入库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ZBTZ</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装备台账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SBZZ</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识别装置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ZBYJ</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SLYJ</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数量预警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GHYJ</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归还预警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WBYJ</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维保预警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ZBLY</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装备领用出库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ZBGH</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装备归还入库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ZBBF</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装备报废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KCCK</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装备库存实时查看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KCYJ</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库存预警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ZBJG</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在用装备监管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ZBWB</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装备维保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ZBZS</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装备全生命周期追溯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ZBHC</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装备状态核查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CJGL</w:t>
            </w:r>
          </w:p>
        </w:tc>
        <w:tc>
          <w:tcPr>
            <w:tcW w:w="5817" w:type="dxa"/>
          </w:tcPr>
          <w:p>
            <w:pPr>
              <w:pStyle w:val="2"/>
              <w:rPr>
                <w:rFonts w:hint="eastAsia" w:ascii="楷体" w:hAnsi="楷体" w:eastAsia="楷体" w:cs="楷体"/>
                <w:sz w:val="28"/>
                <w:szCs w:val="28"/>
                <w:lang w:eastAsia="zh-Hans"/>
              </w:rPr>
            </w:pPr>
            <w:r>
              <w:rPr>
                <w:rFonts w:hint="eastAsia" w:ascii="楷体" w:hAnsi="楷体" w:eastAsia="楷体" w:cs="楷体"/>
                <w:sz w:val="28"/>
                <w:szCs w:val="28"/>
                <w:lang w:eastAsia="zh-Hans"/>
              </w:rPr>
              <w:t>车载管理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ZBDB</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装备调拨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ZBJK</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装备出入库监控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ZBPD</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在库装备实时盘点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CXTJ</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查询统计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SJFX</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大数据分析与云计算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DBTX</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消息待办提醒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TZGG</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通知公告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RCXJ</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日常巡检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XXWH</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基础信息维护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SJCS</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数据初始化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ZZJG</w:t>
            </w:r>
          </w:p>
        </w:tc>
        <w:tc>
          <w:tcPr>
            <w:tcW w:w="5817" w:type="dxa"/>
          </w:tcPr>
          <w:p>
            <w:pPr>
              <w:pStyle w:val="2"/>
              <w:tabs>
                <w:tab w:val="left" w:pos="1140"/>
              </w:tabs>
              <w:rPr>
                <w:rFonts w:hint="eastAsia" w:ascii="楷体" w:hAnsi="楷体" w:eastAsia="楷体" w:cs="楷体"/>
                <w:color w:val="000000"/>
                <w:sz w:val="28"/>
                <w:szCs w:val="28"/>
              </w:rPr>
            </w:pPr>
            <w:r>
              <w:rPr>
                <w:rFonts w:hint="eastAsia" w:ascii="楷体" w:hAnsi="楷体" w:eastAsia="楷体" w:cs="楷体"/>
                <w:color w:val="000000"/>
                <w:sz w:val="28"/>
                <w:szCs w:val="28"/>
              </w:rPr>
              <w:t>组织机构管理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DLZH</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登录账户管理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RYQX</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组织机构人员权限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CDWH</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菜单维护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XTJK</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与其他系统接口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JSGF</w:t>
            </w:r>
          </w:p>
        </w:tc>
        <w:tc>
          <w:tcPr>
            <w:tcW w:w="5817"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标准技术规范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tcPr>
          <w:p>
            <w:pPr>
              <w:pStyle w:val="2"/>
              <w:rPr>
                <w:rFonts w:hint="eastAsia" w:ascii="楷体" w:hAnsi="楷体" w:eastAsia="楷体" w:cs="楷体"/>
                <w:color w:val="000000"/>
                <w:sz w:val="28"/>
                <w:szCs w:val="28"/>
              </w:rPr>
            </w:pPr>
            <w:r>
              <w:rPr>
                <w:rFonts w:hint="eastAsia" w:ascii="楷体" w:hAnsi="楷体" w:eastAsia="楷体" w:cs="楷体"/>
                <w:color w:val="000000"/>
                <w:sz w:val="28"/>
                <w:szCs w:val="28"/>
              </w:rPr>
              <w:t>SSJC</w:t>
            </w:r>
          </w:p>
        </w:tc>
        <w:tc>
          <w:tcPr>
            <w:tcW w:w="5817" w:type="dxa"/>
          </w:tcPr>
          <w:p>
            <w:pPr>
              <w:pStyle w:val="2"/>
              <w:rPr>
                <w:rFonts w:hint="eastAsia" w:ascii="楷体" w:hAnsi="楷体" w:eastAsia="楷体" w:cs="楷体"/>
                <w:color w:val="000000"/>
                <w:sz w:val="28"/>
                <w:szCs w:val="28"/>
                <w:lang w:eastAsia="zh-Hans"/>
              </w:rPr>
            </w:pPr>
            <w:r>
              <w:rPr>
                <w:rFonts w:hint="eastAsia" w:ascii="楷体" w:hAnsi="楷体" w:eastAsia="楷体" w:cs="楷体"/>
                <w:color w:val="000000"/>
                <w:sz w:val="28"/>
                <w:szCs w:val="28"/>
                <w:lang w:eastAsia="zh-Hans"/>
              </w:rPr>
              <w:t>装备实时检测</w:t>
            </w:r>
          </w:p>
        </w:tc>
      </w:tr>
    </w:tbl>
    <w:p>
      <w:pPr>
        <w:numPr>
          <w:ilvl w:val="3"/>
          <w:numId w:val="0"/>
        </w:numPr>
        <w:outlineLvl w:val="9"/>
        <w:rPr>
          <w:rFonts w:hint="eastAsia" w:ascii="楷体" w:hAnsi="楷体" w:eastAsia="楷体" w:cs="楷体"/>
          <w:sz w:val="28"/>
          <w:szCs w:val="28"/>
        </w:rPr>
      </w:pPr>
      <w:r>
        <w:rPr>
          <w:rFonts w:hint="eastAsia" w:ascii="楷体" w:hAnsi="楷体" w:eastAsia="楷体" w:cs="楷体"/>
          <w:sz w:val="28"/>
          <w:szCs w:val="28"/>
        </w:rPr>
        <w:t>1.5.3消防装备管理</w:t>
      </w:r>
      <w:r>
        <w:rPr>
          <w:rFonts w:hint="eastAsia" w:ascii="楷体" w:hAnsi="楷体" w:eastAsia="楷体" w:cs="楷体"/>
          <w:sz w:val="28"/>
          <w:szCs w:val="28"/>
          <w:lang w:eastAsia="zh-Hans"/>
        </w:rPr>
        <w:t>子系统</w:t>
      </w:r>
      <w:r>
        <w:rPr>
          <w:rFonts w:hint="eastAsia" w:ascii="楷体" w:hAnsi="楷体" w:eastAsia="楷体" w:cs="楷体"/>
          <w:sz w:val="28"/>
          <w:szCs w:val="28"/>
        </w:rPr>
        <w:t>功能模块</w:t>
      </w:r>
    </w:p>
    <w:p>
      <w:pPr>
        <w:spacing w:line="360" w:lineRule="auto"/>
        <w:rPr>
          <w:rFonts w:hint="eastAsia" w:ascii="楷体" w:hAnsi="楷体" w:eastAsia="楷体" w:cs="楷体"/>
          <w:b/>
          <w:sz w:val="28"/>
          <w:szCs w:val="28"/>
        </w:rPr>
      </w:pPr>
      <w:r>
        <w:rPr>
          <w:rFonts w:hint="eastAsia" w:ascii="楷体" w:hAnsi="楷体" w:eastAsia="楷体" w:cs="楷体"/>
          <w:b/>
          <w:sz w:val="28"/>
          <w:szCs w:val="28"/>
        </w:rPr>
        <w:drawing>
          <wp:inline distT="0" distB="0" distL="114300" distR="114300">
            <wp:extent cx="5271770" cy="3750945"/>
            <wp:effectExtent l="0" t="0" r="5080" b="1905"/>
            <wp:docPr id="51" name="图片 1" descr="QQ截图2017032821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QQ截图20170328210019"/>
                    <pic:cNvPicPr>
                      <a:picLocks noChangeAspect="1"/>
                    </pic:cNvPicPr>
                  </pic:nvPicPr>
                  <pic:blipFill>
                    <a:blip r:embed="rId92"/>
                    <a:stretch>
                      <a:fillRect/>
                    </a:stretch>
                  </pic:blipFill>
                  <pic:spPr>
                    <a:xfrm>
                      <a:off x="0" y="0"/>
                      <a:ext cx="5271770" cy="3750945"/>
                    </a:xfrm>
                    <a:prstGeom prst="rect">
                      <a:avLst/>
                    </a:prstGeom>
                    <a:noFill/>
                    <a:ln>
                      <a:noFill/>
                    </a:ln>
                  </pic:spPr>
                </pic:pic>
              </a:graphicData>
            </a:graphic>
          </wp:inline>
        </w:drawing>
      </w:r>
    </w:p>
    <w:p>
      <w:pPr>
        <w:widowControl/>
        <w:spacing w:beforeAutospacing="1" w:after="200" w:line="273" w:lineRule="auto"/>
        <w:jc w:val="left"/>
        <w:rPr>
          <w:rFonts w:hint="eastAsia" w:ascii="楷体" w:hAnsi="楷体" w:eastAsia="楷体" w:cs="楷体"/>
          <w:b/>
          <w:sz w:val="28"/>
          <w:szCs w:val="28"/>
          <w:lang w:eastAsia="zh-Hans"/>
        </w:rPr>
      </w:pPr>
      <w:r>
        <w:rPr>
          <w:rFonts w:hint="eastAsia" w:ascii="楷体" w:hAnsi="楷体" w:eastAsia="楷体" w:cs="楷体"/>
          <w:b/>
          <w:sz w:val="28"/>
          <w:szCs w:val="28"/>
        </w:rPr>
        <w:t xml:space="preserve"> 1.5.3.1</w:t>
      </w:r>
      <w:r>
        <w:rPr>
          <w:rFonts w:hint="eastAsia" w:ascii="楷体" w:hAnsi="楷体" w:eastAsia="楷体" w:cs="楷体"/>
          <w:b/>
          <w:sz w:val="28"/>
          <w:szCs w:val="28"/>
          <w:lang w:eastAsia="zh-Hans"/>
        </w:rPr>
        <w:t>功能详述</w:t>
      </w:r>
    </w:p>
    <w:p>
      <w:pPr>
        <w:widowControl/>
        <w:spacing w:beforeAutospacing="1" w:after="200" w:line="273" w:lineRule="auto"/>
        <w:jc w:val="left"/>
        <w:rPr>
          <w:rFonts w:hint="eastAsia" w:ascii="楷体" w:hAnsi="楷体" w:eastAsia="楷体" w:cs="楷体"/>
          <w:sz w:val="28"/>
          <w:szCs w:val="28"/>
          <w:lang w:eastAsia="zh-Hans"/>
        </w:rPr>
      </w:pPr>
      <w:r>
        <w:rPr>
          <w:rFonts w:hint="eastAsia" w:ascii="楷体" w:hAnsi="楷体" w:eastAsia="楷体" w:cs="楷体"/>
          <w:b/>
          <w:sz w:val="28"/>
          <w:szCs w:val="28"/>
        </w:rPr>
        <w:t>☆</w:t>
      </w:r>
      <w:r>
        <w:rPr>
          <w:rFonts w:hint="eastAsia" w:ascii="楷体" w:hAnsi="楷体" w:eastAsia="楷体" w:cs="楷体"/>
          <w:b/>
          <w:sz w:val="28"/>
          <w:szCs w:val="28"/>
          <w:lang w:eastAsia="zh-Hans"/>
        </w:rPr>
        <w:t>装备实时状态监控</w:t>
      </w:r>
      <w:r>
        <w:rPr>
          <w:rFonts w:hint="eastAsia" w:ascii="楷体" w:hAnsi="楷体" w:eastAsia="楷体" w:cs="楷体"/>
          <w:sz w:val="28"/>
          <w:szCs w:val="28"/>
        </w:rPr>
        <w:t>：</w:t>
      </w:r>
      <w:r>
        <w:rPr>
          <w:rFonts w:hint="eastAsia" w:ascii="楷体" w:hAnsi="楷体" w:eastAsia="楷体" w:cs="楷体"/>
          <w:color w:val="000000"/>
          <w:kern w:val="0"/>
          <w:sz w:val="28"/>
          <w:szCs w:val="28"/>
          <w:lang w:bidi="ar"/>
        </w:rPr>
        <w:t>通过装备识别模块实时侦测</w:t>
      </w:r>
      <w:r>
        <w:rPr>
          <w:rFonts w:hint="eastAsia" w:ascii="楷体" w:hAnsi="楷体" w:eastAsia="楷体" w:cs="楷体"/>
          <w:color w:val="000000"/>
          <w:kern w:val="0"/>
          <w:sz w:val="28"/>
          <w:szCs w:val="28"/>
          <w:lang w:eastAsia="zh-Hans" w:bidi="ar"/>
        </w:rPr>
        <w:t>指定区域（车辆）</w:t>
      </w:r>
      <w:r>
        <w:rPr>
          <w:rFonts w:hint="eastAsia" w:ascii="楷体" w:hAnsi="楷体" w:eastAsia="楷体" w:cs="楷体"/>
          <w:color w:val="000000"/>
          <w:kern w:val="0"/>
          <w:sz w:val="28"/>
          <w:szCs w:val="28"/>
          <w:lang w:bidi="ar"/>
        </w:rPr>
        <w:t>，可通过</w:t>
      </w:r>
      <w:r>
        <w:rPr>
          <w:rFonts w:hint="eastAsia" w:ascii="楷体" w:hAnsi="楷体" w:eastAsia="楷体" w:cs="楷体"/>
          <w:color w:val="000000"/>
          <w:kern w:val="0"/>
          <w:sz w:val="28"/>
          <w:szCs w:val="28"/>
          <w:lang w:eastAsia="zh-Hans" w:bidi="ar"/>
        </w:rPr>
        <w:t>web和app和</w:t>
      </w:r>
      <w:r>
        <w:rPr>
          <w:rFonts w:hint="eastAsia" w:ascii="楷体" w:hAnsi="楷体" w:eastAsia="楷体" w:cs="楷体"/>
          <w:color w:val="000000"/>
          <w:kern w:val="0"/>
          <w:sz w:val="28"/>
          <w:szCs w:val="28"/>
          <w:lang w:bidi="ar"/>
        </w:rPr>
        <w:t>平板查看</w:t>
      </w:r>
      <w:r>
        <w:rPr>
          <w:rFonts w:hint="eastAsia" w:ascii="楷体" w:hAnsi="楷体" w:eastAsia="楷体" w:cs="楷体"/>
          <w:color w:val="000000"/>
          <w:kern w:val="0"/>
          <w:sz w:val="28"/>
          <w:szCs w:val="28"/>
          <w:lang w:eastAsia="zh-Hans" w:bidi="ar"/>
        </w:rPr>
        <w:t>。</w:t>
      </w:r>
      <w:r>
        <w:rPr>
          <w:rFonts w:hint="eastAsia" w:ascii="楷体" w:hAnsi="楷体" w:eastAsia="楷体" w:cs="楷体"/>
          <w:color w:val="000000"/>
          <w:kern w:val="0"/>
          <w:sz w:val="28"/>
          <w:szCs w:val="28"/>
          <w:lang w:bidi="ar"/>
        </w:rPr>
        <w:t>装备数据也会传回服务器，指挥员可通过中心端实时获知</w:t>
      </w:r>
      <w:r>
        <w:rPr>
          <w:rFonts w:hint="eastAsia" w:ascii="楷体" w:hAnsi="楷体" w:eastAsia="楷体" w:cs="楷体"/>
          <w:color w:val="000000"/>
          <w:kern w:val="0"/>
          <w:sz w:val="28"/>
          <w:szCs w:val="28"/>
          <w:lang w:eastAsia="zh-Hans" w:bidi="ar"/>
        </w:rPr>
        <w:t>监控区域装备情况</w:t>
      </w:r>
    </w:p>
    <w:p>
      <w:pPr>
        <w:widowControl/>
        <w:spacing w:beforeAutospacing="1" w:after="200" w:line="273" w:lineRule="auto"/>
        <w:jc w:val="left"/>
        <w:rPr>
          <w:rFonts w:hint="eastAsia" w:ascii="楷体" w:hAnsi="楷体" w:eastAsia="楷体" w:cs="楷体"/>
          <w:sz w:val="28"/>
          <w:szCs w:val="28"/>
        </w:rPr>
      </w:pPr>
      <w:r>
        <w:rPr>
          <w:rFonts w:hint="eastAsia" w:ascii="楷体" w:hAnsi="楷体" w:eastAsia="楷体" w:cs="楷体"/>
          <w:b/>
          <w:sz w:val="28"/>
          <w:szCs w:val="28"/>
        </w:rPr>
        <w:t>☆</w:t>
      </w:r>
      <w:r>
        <w:rPr>
          <w:rFonts w:hint="eastAsia" w:ascii="楷体" w:hAnsi="楷体" w:eastAsia="楷体" w:cs="楷体"/>
          <w:b/>
          <w:sz w:val="28"/>
          <w:szCs w:val="28"/>
          <w:lang w:eastAsia="zh-Hans"/>
        </w:rPr>
        <w:t>预案管理</w:t>
      </w:r>
      <w:r>
        <w:rPr>
          <w:rFonts w:hint="eastAsia" w:ascii="楷体" w:hAnsi="楷体" w:eastAsia="楷体" w:cs="楷体"/>
          <w:sz w:val="28"/>
          <w:szCs w:val="28"/>
        </w:rPr>
        <w:t>：</w:t>
      </w:r>
      <w:r>
        <w:rPr>
          <w:rFonts w:hint="eastAsia" w:ascii="楷体" w:hAnsi="楷体" w:eastAsia="楷体" w:cs="楷体"/>
          <w:color w:val="000000"/>
          <w:kern w:val="0"/>
          <w:sz w:val="28"/>
          <w:szCs w:val="28"/>
          <w:lang w:bidi="ar"/>
        </w:rPr>
        <w:t>将救援预案提前录入系统，救援过程中比对实际携带装备与预案是否相符，给出智能提示，提供下属各消防站车辆、装备的查询，方便统一调度。车载预案模块自动对比随车装备与预案的差异，多辆车可通过模块和指挥中心配合，多车装备汇总与预案比对</w:t>
      </w:r>
    </w:p>
    <w:p>
      <w:pPr>
        <w:spacing w:line="360" w:lineRule="auto"/>
        <w:rPr>
          <w:rFonts w:hint="eastAsia" w:ascii="楷体" w:hAnsi="楷体" w:eastAsia="楷体" w:cs="楷体"/>
          <w:sz w:val="28"/>
          <w:szCs w:val="28"/>
        </w:rPr>
      </w:pPr>
      <w:r>
        <w:rPr>
          <w:rFonts w:hint="eastAsia" w:ascii="楷体" w:hAnsi="楷体" w:eastAsia="楷体" w:cs="楷体"/>
          <w:b/>
          <w:sz w:val="28"/>
          <w:szCs w:val="28"/>
        </w:rPr>
        <w:t xml:space="preserve"> ☆信息提醒</w:t>
      </w:r>
      <w:r>
        <w:rPr>
          <w:rFonts w:hint="eastAsia" w:ascii="楷体" w:hAnsi="楷体" w:eastAsia="楷体" w:cs="楷体"/>
          <w:sz w:val="28"/>
          <w:szCs w:val="28"/>
        </w:rPr>
        <w:t>：消防装备出入库、消防装备处理操作审批申请提醒；逾期未还的消防装备信息提醒；保存期超期消防装备信息提醒；消防装备存放情况数据统计提醒；异常消防装备提醒；维保报废消防装备提醒等功能。</w:t>
      </w:r>
    </w:p>
    <w:p>
      <w:pPr>
        <w:spacing w:line="360" w:lineRule="auto"/>
        <w:rPr>
          <w:rFonts w:hint="eastAsia" w:ascii="楷体" w:hAnsi="楷体" w:eastAsia="楷体" w:cs="楷体"/>
          <w:sz w:val="28"/>
          <w:szCs w:val="28"/>
        </w:rPr>
      </w:pPr>
      <w:r>
        <w:rPr>
          <w:rFonts w:hint="eastAsia" w:ascii="楷体" w:hAnsi="楷体" w:eastAsia="楷体" w:cs="楷体"/>
          <w:b/>
          <w:sz w:val="28"/>
          <w:szCs w:val="28"/>
        </w:rPr>
        <w:t xml:space="preserve"> ☆消防装备管理：</w:t>
      </w:r>
      <w:r>
        <w:rPr>
          <w:rFonts w:hint="eastAsia" w:ascii="楷体" w:hAnsi="楷体" w:eastAsia="楷体" w:cs="楷体"/>
          <w:sz w:val="28"/>
          <w:szCs w:val="28"/>
        </w:rPr>
        <w:t>完成从消防装备入库到出库、移交、销毁、遗失等全流程的消防装备管理。保存所有交接记录。允许将消防装备暂存区消防装备进行管理，待将正式入库时，指定存储位置即可入库；</w:t>
      </w:r>
    </w:p>
    <w:p>
      <w:pPr>
        <w:spacing w:line="360" w:lineRule="auto"/>
        <w:rPr>
          <w:rFonts w:hint="eastAsia" w:ascii="楷体" w:hAnsi="楷体" w:eastAsia="楷体" w:cs="楷体"/>
          <w:sz w:val="28"/>
          <w:szCs w:val="28"/>
        </w:rPr>
      </w:pPr>
      <w:r>
        <w:rPr>
          <w:rFonts w:hint="eastAsia" w:ascii="楷体" w:hAnsi="楷体" w:eastAsia="楷体" w:cs="楷体"/>
          <w:b/>
          <w:sz w:val="28"/>
          <w:szCs w:val="28"/>
        </w:rPr>
        <w:t>☆消防装备快速查询：</w:t>
      </w:r>
      <w:r>
        <w:rPr>
          <w:rFonts w:hint="eastAsia" w:ascii="楷体" w:hAnsi="楷体" w:eastAsia="楷体" w:cs="楷体"/>
          <w:sz w:val="28"/>
          <w:szCs w:val="28"/>
        </w:rPr>
        <w:t>可根据各类查询条件对市所辖消防装备进行快速索引，查看消防装备详细信息、消防装备状态、存放情况等；对消防装备所有历史操作记录和流转记录进行追溯；</w:t>
      </w:r>
    </w:p>
    <w:p>
      <w:pPr>
        <w:spacing w:line="360" w:lineRule="auto"/>
        <w:rPr>
          <w:rFonts w:hint="eastAsia" w:ascii="楷体" w:hAnsi="楷体" w:eastAsia="楷体" w:cs="楷体"/>
          <w:sz w:val="28"/>
          <w:szCs w:val="28"/>
        </w:rPr>
      </w:pPr>
      <w:r>
        <w:rPr>
          <w:rFonts w:hint="eastAsia" w:ascii="楷体" w:hAnsi="楷体" w:eastAsia="楷体" w:cs="楷体"/>
          <w:b/>
          <w:sz w:val="28"/>
          <w:szCs w:val="28"/>
        </w:rPr>
        <w:t>☆操作记录追溯：</w:t>
      </w:r>
      <w:r>
        <w:rPr>
          <w:rFonts w:hint="eastAsia" w:ascii="楷体" w:hAnsi="楷体" w:eastAsia="楷体" w:cs="楷体"/>
          <w:sz w:val="28"/>
          <w:szCs w:val="28"/>
        </w:rPr>
        <w:t>快速查询列表相关人员历史经手的所有消防装备信息列表、时间、消防装备状态等；随时追溯消防装备在关心时间段的历史操作记录；根据时间、消防装备名称等信息对消防装备历史移动情况进行轨迹追溯，了解移动轨迹；</w:t>
      </w:r>
    </w:p>
    <w:p>
      <w:pPr>
        <w:spacing w:line="360" w:lineRule="auto"/>
        <w:rPr>
          <w:rFonts w:hint="eastAsia" w:ascii="楷体" w:hAnsi="楷体" w:eastAsia="楷体" w:cs="楷体"/>
          <w:sz w:val="28"/>
          <w:szCs w:val="28"/>
        </w:rPr>
      </w:pPr>
      <w:r>
        <w:rPr>
          <w:rFonts w:hint="eastAsia" w:ascii="楷体" w:hAnsi="楷体" w:eastAsia="楷体" w:cs="楷体"/>
          <w:b/>
          <w:sz w:val="28"/>
          <w:szCs w:val="28"/>
        </w:rPr>
        <w:t>☆消防装备调配管理：</w:t>
      </w:r>
      <w:r>
        <w:rPr>
          <w:rFonts w:hint="eastAsia" w:ascii="楷体" w:hAnsi="楷体" w:eastAsia="楷体" w:cs="楷体"/>
          <w:sz w:val="28"/>
          <w:szCs w:val="28"/>
        </w:rPr>
        <w:t>消防装备在不同单位间的调拨管理，可以批量调配；</w:t>
      </w:r>
    </w:p>
    <w:p>
      <w:pPr>
        <w:spacing w:line="360" w:lineRule="auto"/>
        <w:rPr>
          <w:rFonts w:hint="eastAsia" w:ascii="楷体" w:hAnsi="楷体" w:eastAsia="楷体" w:cs="楷体"/>
          <w:b/>
          <w:sz w:val="28"/>
          <w:szCs w:val="28"/>
        </w:rPr>
      </w:pPr>
      <w:r>
        <w:rPr>
          <w:rFonts w:hint="eastAsia" w:ascii="楷体" w:hAnsi="楷体" w:eastAsia="楷体" w:cs="楷体"/>
          <w:b/>
          <w:sz w:val="28"/>
          <w:szCs w:val="28"/>
        </w:rPr>
        <w:t>☆消防装备报废维保管理：</w:t>
      </w:r>
      <w:r>
        <w:rPr>
          <w:rFonts w:hint="eastAsia" w:ascii="楷体" w:hAnsi="楷体" w:eastAsia="楷体" w:cs="楷体"/>
          <w:sz w:val="28"/>
          <w:szCs w:val="28"/>
        </w:rPr>
        <w:t>对于所发放消防装备需要维保或报废的，通过系统内远程提交申请，进行审批后，可进行维保报废管理。</w:t>
      </w:r>
    </w:p>
    <w:p>
      <w:pPr>
        <w:spacing w:line="360" w:lineRule="auto"/>
        <w:rPr>
          <w:rFonts w:hint="eastAsia" w:ascii="楷体" w:hAnsi="楷体" w:eastAsia="楷体" w:cs="楷体"/>
          <w:sz w:val="28"/>
          <w:szCs w:val="28"/>
        </w:rPr>
      </w:pPr>
      <w:r>
        <w:rPr>
          <w:rFonts w:hint="eastAsia" w:ascii="楷体" w:hAnsi="楷体" w:eastAsia="楷体" w:cs="楷体"/>
          <w:b/>
          <w:sz w:val="28"/>
          <w:szCs w:val="28"/>
        </w:rPr>
        <w:t>☆RFID自动识别：</w:t>
      </w:r>
      <w:r>
        <w:rPr>
          <w:rFonts w:hint="eastAsia" w:ascii="楷体" w:hAnsi="楷体" w:eastAsia="楷体" w:cs="楷体"/>
          <w:sz w:val="28"/>
          <w:szCs w:val="28"/>
        </w:rPr>
        <w:t>自动识别出入消防装备，记录出入消防装备信息、时间及其活动轨迹，无需人工干预；</w:t>
      </w:r>
    </w:p>
    <w:p>
      <w:pPr>
        <w:spacing w:line="360" w:lineRule="auto"/>
        <w:rPr>
          <w:rFonts w:hint="eastAsia" w:ascii="楷体" w:hAnsi="楷体" w:eastAsia="楷体" w:cs="楷体"/>
          <w:sz w:val="28"/>
          <w:szCs w:val="28"/>
        </w:rPr>
      </w:pPr>
      <w:r>
        <w:rPr>
          <w:rFonts w:hint="eastAsia" w:ascii="楷体" w:hAnsi="楷体" w:eastAsia="楷体" w:cs="楷体"/>
          <w:b/>
          <w:sz w:val="28"/>
          <w:szCs w:val="28"/>
        </w:rPr>
        <w:t>☆统计报表：</w:t>
      </w:r>
      <w:r>
        <w:rPr>
          <w:rFonts w:hint="eastAsia" w:ascii="楷体" w:hAnsi="楷体" w:eastAsia="楷体" w:cs="楷体"/>
          <w:sz w:val="28"/>
          <w:szCs w:val="28"/>
        </w:rPr>
        <w:t>对基层单位在库消防装备清单定时进行盘点导出到EXCEL文档进行保存备案；对基层单位所有在库、出库等所有状态的消防装备进行统计盘点，图形化分析输出；对所有消防装备历史出入情况进行统计，报表输出；统计报表对存储设备使用情况进行统计，报表输出；</w:t>
      </w:r>
    </w:p>
    <w:p>
      <w:pPr>
        <w:spacing w:line="360" w:lineRule="auto"/>
        <w:rPr>
          <w:rFonts w:hint="eastAsia" w:ascii="楷体" w:hAnsi="楷体" w:eastAsia="楷体" w:cs="楷体"/>
          <w:sz w:val="28"/>
          <w:szCs w:val="28"/>
        </w:rPr>
      </w:pPr>
      <w:r>
        <w:rPr>
          <w:rFonts w:hint="eastAsia" w:ascii="楷体" w:hAnsi="楷体" w:eastAsia="楷体" w:cs="楷体"/>
          <w:b/>
          <w:sz w:val="28"/>
          <w:szCs w:val="28"/>
        </w:rPr>
        <w:t>☆权限及审批管理：</w:t>
      </w:r>
      <w:r>
        <w:rPr>
          <w:rFonts w:hint="eastAsia" w:ascii="楷体" w:hAnsi="楷体" w:eastAsia="楷体" w:cs="楷体"/>
          <w:sz w:val="28"/>
          <w:szCs w:val="28"/>
        </w:rPr>
        <w:t>对系统用户进行管理，分配用户登录名和用户信息；对用户进行权限分配和管理；支持多单位数据管理和下属部门消防装备分别独立管理；对各类出库和操作进行审批流程设置，可以根据消防装备重要级别进行分级控制，自定义审批流程；</w:t>
      </w:r>
    </w:p>
    <w:p>
      <w:pPr>
        <w:spacing w:line="360" w:lineRule="auto"/>
        <w:rPr>
          <w:rFonts w:hint="eastAsia" w:ascii="楷体" w:hAnsi="楷体" w:eastAsia="楷体" w:cs="楷体"/>
          <w:sz w:val="28"/>
          <w:szCs w:val="28"/>
        </w:rPr>
      </w:pPr>
      <w:r>
        <w:rPr>
          <w:rFonts w:hint="eastAsia" w:ascii="楷体" w:hAnsi="楷体" w:eastAsia="楷体" w:cs="楷体"/>
          <w:b/>
          <w:sz w:val="28"/>
          <w:szCs w:val="28"/>
        </w:rPr>
        <w:t>☆远程消防装备管理：</w:t>
      </w:r>
      <w:r>
        <w:rPr>
          <w:rFonts w:hint="eastAsia" w:ascii="楷体" w:hAnsi="楷体" w:eastAsia="楷体" w:cs="楷体"/>
          <w:sz w:val="28"/>
          <w:szCs w:val="28"/>
        </w:rPr>
        <w:t>消防内网授权用户可随时根据权限查询本单位消防装备信息、状态、存放位置及相关图片信息；根据授权，远程对消防装备出入库和处理申请进行审批，添加审批意见；</w:t>
      </w:r>
    </w:p>
    <w:p>
      <w:pPr>
        <w:spacing w:line="360" w:lineRule="auto"/>
        <w:rPr>
          <w:rFonts w:hint="eastAsia" w:ascii="楷体" w:hAnsi="楷体" w:eastAsia="楷体" w:cs="楷体"/>
          <w:sz w:val="28"/>
          <w:szCs w:val="28"/>
        </w:rPr>
      </w:pPr>
      <w:r>
        <w:rPr>
          <w:rFonts w:hint="eastAsia" w:ascii="楷体" w:hAnsi="楷体" w:eastAsia="楷体" w:cs="楷体"/>
          <w:b/>
          <w:sz w:val="28"/>
          <w:szCs w:val="28"/>
        </w:rPr>
        <w:t>☆远程消防装备追溯：</w:t>
      </w:r>
      <w:r>
        <w:rPr>
          <w:rFonts w:hint="eastAsia" w:ascii="楷体" w:hAnsi="楷体" w:eastAsia="楷体" w:cs="楷体"/>
          <w:sz w:val="28"/>
          <w:szCs w:val="28"/>
        </w:rPr>
        <w:t>根据授权实时查询消防装备历史流转记录信息和追溯消防装备历史活动轨迹。实时了解本单位的消防装备存储情况和状态，各类消防装备在库和出库数量统计信息；各消防装备出入库及历史处理操作记录；</w:t>
      </w:r>
    </w:p>
    <w:p>
      <w:pPr>
        <w:spacing w:line="360" w:lineRule="auto"/>
        <w:rPr>
          <w:rFonts w:hint="eastAsia" w:ascii="楷体" w:hAnsi="楷体" w:eastAsia="楷体" w:cs="楷体"/>
          <w:sz w:val="28"/>
          <w:szCs w:val="28"/>
        </w:rPr>
      </w:pPr>
      <w:r>
        <w:rPr>
          <w:rFonts w:hint="eastAsia" w:ascii="楷体" w:hAnsi="楷体" w:eastAsia="楷体" w:cs="楷体"/>
          <w:b/>
          <w:sz w:val="28"/>
          <w:szCs w:val="28"/>
        </w:rPr>
        <w:t>☆远程消防装备追溯：</w:t>
      </w:r>
      <w:r>
        <w:rPr>
          <w:rFonts w:hint="eastAsia" w:ascii="楷体" w:hAnsi="楷体" w:eastAsia="楷体" w:cs="楷体"/>
          <w:sz w:val="28"/>
          <w:szCs w:val="28"/>
        </w:rPr>
        <w:t>根据授权实时查询消防装备历史流转记录信息和追溯消防装备历史活动轨迹。实时了解本单位的消防装备存储情况和状态，各类消防装备在库和出库数量统计信息；各消防装备出入库及历史处理操作记录；</w:t>
      </w:r>
    </w:p>
    <w:p>
      <w:pPr>
        <w:numPr>
          <w:ilvl w:val="3"/>
          <w:numId w:val="0"/>
        </w:numPr>
        <w:ind w:left="210"/>
        <w:outlineLvl w:val="9"/>
        <w:rPr>
          <w:rFonts w:hint="eastAsia" w:ascii="楷体" w:hAnsi="楷体" w:eastAsia="楷体" w:cs="楷体"/>
          <w:sz w:val="28"/>
          <w:szCs w:val="28"/>
        </w:rPr>
      </w:pPr>
      <w:r>
        <w:rPr>
          <w:rFonts w:hint="eastAsia" w:ascii="楷体" w:hAnsi="楷体" w:eastAsia="楷体" w:cs="楷体"/>
          <w:sz w:val="28"/>
          <w:szCs w:val="28"/>
        </w:rPr>
        <w:t>1.5.4环控子系统</w:t>
      </w:r>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环控子系统功能涵盖库房“十防”（防盗、防火、防虫、防鼠、防潮、防尘、防高温、防光、防霉、防有害气体）全部监测、控制和管理内容；软件采用全新的行业架构，摒弃了温控系统、视频系统、入侵系统、门禁系统等多子系统独立运行的旧理念，通过一体化集成手段，将各系统数据接口打通、数据库融合，更加符合大数据应用原则，更加方便实现各子系统之间的联动和统一管理，真正实现库房监管控一体化。</w:t>
      </w:r>
    </w:p>
    <w:p>
      <w:pPr>
        <w:rPr>
          <w:rFonts w:hint="eastAsia" w:ascii="楷体" w:hAnsi="楷体" w:eastAsia="楷体" w:cs="楷体"/>
          <w:sz w:val="28"/>
          <w:szCs w:val="28"/>
        </w:rPr>
      </w:pPr>
      <w:r>
        <w:rPr>
          <w:rFonts w:hint="eastAsia" w:ascii="楷体" w:hAnsi="楷体" w:eastAsia="楷体" w:cs="楷体"/>
          <w:sz w:val="28"/>
          <w:szCs w:val="28"/>
        </w:rPr>
        <w:drawing>
          <wp:inline distT="0" distB="0" distL="114300" distR="114300">
            <wp:extent cx="5262880" cy="2564130"/>
            <wp:effectExtent l="0" t="0" r="13970" b="7620"/>
            <wp:docPr id="79" name="图片 7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片1"/>
                    <pic:cNvPicPr>
                      <a:picLocks noChangeAspect="1"/>
                    </pic:cNvPicPr>
                  </pic:nvPicPr>
                  <pic:blipFill>
                    <a:blip r:embed="rId93" cstate="print"/>
                    <a:stretch>
                      <a:fillRect/>
                    </a:stretch>
                  </pic:blipFill>
                  <pic:spPr>
                    <a:xfrm>
                      <a:off x="0" y="0"/>
                      <a:ext cx="5262880" cy="2564130"/>
                    </a:xfrm>
                    <a:prstGeom prst="rect">
                      <a:avLst/>
                    </a:prstGeom>
                  </pic:spPr>
                </pic:pic>
              </a:graphicData>
            </a:graphic>
          </wp:inline>
        </w:drawing>
      </w:r>
    </w:p>
    <w:p>
      <w:pPr>
        <w:numPr>
          <w:ilvl w:val="4"/>
          <w:numId w:val="0"/>
        </w:numPr>
        <w:bidi w:val="0"/>
        <w:ind w:left="630" w:leftChars="0"/>
        <w:outlineLvl w:val="9"/>
        <w:rPr>
          <w:rFonts w:hint="eastAsia" w:ascii="楷体" w:hAnsi="楷体" w:eastAsia="楷体" w:cs="楷体"/>
          <w:sz w:val="28"/>
          <w:szCs w:val="28"/>
        </w:rPr>
      </w:pPr>
      <w:bookmarkStart w:id="77" w:name="_Toc6775"/>
      <w:r>
        <w:rPr>
          <w:rFonts w:hint="eastAsia" w:ascii="楷体" w:hAnsi="楷体" w:eastAsia="楷体" w:cs="楷体"/>
          <w:sz w:val="28"/>
          <w:szCs w:val="28"/>
        </w:rPr>
        <w:t>1.5.4.1温湿度监测</w:t>
      </w:r>
      <w:bookmarkEnd w:id="77"/>
    </w:p>
    <w:p>
      <w:pPr>
        <w:spacing w:line="360" w:lineRule="auto"/>
        <w:ind w:firstLine="482"/>
        <w:rPr>
          <w:rFonts w:hint="eastAsia" w:ascii="楷体" w:hAnsi="楷体" w:eastAsia="楷体" w:cs="楷体"/>
          <w:sz w:val="28"/>
          <w:szCs w:val="28"/>
        </w:rPr>
      </w:pPr>
      <w:r>
        <w:rPr>
          <w:rFonts w:hint="eastAsia" w:ascii="楷体" w:hAnsi="楷体" w:eastAsia="楷体" w:cs="楷体"/>
          <w:sz w:val="28"/>
          <w:szCs w:val="28"/>
        </w:rPr>
        <w:t>根据档案库房面积，在档案库房共采用多个温湿度传感器对档案库房内各个区域的绝对温度和相对湿度进行监测。实时采集监测区域内的温度和湿度值，同时支持与其它子系统的联动控制，如当温度过高时自动联动启动空调进行制冷。湿度过高或过低时自动联动一体机进行除湿和加湿。</w:t>
      </w:r>
    </w:p>
    <w:p>
      <w:pPr>
        <w:spacing w:line="360" w:lineRule="auto"/>
        <w:ind w:firstLine="482"/>
        <w:rPr>
          <w:rFonts w:hint="eastAsia" w:ascii="楷体" w:hAnsi="楷体" w:eastAsia="楷体" w:cs="楷体"/>
          <w:sz w:val="28"/>
          <w:szCs w:val="28"/>
        </w:rPr>
      </w:pPr>
      <w:r>
        <w:rPr>
          <w:rFonts w:hint="eastAsia" w:ascii="楷体" w:hAnsi="楷体" w:eastAsia="楷体" w:cs="楷体"/>
          <w:sz w:val="28"/>
          <w:szCs w:val="28"/>
        </w:rPr>
        <w:t>系统可对温湿度监测到的各项参数设定越限阀值（包括上下限、恢复上下限），一旦数据发生越限报警，系统将自动切换到相应的报警界面，且发生报警的该项状态或参数会变红色并闪烁显示，同时产生报警事件进行记录存储并有相应的处理提示，并第一时间发出</w:t>
      </w:r>
      <w:r>
        <w:rPr>
          <w:rFonts w:hint="eastAsia" w:ascii="楷体" w:hAnsi="楷体" w:eastAsia="楷体" w:cs="楷体"/>
          <w:b/>
          <w:bCs/>
          <w:sz w:val="28"/>
          <w:szCs w:val="28"/>
        </w:rPr>
        <w:t>电话/短信、声光</w:t>
      </w:r>
      <w:r>
        <w:rPr>
          <w:rFonts w:hint="eastAsia" w:ascii="楷体" w:hAnsi="楷体" w:eastAsia="楷体" w:cs="楷体"/>
          <w:sz w:val="28"/>
          <w:szCs w:val="28"/>
        </w:rPr>
        <w:t>等对外报警。</w:t>
      </w:r>
    </w:p>
    <w:p>
      <w:pPr>
        <w:rPr>
          <w:rFonts w:hint="eastAsia" w:ascii="楷体" w:hAnsi="楷体" w:eastAsia="楷体" w:cs="楷体"/>
          <w:sz w:val="28"/>
          <w:szCs w:val="28"/>
        </w:rPr>
      </w:pPr>
      <w:r>
        <w:rPr>
          <w:rFonts w:hint="eastAsia" w:ascii="楷体" w:hAnsi="楷体" w:eastAsia="楷体" w:cs="楷体"/>
          <w:sz w:val="28"/>
          <w:szCs w:val="28"/>
        </w:rPr>
        <w:drawing>
          <wp:inline distT="0" distB="0" distL="114300" distR="114300">
            <wp:extent cx="5266055" cy="2933700"/>
            <wp:effectExtent l="0" t="0" r="10795" b="0"/>
            <wp:docPr id="123" name="图片 12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图片2"/>
                    <pic:cNvPicPr>
                      <a:picLocks noChangeAspect="1"/>
                    </pic:cNvPicPr>
                  </pic:nvPicPr>
                  <pic:blipFill>
                    <a:blip r:embed="rId94" cstate="print"/>
                    <a:stretch>
                      <a:fillRect/>
                    </a:stretch>
                  </pic:blipFill>
                  <pic:spPr>
                    <a:xfrm>
                      <a:off x="0" y="0"/>
                      <a:ext cx="5266055" cy="2933700"/>
                    </a:xfrm>
                    <a:prstGeom prst="rect">
                      <a:avLst/>
                    </a:prstGeom>
                  </pic:spPr>
                </pic:pic>
              </a:graphicData>
            </a:graphic>
          </wp:inline>
        </w:drawing>
      </w:r>
    </w:p>
    <w:p>
      <w:pPr>
        <w:numPr>
          <w:ilvl w:val="4"/>
          <w:numId w:val="0"/>
        </w:numPr>
        <w:bidi w:val="0"/>
        <w:ind w:left="630" w:leftChars="0"/>
        <w:outlineLvl w:val="9"/>
        <w:rPr>
          <w:rFonts w:hint="eastAsia" w:ascii="楷体" w:hAnsi="楷体" w:eastAsia="楷体" w:cs="楷体"/>
          <w:sz w:val="28"/>
          <w:szCs w:val="28"/>
        </w:rPr>
      </w:pPr>
      <w:bookmarkStart w:id="78" w:name="_Toc12508"/>
      <w:r>
        <w:rPr>
          <w:rFonts w:hint="eastAsia" w:ascii="楷体" w:hAnsi="楷体" w:eastAsia="楷体" w:cs="楷体"/>
          <w:sz w:val="28"/>
          <w:szCs w:val="28"/>
        </w:rPr>
        <w:t>1.5.4.2空气质量监测</w:t>
      </w:r>
      <w:bookmarkEnd w:id="78"/>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在各档案库房内安装多个空气质量探测器，通过空气质量传感器将被监测粉尘颗粒浓度转换为电信号进行上传，实时监测库房内粉尘颗粒浓度变化。并对采集的数据进行分析处理与新风机实现联动控制功能。当粉尘颗粒浓度超上/下限阈值，可联动新风机实现自动开启或关闭。</w:t>
      </w:r>
    </w:p>
    <w:p>
      <w:pPr>
        <w:spacing w:line="360" w:lineRule="auto"/>
        <w:rPr>
          <w:rFonts w:hint="eastAsia" w:ascii="楷体" w:hAnsi="楷体" w:eastAsia="楷体" w:cs="楷体"/>
          <w:sz w:val="28"/>
          <w:szCs w:val="28"/>
        </w:rPr>
      </w:pPr>
      <w:r>
        <w:rPr>
          <w:rFonts w:hint="eastAsia" w:ascii="楷体" w:hAnsi="楷体" w:eastAsia="楷体" w:cs="楷体"/>
          <w:sz w:val="28"/>
          <w:szCs w:val="28"/>
        </w:rPr>
        <w:t xml:space="preserve">    </w:t>
      </w:r>
      <w:r>
        <w:rPr>
          <w:rFonts w:hint="eastAsia" w:ascii="楷体" w:hAnsi="楷体" w:eastAsia="楷体" w:cs="楷体"/>
          <w:b/>
          <w:sz w:val="28"/>
          <w:szCs w:val="28"/>
        </w:rPr>
        <w:t xml:space="preserve"> </w:t>
      </w:r>
      <w:r>
        <w:rPr>
          <w:rFonts w:hint="eastAsia" w:ascii="楷体" w:hAnsi="楷体" w:eastAsia="楷体" w:cs="楷体"/>
          <w:sz w:val="28"/>
          <w:szCs w:val="28"/>
        </w:rPr>
        <w:t>系统可对气体监测传感器采集的数据参数设定报警，一旦数据发生越限报警，系统将自动切换到相应的报警界面，且发生报警的该项状态或参数会变红色并闪烁显示，同时产生报警事件进行记录存储并有相应的处理提示，并第一时间发出</w:t>
      </w:r>
      <w:r>
        <w:rPr>
          <w:rFonts w:hint="eastAsia" w:ascii="楷体" w:hAnsi="楷体" w:eastAsia="楷体" w:cs="楷体"/>
          <w:b/>
          <w:bCs/>
          <w:sz w:val="28"/>
          <w:szCs w:val="28"/>
        </w:rPr>
        <w:t>电话/短信、声光</w:t>
      </w:r>
      <w:r>
        <w:rPr>
          <w:rFonts w:hint="eastAsia" w:ascii="楷体" w:hAnsi="楷体" w:eastAsia="楷体" w:cs="楷体"/>
          <w:sz w:val="28"/>
          <w:szCs w:val="28"/>
        </w:rPr>
        <w:t>等对外报警。</w:t>
      </w:r>
    </w:p>
    <w:p>
      <w:pPr>
        <w:pStyle w:val="25"/>
        <w:rPr>
          <w:rFonts w:hint="eastAsia" w:ascii="楷体" w:hAnsi="楷体" w:eastAsia="楷体" w:cs="楷体"/>
          <w:sz w:val="28"/>
          <w:szCs w:val="28"/>
        </w:rPr>
      </w:pPr>
      <w:r>
        <w:rPr>
          <w:rFonts w:hint="eastAsia" w:ascii="楷体" w:hAnsi="楷体" w:eastAsia="楷体" w:cs="楷体"/>
          <w:sz w:val="28"/>
          <w:szCs w:val="28"/>
        </w:rPr>
        <w:drawing>
          <wp:inline distT="0" distB="0" distL="114300" distR="114300">
            <wp:extent cx="5268595" cy="3065780"/>
            <wp:effectExtent l="0" t="0" r="8255" b="1270"/>
            <wp:docPr id="125" name="图片 125"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图片3"/>
                    <pic:cNvPicPr>
                      <a:picLocks noChangeAspect="1"/>
                    </pic:cNvPicPr>
                  </pic:nvPicPr>
                  <pic:blipFill>
                    <a:blip r:embed="rId95" cstate="print"/>
                    <a:stretch>
                      <a:fillRect/>
                    </a:stretch>
                  </pic:blipFill>
                  <pic:spPr>
                    <a:xfrm>
                      <a:off x="0" y="0"/>
                      <a:ext cx="5268595" cy="3065780"/>
                    </a:xfrm>
                    <a:prstGeom prst="rect">
                      <a:avLst/>
                    </a:prstGeom>
                  </pic:spPr>
                </pic:pic>
              </a:graphicData>
            </a:graphic>
          </wp:inline>
        </w:drawing>
      </w:r>
    </w:p>
    <w:p>
      <w:pPr>
        <w:numPr>
          <w:ilvl w:val="4"/>
          <w:numId w:val="0"/>
        </w:numPr>
        <w:bidi w:val="0"/>
        <w:ind w:left="630" w:leftChars="0"/>
        <w:outlineLvl w:val="9"/>
        <w:rPr>
          <w:rFonts w:hint="eastAsia" w:ascii="楷体" w:hAnsi="楷体" w:eastAsia="楷体" w:cs="楷体"/>
          <w:sz w:val="28"/>
          <w:szCs w:val="28"/>
        </w:rPr>
      </w:pPr>
      <w:bookmarkStart w:id="79" w:name="_Toc11601"/>
      <w:r>
        <w:rPr>
          <w:rFonts w:hint="eastAsia" w:ascii="楷体" w:hAnsi="楷体" w:eastAsia="楷体" w:cs="楷体"/>
          <w:sz w:val="28"/>
          <w:szCs w:val="28"/>
        </w:rPr>
        <w:t>1.5.4.3漏水检测</w:t>
      </w:r>
      <w:bookmarkEnd w:id="79"/>
    </w:p>
    <w:p>
      <w:pPr>
        <w:spacing w:line="360" w:lineRule="auto"/>
        <w:ind w:firstLine="482"/>
        <w:rPr>
          <w:rFonts w:hint="eastAsia" w:ascii="楷体" w:hAnsi="楷体" w:eastAsia="楷体" w:cs="楷体"/>
          <w:sz w:val="28"/>
          <w:szCs w:val="28"/>
        </w:rPr>
      </w:pPr>
      <w:r>
        <w:rPr>
          <w:rFonts w:hint="eastAsia" w:ascii="楷体" w:hAnsi="楷体" w:eastAsia="楷体" w:cs="楷体"/>
          <w:sz w:val="28"/>
          <w:szCs w:val="28"/>
        </w:rPr>
        <w:t>在有发生漏水隐患的恒湿净化消毒一体机周围安装漏水感应绳连接漏水控制器进行漏水监测，经采集模块转换成网络信号，将漏水报警信号经以太网交换机接入监控主机，由监控平台软件进行漏水的实时监测。</w:t>
      </w:r>
    </w:p>
    <w:p>
      <w:pPr>
        <w:spacing w:line="360" w:lineRule="auto"/>
        <w:ind w:firstLine="482"/>
        <w:rPr>
          <w:rFonts w:hint="eastAsia" w:ascii="楷体" w:hAnsi="楷体" w:eastAsia="楷体" w:cs="楷体"/>
          <w:sz w:val="28"/>
          <w:szCs w:val="28"/>
        </w:rPr>
      </w:pPr>
      <w:r>
        <w:rPr>
          <w:rFonts w:hint="eastAsia" w:ascii="楷体" w:hAnsi="楷体" w:eastAsia="楷体" w:cs="楷体"/>
          <w:sz w:val="28"/>
          <w:szCs w:val="28"/>
        </w:rPr>
        <w:t>系统可对漏水模块参数设定报警，一旦数据发生越限报警，系统将自动切换到相应的报警界面，且发生报警的该项状态或参数会变红色并闪烁显示，同时产生报警事件进行记录存储并有相应的处理提示，并第一时间发出</w:t>
      </w:r>
      <w:r>
        <w:rPr>
          <w:rFonts w:hint="eastAsia" w:ascii="楷体" w:hAnsi="楷体" w:eastAsia="楷体" w:cs="楷体"/>
          <w:b/>
          <w:bCs/>
          <w:sz w:val="28"/>
          <w:szCs w:val="28"/>
        </w:rPr>
        <w:t>电话/短信、声光</w:t>
      </w:r>
      <w:r>
        <w:rPr>
          <w:rFonts w:hint="eastAsia" w:ascii="楷体" w:hAnsi="楷体" w:eastAsia="楷体" w:cs="楷体"/>
          <w:sz w:val="28"/>
          <w:szCs w:val="28"/>
        </w:rPr>
        <w:t>等对外报警。</w:t>
      </w:r>
    </w:p>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drawing>
          <wp:inline distT="0" distB="0" distL="114300" distR="114300">
            <wp:extent cx="5266690" cy="2933700"/>
            <wp:effectExtent l="0" t="0" r="10160" b="0"/>
            <wp:docPr id="126" name="图片 126"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4"/>
                    <pic:cNvPicPr>
                      <a:picLocks noChangeAspect="1"/>
                    </pic:cNvPicPr>
                  </pic:nvPicPr>
                  <pic:blipFill>
                    <a:blip r:embed="rId96" cstate="print"/>
                    <a:stretch>
                      <a:fillRect/>
                    </a:stretch>
                  </pic:blipFill>
                  <pic:spPr>
                    <a:xfrm>
                      <a:off x="0" y="0"/>
                      <a:ext cx="5266690" cy="2933700"/>
                    </a:xfrm>
                    <a:prstGeom prst="rect">
                      <a:avLst/>
                    </a:prstGeom>
                  </pic:spPr>
                </pic:pic>
              </a:graphicData>
            </a:graphic>
          </wp:inline>
        </w:drawing>
      </w:r>
    </w:p>
    <w:p>
      <w:pPr>
        <w:numPr>
          <w:ilvl w:val="4"/>
          <w:numId w:val="0"/>
        </w:numPr>
        <w:bidi w:val="0"/>
        <w:ind w:left="630" w:leftChars="0"/>
        <w:outlineLvl w:val="9"/>
        <w:rPr>
          <w:rFonts w:hint="eastAsia" w:ascii="楷体" w:hAnsi="楷体" w:eastAsia="楷体" w:cs="楷体"/>
          <w:sz w:val="28"/>
          <w:szCs w:val="28"/>
        </w:rPr>
      </w:pPr>
      <w:r>
        <w:rPr>
          <w:rFonts w:hint="eastAsia" w:ascii="楷体" w:hAnsi="楷体" w:eastAsia="楷体" w:cs="楷体"/>
          <w:sz w:val="28"/>
          <w:szCs w:val="28"/>
        </w:rPr>
        <w:t>1.5.4.4统计分析</w:t>
      </w:r>
    </w:p>
    <w:p>
      <w:pPr>
        <w:spacing w:line="360" w:lineRule="auto"/>
        <w:ind w:firstLine="482"/>
        <w:rPr>
          <w:rFonts w:hint="eastAsia" w:ascii="楷体" w:hAnsi="楷体" w:eastAsia="楷体" w:cs="楷体"/>
          <w:sz w:val="28"/>
          <w:szCs w:val="28"/>
        </w:rPr>
      </w:pPr>
      <w:r>
        <w:rPr>
          <w:rFonts w:hint="eastAsia" w:ascii="楷体" w:hAnsi="楷体" w:eastAsia="楷体" w:cs="楷体"/>
          <w:b/>
          <w:bCs/>
          <w:sz w:val="28"/>
          <w:szCs w:val="28"/>
        </w:rPr>
        <w:t>1、温湿度历史记录：</w:t>
      </w:r>
      <w:r>
        <w:rPr>
          <w:rFonts w:hint="eastAsia" w:ascii="楷体" w:hAnsi="楷体" w:eastAsia="楷体" w:cs="楷体"/>
          <w:sz w:val="28"/>
          <w:szCs w:val="28"/>
        </w:rPr>
        <w:t>提供曲线记录，直观显示实时及历史曲线，可查询一年内相应参数的历史曲线及具体时间的参数值（包括最大值、最小值），方便管理员全面了解档案室温湿度的状态。</w:t>
      </w:r>
    </w:p>
    <w:p>
      <w:pPr>
        <w:numPr>
          <w:ilvl w:val="3"/>
          <w:numId w:val="0"/>
        </w:numPr>
        <w:ind w:left="210"/>
        <w:outlineLvl w:val="9"/>
        <w:rPr>
          <w:rFonts w:hint="eastAsia" w:ascii="楷体" w:hAnsi="楷体" w:eastAsia="楷体" w:cs="楷体"/>
          <w:sz w:val="28"/>
          <w:szCs w:val="28"/>
        </w:rPr>
      </w:pPr>
      <w:r>
        <w:rPr>
          <w:rFonts w:hint="eastAsia" w:ascii="楷体" w:hAnsi="楷体" w:eastAsia="楷体" w:cs="楷体"/>
          <w:sz w:val="28"/>
          <w:szCs w:val="28"/>
        </w:rPr>
        <w:t>1.5.5门禁管理子系统</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门禁管理子系统主要实现对物证室区域的出入口控制，以防止非法人员出入。</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主要功能：人员管理、联动抓拍、出入记录查询等。</w:t>
      </w:r>
    </w:p>
    <w:p>
      <w:pPr>
        <w:numPr>
          <w:ilvl w:val="3"/>
          <w:numId w:val="0"/>
        </w:numPr>
        <w:ind w:left="210"/>
        <w:outlineLvl w:val="9"/>
        <w:rPr>
          <w:rFonts w:hint="eastAsia" w:ascii="楷体" w:hAnsi="楷体" w:eastAsia="楷体" w:cs="楷体"/>
          <w:sz w:val="28"/>
          <w:szCs w:val="28"/>
        </w:rPr>
      </w:pPr>
      <w:r>
        <w:rPr>
          <w:rFonts w:hint="eastAsia" w:ascii="楷体" w:hAnsi="楷体" w:eastAsia="楷体" w:cs="楷体"/>
          <w:sz w:val="28"/>
          <w:szCs w:val="28"/>
        </w:rPr>
        <w:t>1.5.6装备功能展示</w:t>
      </w:r>
    </w:p>
    <w:p>
      <w:pPr>
        <w:numPr>
          <w:ilvl w:val="4"/>
          <w:numId w:val="0"/>
        </w:numPr>
        <w:bidi w:val="0"/>
        <w:ind w:left="630" w:leftChars="0"/>
        <w:outlineLvl w:val="9"/>
        <w:rPr>
          <w:rFonts w:hint="eastAsia" w:ascii="楷体" w:hAnsi="楷体" w:eastAsia="楷体" w:cs="楷体"/>
          <w:sz w:val="28"/>
          <w:szCs w:val="28"/>
          <w:lang w:eastAsia="zh-Hans"/>
        </w:rPr>
      </w:pPr>
      <w:r>
        <w:rPr>
          <w:rFonts w:hint="eastAsia" w:ascii="楷体" w:hAnsi="楷体" w:eastAsia="楷体" w:cs="楷体"/>
          <w:sz w:val="28"/>
          <w:szCs w:val="28"/>
          <w:lang w:eastAsia="zh-Hans"/>
        </w:rPr>
        <w:t>1.5.6.1 装备入库管理</w:t>
      </w:r>
    </w:p>
    <w:p>
      <w:pPr>
        <w:numPr>
          <w:ilvl w:val="4"/>
          <w:numId w:val="0"/>
        </w:numPr>
        <w:bidi w:val="0"/>
        <w:ind w:left="630" w:leftChars="0"/>
        <w:outlineLvl w:val="9"/>
        <w:rPr>
          <w:rFonts w:hint="eastAsia" w:ascii="楷体" w:hAnsi="楷体" w:eastAsia="楷体" w:cs="楷体"/>
          <w:sz w:val="28"/>
          <w:szCs w:val="28"/>
          <w:lang w:eastAsia="zh-Hans"/>
        </w:rPr>
      </w:pPr>
      <w:r>
        <w:rPr>
          <w:rFonts w:hint="eastAsia" w:ascii="楷体" w:hAnsi="楷体" w:eastAsia="楷体" w:cs="楷体"/>
          <w:sz w:val="28"/>
          <w:szCs w:val="28"/>
        </w:rPr>
        <w:drawing>
          <wp:anchor distT="0" distB="0" distL="114300" distR="114300" simplePos="0" relativeHeight="251668480" behindDoc="0" locked="0" layoutInCell="1" allowOverlap="1">
            <wp:simplePos x="0" y="0"/>
            <wp:positionH relativeFrom="column">
              <wp:posOffset>-78740</wp:posOffset>
            </wp:positionH>
            <wp:positionV relativeFrom="paragraph">
              <wp:posOffset>4079240</wp:posOffset>
            </wp:positionV>
            <wp:extent cx="5594350" cy="2827020"/>
            <wp:effectExtent l="9525" t="9525" r="15875" b="20955"/>
            <wp:wrapTopAndBottom/>
            <wp:docPr id="81" name="图片 9" descr="装备盘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descr="装备盘点管理"/>
                    <pic:cNvPicPr>
                      <a:picLocks noChangeAspect="1"/>
                    </pic:cNvPicPr>
                  </pic:nvPicPr>
                  <pic:blipFill>
                    <a:blip r:embed="rId97"/>
                    <a:stretch>
                      <a:fillRect/>
                    </a:stretch>
                  </pic:blipFill>
                  <pic:spPr>
                    <a:xfrm>
                      <a:off x="0" y="0"/>
                      <a:ext cx="5594350" cy="2827020"/>
                    </a:xfrm>
                    <a:prstGeom prst="rect">
                      <a:avLst/>
                    </a:prstGeom>
                    <a:noFill/>
                    <a:ln w="9525" cap="flat" cmpd="sng">
                      <a:solidFill>
                        <a:srgbClr val="0000FF"/>
                      </a:solidFill>
                      <a:prstDash val="solid"/>
                      <a:miter/>
                      <a:headEnd type="none" w="med" len="med"/>
                      <a:tailEnd type="none" w="med" len="med"/>
                    </a:ln>
                  </pic:spPr>
                </pic:pic>
              </a:graphicData>
            </a:graphic>
          </wp:anchor>
        </w:drawing>
      </w:r>
      <w:r>
        <w:rPr>
          <w:rFonts w:hint="eastAsia" w:ascii="楷体" w:hAnsi="楷体" w:eastAsia="楷体" w:cs="楷体"/>
          <w:sz w:val="28"/>
          <w:szCs w:val="28"/>
        </w:rPr>
        <w:drawing>
          <wp:anchor distT="0" distB="0" distL="114300" distR="114300" simplePos="0" relativeHeight="251667456" behindDoc="1" locked="0" layoutInCell="1" allowOverlap="1">
            <wp:simplePos x="0" y="0"/>
            <wp:positionH relativeFrom="column">
              <wp:posOffset>-60960</wp:posOffset>
            </wp:positionH>
            <wp:positionV relativeFrom="paragraph">
              <wp:posOffset>280035</wp:posOffset>
            </wp:positionV>
            <wp:extent cx="5494655" cy="3081655"/>
            <wp:effectExtent l="9525" t="9525" r="20320" b="13970"/>
            <wp:wrapTopAndBottom/>
            <wp:docPr id="80" name="图片 5" descr="装备入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装备入库"/>
                    <pic:cNvPicPr>
                      <a:picLocks noChangeAspect="1"/>
                    </pic:cNvPicPr>
                  </pic:nvPicPr>
                  <pic:blipFill>
                    <a:blip r:embed="rId98"/>
                    <a:stretch>
                      <a:fillRect/>
                    </a:stretch>
                  </pic:blipFill>
                  <pic:spPr>
                    <a:xfrm>
                      <a:off x="0" y="0"/>
                      <a:ext cx="5494655" cy="3081655"/>
                    </a:xfrm>
                    <a:prstGeom prst="rect">
                      <a:avLst/>
                    </a:prstGeom>
                    <a:noFill/>
                    <a:ln w="9525" cap="flat" cmpd="sng">
                      <a:solidFill>
                        <a:srgbClr val="0000FF"/>
                      </a:solidFill>
                      <a:prstDash val="solid"/>
                      <a:miter/>
                      <a:headEnd type="none" w="med" len="med"/>
                      <a:tailEnd type="none" w="med" len="med"/>
                    </a:ln>
                  </pic:spPr>
                </pic:pic>
              </a:graphicData>
            </a:graphic>
          </wp:anchor>
        </w:drawing>
      </w:r>
      <w:r>
        <w:rPr>
          <w:rFonts w:hint="eastAsia" w:ascii="楷体" w:hAnsi="楷体" w:eastAsia="楷体" w:cs="楷体"/>
          <w:sz w:val="28"/>
          <w:szCs w:val="28"/>
          <w:lang w:eastAsia="zh-Hans"/>
        </w:rPr>
        <w:t>1.5.6.2 装备盘点</w:t>
      </w:r>
    </w:p>
    <w:p>
      <w:pPr>
        <w:numPr>
          <w:ilvl w:val="4"/>
          <w:numId w:val="0"/>
        </w:numPr>
        <w:bidi w:val="0"/>
        <w:ind w:left="630" w:leftChars="0"/>
        <w:outlineLvl w:val="9"/>
        <w:rPr>
          <w:rFonts w:hint="eastAsia" w:ascii="楷体" w:hAnsi="楷体" w:eastAsia="楷体" w:cs="楷体"/>
          <w:sz w:val="28"/>
          <w:szCs w:val="28"/>
          <w:lang w:eastAsia="zh-Hans"/>
        </w:rPr>
      </w:pPr>
      <w:r>
        <w:rPr>
          <w:rFonts w:hint="eastAsia" w:ascii="楷体" w:hAnsi="楷体" w:eastAsia="楷体" w:cs="楷体"/>
          <w:sz w:val="28"/>
          <w:szCs w:val="28"/>
          <w:lang w:eastAsia="zh-Hans"/>
        </w:rPr>
        <w:t>1.5.6.3  装备实时状态监控</w:t>
      </w:r>
    </w:p>
    <w:p>
      <w:pPr>
        <w:numPr>
          <w:ilvl w:val="4"/>
          <w:numId w:val="0"/>
        </w:numPr>
        <w:bidi w:val="0"/>
        <w:ind w:left="630" w:leftChars="0"/>
        <w:outlineLvl w:val="9"/>
        <w:rPr>
          <w:rFonts w:hint="eastAsia" w:ascii="楷体" w:hAnsi="楷体" w:eastAsia="楷体" w:cs="楷体"/>
          <w:sz w:val="28"/>
          <w:szCs w:val="28"/>
          <w:lang w:eastAsia="zh-Hans"/>
        </w:rPr>
      </w:pPr>
      <w:r>
        <w:rPr>
          <w:rFonts w:hint="eastAsia" w:ascii="楷体" w:hAnsi="楷体" w:eastAsia="楷体" w:cs="楷体"/>
          <w:sz w:val="28"/>
          <w:szCs w:val="28"/>
        </w:rPr>
        <w:drawing>
          <wp:anchor distT="0" distB="0" distL="114300" distR="114300" simplePos="0" relativeHeight="251670528" behindDoc="0" locked="0" layoutInCell="1" allowOverlap="1">
            <wp:simplePos x="0" y="0"/>
            <wp:positionH relativeFrom="column">
              <wp:posOffset>43180</wp:posOffset>
            </wp:positionH>
            <wp:positionV relativeFrom="paragraph">
              <wp:posOffset>4329430</wp:posOffset>
            </wp:positionV>
            <wp:extent cx="5161915" cy="3283585"/>
            <wp:effectExtent l="9525" t="9525" r="10160" b="21590"/>
            <wp:wrapTopAndBottom/>
            <wp:docPr id="83" name="图片 15" descr="装备领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descr="装备领用"/>
                    <pic:cNvPicPr>
                      <a:picLocks noChangeAspect="1"/>
                    </pic:cNvPicPr>
                  </pic:nvPicPr>
                  <pic:blipFill>
                    <a:blip r:embed="rId99"/>
                    <a:stretch>
                      <a:fillRect/>
                    </a:stretch>
                  </pic:blipFill>
                  <pic:spPr>
                    <a:xfrm>
                      <a:off x="0" y="0"/>
                      <a:ext cx="5161915" cy="3283585"/>
                    </a:xfrm>
                    <a:prstGeom prst="rect">
                      <a:avLst/>
                    </a:prstGeom>
                    <a:noFill/>
                    <a:ln w="9525" cap="flat" cmpd="sng">
                      <a:solidFill>
                        <a:srgbClr val="0000FF"/>
                      </a:solidFill>
                      <a:prstDash val="solid"/>
                      <a:miter/>
                      <a:headEnd type="none" w="med" len="med"/>
                      <a:tailEnd type="none" w="med" len="med"/>
                    </a:ln>
                  </pic:spPr>
                </pic:pic>
              </a:graphicData>
            </a:graphic>
          </wp:anchor>
        </w:drawing>
      </w:r>
      <w:r>
        <w:rPr>
          <w:rFonts w:hint="eastAsia" w:ascii="楷体" w:hAnsi="楷体" w:eastAsia="楷体" w:cs="楷体"/>
          <w:sz w:val="28"/>
          <w:szCs w:val="28"/>
        </w:rPr>
        <w:drawing>
          <wp:anchor distT="0" distB="0" distL="114300" distR="114300" simplePos="0" relativeHeight="251669504" behindDoc="0" locked="0" layoutInCell="1" allowOverlap="1">
            <wp:simplePos x="0" y="0"/>
            <wp:positionH relativeFrom="column">
              <wp:posOffset>59690</wp:posOffset>
            </wp:positionH>
            <wp:positionV relativeFrom="paragraph">
              <wp:posOffset>74930</wp:posOffset>
            </wp:positionV>
            <wp:extent cx="5083175" cy="3514725"/>
            <wp:effectExtent l="9525" t="9525" r="12700" b="19050"/>
            <wp:wrapTopAndBottom/>
            <wp:docPr id="82" name="图片 13" descr="装备实时状态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descr="装备实时状态监控"/>
                    <pic:cNvPicPr>
                      <a:picLocks noChangeAspect="1"/>
                    </pic:cNvPicPr>
                  </pic:nvPicPr>
                  <pic:blipFill>
                    <a:blip r:embed="rId100"/>
                    <a:stretch>
                      <a:fillRect/>
                    </a:stretch>
                  </pic:blipFill>
                  <pic:spPr>
                    <a:xfrm>
                      <a:off x="0" y="0"/>
                      <a:ext cx="5083175" cy="3514725"/>
                    </a:xfrm>
                    <a:prstGeom prst="rect">
                      <a:avLst/>
                    </a:prstGeom>
                    <a:noFill/>
                    <a:ln w="9525" cap="flat" cmpd="sng">
                      <a:solidFill>
                        <a:srgbClr val="0000FF"/>
                      </a:solidFill>
                      <a:prstDash val="solid"/>
                      <a:miter/>
                      <a:headEnd type="none" w="med" len="med"/>
                      <a:tailEnd type="none" w="med" len="med"/>
                    </a:ln>
                  </pic:spPr>
                </pic:pic>
              </a:graphicData>
            </a:graphic>
          </wp:anchor>
        </w:drawing>
      </w:r>
      <w:r>
        <w:rPr>
          <w:rFonts w:hint="eastAsia" w:ascii="楷体" w:hAnsi="楷体" w:eastAsia="楷体" w:cs="楷体"/>
          <w:sz w:val="28"/>
          <w:szCs w:val="28"/>
          <w:lang w:eastAsia="zh-Hans"/>
        </w:rPr>
        <w:t>1.5.6.4 装备领用</w:t>
      </w:r>
    </w:p>
    <w:p>
      <w:pPr>
        <w:numPr>
          <w:ilvl w:val="4"/>
          <w:numId w:val="0"/>
        </w:numPr>
        <w:bidi w:val="0"/>
        <w:ind w:left="630" w:leftChars="0"/>
        <w:outlineLvl w:val="9"/>
        <w:rPr>
          <w:rFonts w:hint="eastAsia" w:ascii="楷体" w:hAnsi="楷体" w:eastAsia="楷体" w:cs="楷体"/>
          <w:sz w:val="28"/>
          <w:szCs w:val="28"/>
          <w:lang w:eastAsia="zh-Hans"/>
        </w:rPr>
      </w:pPr>
    </w:p>
    <w:p>
      <w:pPr>
        <w:numPr>
          <w:ilvl w:val="4"/>
          <w:numId w:val="0"/>
        </w:numPr>
        <w:bidi w:val="0"/>
        <w:ind w:left="630" w:leftChars="0"/>
        <w:outlineLvl w:val="9"/>
        <w:rPr>
          <w:rFonts w:hint="eastAsia" w:ascii="楷体" w:hAnsi="楷体" w:eastAsia="楷体" w:cs="楷体"/>
          <w:sz w:val="28"/>
          <w:szCs w:val="28"/>
          <w:lang w:eastAsia="zh-Hans"/>
        </w:rPr>
      </w:pPr>
    </w:p>
    <w:p>
      <w:pPr>
        <w:numPr>
          <w:ilvl w:val="4"/>
          <w:numId w:val="0"/>
        </w:numPr>
        <w:bidi w:val="0"/>
        <w:ind w:left="630" w:leftChars="0"/>
        <w:outlineLvl w:val="9"/>
        <w:rPr>
          <w:rFonts w:hint="eastAsia" w:ascii="楷体" w:hAnsi="楷体" w:eastAsia="楷体" w:cs="楷体"/>
          <w:sz w:val="28"/>
          <w:szCs w:val="28"/>
          <w:lang w:eastAsia="zh-Hans"/>
        </w:rPr>
      </w:pPr>
      <w:r>
        <w:rPr>
          <w:rFonts w:hint="eastAsia" w:ascii="楷体" w:hAnsi="楷体" w:eastAsia="楷体" w:cs="楷体"/>
          <w:sz w:val="28"/>
          <w:szCs w:val="28"/>
          <w:lang w:eastAsia="zh-Hans"/>
        </w:rPr>
        <w:t>1.5.6.5 装备统计分析</w:t>
      </w:r>
    </w:p>
    <w:p>
      <w:pPr>
        <w:numPr>
          <w:ilvl w:val="4"/>
          <w:numId w:val="0"/>
        </w:numPr>
        <w:bidi w:val="0"/>
        <w:ind w:left="630" w:leftChars="0"/>
        <w:outlineLvl w:val="9"/>
        <w:rPr>
          <w:rFonts w:hint="eastAsia" w:ascii="楷体" w:hAnsi="楷体" w:eastAsia="楷体" w:cs="楷体"/>
          <w:sz w:val="28"/>
          <w:szCs w:val="28"/>
          <w:lang w:eastAsia="zh-Hans"/>
        </w:rPr>
      </w:pPr>
      <w:r>
        <w:rPr>
          <w:rFonts w:hint="eastAsia" w:ascii="楷体" w:hAnsi="楷体" w:eastAsia="楷体" w:cs="楷体"/>
          <w:sz w:val="28"/>
          <w:szCs w:val="28"/>
        </w:rPr>
        <w:drawing>
          <wp:anchor distT="0" distB="0" distL="114300" distR="114300" simplePos="0" relativeHeight="251671552" behindDoc="0" locked="0" layoutInCell="1" allowOverlap="1">
            <wp:simplePos x="0" y="0"/>
            <wp:positionH relativeFrom="column">
              <wp:posOffset>-276860</wp:posOffset>
            </wp:positionH>
            <wp:positionV relativeFrom="paragraph">
              <wp:posOffset>135255</wp:posOffset>
            </wp:positionV>
            <wp:extent cx="5439410" cy="2976880"/>
            <wp:effectExtent l="9525" t="9525" r="18415" b="23495"/>
            <wp:wrapTopAndBottom/>
            <wp:docPr id="84" name="图片 16" descr="装备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descr="装备统计"/>
                    <pic:cNvPicPr>
                      <a:picLocks noChangeAspect="1"/>
                    </pic:cNvPicPr>
                  </pic:nvPicPr>
                  <pic:blipFill>
                    <a:blip r:embed="rId101"/>
                    <a:stretch>
                      <a:fillRect/>
                    </a:stretch>
                  </pic:blipFill>
                  <pic:spPr>
                    <a:xfrm>
                      <a:off x="0" y="0"/>
                      <a:ext cx="5439410" cy="2976880"/>
                    </a:xfrm>
                    <a:prstGeom prst="rect">
                      <a:avLst/>
                    </a:prstGeom>
                    <a:noFill/>
                    <a:ln w="9525" cap="flat" cmpd="sng">
                      <a:solidFill>
                        <a:srgbClr val="0000FF"/>
                      </a:solidFill>
                      <a:prstDash val="solid"/>
                      <a:miter/>
                      <a:headEnd type="none" w="med" len="med"/>
                      <a:tailEnd type="none" w="med" len="med"/>
                    </a:ln>
                  </pic:spPr>
                </pic:pic>
              </a:graphicData>
            </a:graphic>
          </wp:anchor>
        </w:drawing>
      </w:r>
      <w:r>
        <w:rPr>
          <w:rFonts w:hint="eastAsia" w:ascii="楷体" w:hAnsi="楷体" w:eastAsia="楷体" w:cs="楷体"/>
          <w:sz w:val="28"/>
          <w:szCs w:val="28"/>
          <w:lang w:eastAsia="zh-Hans"/>
        </w:rPr>
        <w:t>1.5.6.6 装备维保</w:t>
      </w:r>
    </w:p>
    <w:p>
      <w:pPr>
        <w:pStyle w:val="2"/>
        <w:rPr>
          <w:rFonts w:hint="eastAsia"/>
          <w:lang w:eastAsia="zh-Hans"/>
        </w:rPr>
      </w:pPr>
    </w:p>
    <w:p>
      <w:pPr>
        <w:pStyle w:val="2"/>
        <w:rPr>
          <w:rFonts w:hint="eastAsia" w:ascii="楷体" w:hAnsi="楷体" w:eastAsia="楷体" w:cs="楷体"/>
          <w:sz w:val="28"/>
          <w:szCs w:val="28"/>
          <w:lang w:eastAsia="zh-Hans"/>
        </w:rPr>
      </w:pPr>
      <w:r>
        <w:rPr>
          <w:rFonts w:hint="eastAsia" w:ascii="楷体" w:hAnsi="楷体" w:eastAsia="楷体" w:cs="楷体"/>
          <w:b/>
          <w:bCs/>
          <w:sz w:val="28"/>
          <w:szCs w:val="28"/>
        </w:rPr>
        <w:drawing>
          <wp:anchor distT="0" distB="0" distL="114300" distR="114300" simplePos="0" relativeHeight="251672576" behindDoc="0" locked="0" layoutInCell="1" allowOverlap="1">
            <wp:simplePos x="0" y="0"/>
            <wp:positionH relativeFrom="column">
              <wp:posOffset>-92075</wp:posOffset>
            </wp:positionH>
            <wp:positionV relativeFrom="paragraph">
              <wp:posOffset>39370</wp:posOffset>
            </wp:positionV>
            <wp:extent cx="5344160" cy="2901315"/>
            <wp:effectExtent l="9525" t="9525" r="18415" b="22860"/>
            <wp:wrapTopAndBottom/>
            <wp:docPr id="85" name="图片 17" descr="装备维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descr="装备维保"/>
                    <pic:cNvPicPr>
                      <a:picLocks noChangeAspect="1"/>
                    </pic:cNvPicPr>
                  </pic:nvPicPr>
                  <pic:blipFill>
                    <a:blip r:embed="rId102"/>
                    <a:stretch>
                      <a:fillRect/>
                    </a:stretch>
                  </pic:blipFill>
                  <pic:spPr>
                    <a:xfrm>
                      <a:off x="0" y="0"/>
                      <a:ext cx="5344160" cy="2901315"/>
                    </a:xfrm>
                    <a:prstGeom prst="rect">
                      <a:avLst/>
                    </a:prstGeom>
                    <a:noFill/>
                    <a:ln w="9525" cap="flat" cmpd="sng">
                      <a:solidFill>
                        <a:srgbClr val="0000FF"/>
                      </a:solidFill>
                      <a:prstDash val="solid"/>
                      <a:miter/>
                      <a:headEnd type="none" w="med" len="med"/>
                      <a:tailEnd type="none" w="med" len="med"/>
                    </a:ln>
                  </pic:spPr>
                </pic:pic>
              </a:graphicData>
            </a:graphic>
          </wp:anchor>
        </w:drawing>
      </w:r>
    </w:p>
    <w:p>
      <w:pPr>
        <w:rPr>
          <w:rFonts w:hint="eastAsia"/>
          <w:lang w:eastAsia="zh-Hans"/>
        </w:rPr>
      </w:pPr>
    </w:p>
    <w:p>
      <w:pPr>
        <w:numPr>
          <w:ilvl w:val="4"/>
          <w:numId w:val="0"/>
        </w:numPr>
        <w:bidi w:val="0"/>
        <w:ind w:left="630" w:leftChars="0"/>
        <w:outlineLvl w:val="9"/>
        <w:rPr>
          <w:rFonts w:hint="eastAsia" w:ascii="楷体" w:hAnsi="楷体" w:eastAsia="楷体" w:cs="楷体"/>
          <w:sz w:val="28"/>
          <w:szCs w:val="28"/>
        </w:rPr>
      </w:pPr>
      <w:r>
        <w:rPr>
          <w:rFonts w:hint="eastAsia" w:ascii="楷体" w:hAnsi="楷体" w:eastAsia="楷体" w:cs="楷体"/>
          <w:b w:val="0"/>
          <w:bCs w:val="0"/>
          <w:sz w:val="28"/>
          <w:szCs w:val="28"/>
          <w:lang w:eastAsia="zh-Hans"/>
        </w:rPr>
        <w:t>1.5.6.7 装备库存预警</w:t>
      </w:r>
      <w:bookmarkStart w:id="80" w:name="_Toc61572658"/>
      <w:bookmarkStart w:id="81" w:name="_Toc420746965"/>
      <w:bookmarkStart w:id="82" w:name="_Toc420738997"/>
    </w:p>
    <w:p>
      <w:pPr>
        <w:pStyle w:val="21"/>
        <w:rPr>
          <w:rFonts w:hint="eastAsia" w:ascii="楷体" w:hAnsi="楷体" w:eastAsia="楷体" w:cs="楷体"/>
          <w:sz w:val="28"/>
          <w:szCs w:val="28"/>
        </w:rPr>
      </w:pPr>
      <w:r>
        <w:rPr>
          <w:rFonts w:hint="eastAsia" w:ascii="楷体" w:hAnsi="楷体" w:eastAsia="楷体" w:cs="楷体"/>
          <w:sz w:val="28"/>
          <w:szCs w:val="28"/>
        </w:rPr>
        <w:drawing>
          <wp:inline distT="0" distB="0" distL="114300" distR="114300">
            <wp:extent cx="5411470" cy="3255010"/>
            <wp:effectExtent l="9525" t="9525" r="27305" b="12065"/>
            <wp:docPr id="86" name="图片 18" descr="装备库存预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descr="装备库存预警"/>
                    <pic:cNvPicPr>
                      <a:picLocks noChangeAspect="1"/>
                    </pic:cNvPicPr>
                  </pic:nvPicPr>
                  <pic:blipFill>
                    <a:blip r:embed="rId103"/>
                    <a:stretch>
                      <a:fillRect/>
                    </a:stretch>
                  </pic:blipFill>
                  <pic:spPr>
                    <a:xfrm>
                      <a:off x="0" y="0"/>
                      <a:ext cx="5411470" cy="3255010"/>
                    </a:xfrm>
                    <a:prstGeom prst="rect">
                      <a:avLst/>
                    </a:prstGeom>
                    <a:noFill/>
                    <a:ln w="9525" cap="flat" cmpd="sng">
                      <a:solidFill>
                        <a:srgbClr val="0000FF"/>
                      </a:solidFill>
                      <a:prstDash val="solid"/>
                      <a:miter/>
                      <a:headEnd type="none" w="med" len="med"/>
                      <a:tailEnd type="none" w="med" len="med"/>
                    </a:ln>
                  </pic:spPr>
                </pic:pic>
              </a:graphicData>
            </a:graphic>
          </wp:inline>
        </w:drawing>
      </w:r>
    </w:p>
    <w:p>
      <w:pPr>
        <w:pStyle w:val="21"/>
        <w:rPr>
          <w:rFonts w:hint="eastAsia" w:ascii="楷体" w:hAnsi="楷体" w:eastAsia="楷体" w:cs="楷体"/>
          <w:sz w:val="28"/>
          <w:szCs w:val="28"/>
        </w:rPr>
      </w:pPr>
    </w:p>
    <w:p>
      <w:pPr>
        <w:pStyle w:val="21"/>
        <w:rPr>
          <w:rFonts w:hint="eastAsia" w:ascii="楷体" w:hAnsi="楷体" w:eastAsia="楷体" w:cs="楷体"/>
          <w:sz w:val="28"/>
          <w:szCs w:val="28"/>
        </w:rPr>
      </w:pPr>
    </w:p>
    <w:p>
      <w:pPr>
        <w:pStyle w:val="21"/>
        <w:rPr>
          <w:rFonts w:hint="eastAsia" w:ascii="楷体" w:hAnsi="楷体" w:eastAsia="楷体" w:cs="楷体"/>
          <w:sz w:val="28"/>
          <w:szCs w:val="28"/>
        </w:rPr>
      </w:pPr>
    </w:p>
    <w:p>
      <w:pPr>
        <w:pStyle w:val="21"/>
        <w:rPr>
          <w:rFonts w:hint="eastAsia" w:ascii="楷体" w:hAnsi="楷体" w:eastAsia="楷体" w:cs="楷体"/>
          <w:sz w:val="28"/>
          <w:szCs w:val="28"/>
        </w:rPr>
      </w:pPr>
    </w:p>
    <w:p>
      <w:pPr>
        <w:pStyle w:val="21"/>
        <w:rPr>
          <w:rFonts w:hint="eastAsia" w:ascii="楷体" w:hAnsi="楷体" w:eastAsia="楷体" w:cs="楷体"/>
          <w:sz w:val="28"/>
          <w:szCs w:val="28"/>
        </w:rPr>
      </w:pPr>
    </w:p>
    <w:p>
      <w:pPr>
        <w:pStyle w:val="21"/>
        <w:rPr>
          <w:rFonts w:hint="eastAsia" w:ascii="楷体" w:hAnsi="楷体" w:eastAsia="楷体" w:cs="楷体"/>
          <w:sz w:val="28"/>
          <w:szCs w:val="28"/>
        </w:rPr>
      </w:pPr>
    </w:p>
    <w:p>
      <w:pPr>
        <w:rPr>
          <w:rFonts w:hint="eastAsia" w:ascii="楷体" w:hAnsi="楷体" w:eastAsia="楷体" w:cs="楷体"/>
          <w:sz w:val="28"/>
          <w:szCs w:val="28"/>
        </w:rPr>
      </w:pPr>
      <w:r>
        <w:rPr>
          <w:rFonts w:hint="eastAsia" w:ascii="楷体" w:hAnsi="楷体" w:eastAsia="楷体" w:cs="楷体"/>
          <w:sz w:val="28"/>
          <w:szCs w:val="28"/>
        </w:rPr>
        <w:br w:type="page"/>
      </w:r>
    </w:p>
    <w:p>
      <w:pPr>
        <w:pStyle w:val="2"/>
        <w:bidi w:val="0"/>
        <w:rPr>
          <w:rFonts w:hint="eastAsia" w:ascii="楷体" w:hAnsi="楷体" w:eastAsia="楷体" w:cs="楷体"/>
          <w:sz w:val="28"/>
          <w:szCs w:val="28"/>
          <w:lang w:val="en-US" w:eastAsia="zh-Hans"/>
        </w:rPr>
      </w:pPr>
      <w:r>
        <w:rPr>
          <w:rFonts w:hint="eastAsia" w:ascii="楷体" w:hAnsi="楷体" w:eastAsia="楷体" w:cs="楷体"/>
          <w:sz w:val="28"/>
          <w:szCs w:val="28"/>
        </w:rPr>
        <w:t>1.6设备及软件参数</w:t>
      </w:r>
      <w:r>
        <w:rPr>
          <w:rFonts w:hint="eastAsia" w:ascii="楷体" w:hAnsi="楷体" w:eastAsia="楷体" w:cs="楷体"/>
          <w:sz w:val="28"/>
          <w:szCs w:val="28"/>
          <w:lang w:val="en-US" w:eastAsia="zh-Hans"/>
        </w:rPr>
        <w:t>和服务内容</w:t>
      </w:r>
    </w:p>
    <w:p>
      <w:pPr>
        <w:pStyle w:val="2"/>
        <w:bidi w:val="0"/>
        <w:rPr>
          <w:rFonts w:hint="eastAsia" w:ascii="楷体" w:hAnsi="楷体" w:eastAsia="楷体" w:cs="楷体"/>
          <w:sz w:val="28"/>
          <w:szCs w:val="28"/>
          <w:lang w:eastAsia="zh-Hans"/>
        </w:rPr>
      </w:pPr>
      <w:r>
        <w:rPr>
          <w:rFonts w:hint="eastAsia" w:ascii="楷体" w:hAnsi="楷体" w:eastAsia="楷体" w:cs="楷体"/>
          <w:sz w:val="28"/>
          <w:szCs w:val="28"/>
        </w:rPr>
        <w:t>1.6.1 通道式装备管理终端</w:t>
      </w:r>
      <w:r>
        <w:rPr>
          <w:rFonts w:hint="eastAsia" w:ascii="楷体" w:hAnsi="楷体" w:eastAsia="楷体" w:cs="楷体"/>
          <w:sz w:val="28"/>
          <w:szCs w:val="28"/>
          <w:lang w:eastAsia="zh-Hans"/>
        </w:rPr>
        <w:t xml:space="preserve"> </w:t>
      </w:r>
    </w:p>
    <w:p>
      <w:pPr>
        <w:pStyle w:val="2"/>
        <w:bidi w:val="0"/>
        <w:rPr>
          <w:rFonts w:hint="eastAsia" w:ascii="楷体" w:hAnsi="楷体" w:eastAsia="楷体" w:cs="楷体"/>
          <w:sz w:val="28"/>
          <w:szCs w:val="28"/>
        </w:rPr>
      </w:pPr>
      <w:r>
        <w:rPr>
          <w:rFonts w:hint="eastAsia" w:ascii="楷体" w:hAnsi="楷体" w:eastAsia="楷体" w:cs="楷体"/>
          <w:sz w:val="28"/>
          <w:szCs w:val="28"/>
        </w:rPr>
        <w:t xml:space="preserve">             </w:t>
      </w:r>
      <w:r>
        <w:rPr>
          <w:rFonts w:hint="eastAsia" w:ascii="楷体" w:hAnsi="楷体" w:eastAsia="楷体" w:cs="楷体"/>
          <w:sz w:val="28"/>
          <w:szCs w:val="28"/>
        </w:rPr>
        <w:drawing>
          <wp:inline distT="0" distB="0" distL="114300" distR="114300">
            <wp:extent cx="3223895" cy="5085080"/>
            <wp:effectExtent l="0" t="0" r="1905" b="2032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4"/>
                    <a:stretch>
                      <a:fillRect/>
                    </a:stretch>
                  </pic:blipFill>
                  <pic:spPr>
                    <a:xfrm>
                      <a:off x="0" y="0"/>
                      <a:ext cx="3223895" cy="5085080"/>
                    </a:xfrm>
                    <a:prstGeom prst="rect">
                      <a:avLst/>
                    </a:prstGeom>
                    <a:noFill/>
                    <a:ln>
                      <a:noFill/>
                    </a:ln>
                  </pic:spPr>
                </pic:pic>
              </a:graphicData>
            </a:graphic>
          </wp:inline>
        </w:drawing>
      </w:r>
    </w:p>
    <w:p>
      <w:pPr>
        <w:pStyle w:val="2"/>
        <w:bidi w:val="0"/>
        <w:rPr>
          <w:rFonts w:hint="eastAsia" w:ascii="楷体" w:hAnsi="楷体" w:eastAsia="楷体" w:cs="楷体"/>
          <w:sz w:val="28"/>
          <w:szCs w:val="28"/>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EG-B2</w:t>
      </w:r>
    </w:p>
    <w:p>
      <w:pPr>
        <w:pStyle w:val="12"/>
        <w:keepNext w:val="0"/>
        <w:keepLines w:val="0"/>
        <w:widowControl/>
        <w:suppressLineNumbers w:val="0"/>
        <w:spacing w:before="0" w:beforeAutospacing="1" w:after="200" w:afterAutospacing="0" w:line="273" w:lineRule="auto"/>
        <w:ind w:left="0" w:right="0"/>
        <w:jc w:val="left"/>
        <w:rPr>
          <w:rFonts w:hint="eastAsia"/>
          <w:sz w:val="28"/>
          <w:szCs w:val="28"/>
        </w:rPr>
      </w:pPr>
      <w:r>
        <w:rPr>
          <w:rFonts w:hint="default" w:ascii="楷体" w:hAnsi="楷体" w:eastAsia="楷体" w:cs="楷体"/>
          <w:kern w:val="0"/>
          <w:sz w:val="28"/>
          <w:szCs w:val="28"/>
          <w:lang w:val="en-US" w:eastAsia="zh-CN" w:bidi="ar"/>
        </w:rPr>
        <w:t>详细配置及技术标准：</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工作频率：840-960MHz（可设置）</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空口协议：ISO 18000-6C/EPC C1G2、ISO 18000-6B、国标</w:t>
      </w:r>
      <w:r>
        <w:rPr>
          <w:rFonts w:hint="default" w:ascii="楷体" w:hAnsi="楷体" w:eastAsia="楷体" w:cs="楷体"/>
          <w:sz w:val="28"/>
          <w:szCs w:val="28"/>
        </w:rPr>
        <w:tab/>
      </w:r>
      <w:r>
        <w:rPr>
          <w:rFonts w:hint="eastAsia" w:ascii="楷体" w:hAnsi="楷体" w:eastAsia="楷体" w:cs="楷体"/>
          <w:sz w:val="28"/>
          <w:szCs w:val="28"/>
        </w:rPr>
        <w:t>GB/T29768-2013(可拓展支持)</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读写功能：支持密集读写、多标签识别、支持标签数据过滤、支</w:t>
      </w:r>
      <w:r>
        <w:rPr>
          <w:rFonts w:hint="default" w:ascii="楷体" w:hAnsi="楷体" w:eastAsia="楷体" w:cs="楷体"/>
          <w:sz w:val="28"/>
          <w:szCs w:val="28"/>
        </w:rPr>
        <w:tab/>
      </w:r>
      <w:r>
        <w:rPr>
          <w:rFonts w:hint="eastAsia" w:ascii="楷体" w:hAnsi="楷体" w:eastAsia="楷体" w:cs="楷体"/>
          <w:sz w:val="28"/>
          <w:szCs w:val="28"/>
        </w:rPr>
        <w:t>持RSSI、可感知信号强度</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其他功能：两组红外触发读取，可单独设置红外触发延时时长；</w:t>
      </w:r>
      <w:r>
        <w:rPr>
          <w:rFonts w:hint="default" w:ascii="楷体" w:hAnsi="楷体" w:eastAsia="楷体" w:cs="楷体"/>
          <w:sz w:val="28"/>
          <w:szCs w:val="28"/>
        </w:rPr>
        <w:tab/>
      </w:r>
      <w:r>
        <w:rPr>
          <w:rFonts w:hint="eastAsia" w:ascii="楷体" w:hAnsi="楷体" w:eastAsia="楷体" w:cs="楷体"/>
          <w:sz w:val="28"/>
          <w:szCs w:val="28"/>
        </w:rPr>
        <w:t>支持人员进出判断，可做人数统计；支持声光一体报警，可单独</w:t>
      </w:r>
      <w:r>
        <w:rPr>
          <w:rFonts w:hint="default" w:ascii="楷体" w:hAnsi="楷体" w:eastAsia="楷体" w:cs="楷体"/>
          <w:sz w:val="28"/>
          <w:szCs w:val="28"/>
        </w:rPr>
        <w:tab/>
      </w:r>
      <w:r>
        <w:rPr>
          <w:rFonts w:hint="eastAsia" w:ascii="楷体" w:hAnsi="楷体" w:eastAsia="楷体" w:cs="楷体"/>
          <w:sz w:val="28"/>
          <w:szCs w:val="28"/>
        </w:rPr>
        <w:t>设置报警延时时长；EAS防盗位，支持可按标签需要任意设置一</w:t>
      </w:r>
      <w:r>
        <w:rPr>
          <w:rFonts w:hint="default" w:ascii="楷体" w:hAnsi="楷体" w:eastAsia="楷体" w:cs="楷体"/>
          <w:sz w:val="28"/>
          <w:szCs w:val="28"/>
        </w:rPr>
        <w:tab/>
      </w:r>
      <w:r>
        <w:rPr>
          <w:rFonts w:hint="eastAsia" w:ascii="楷体" w:hAnsi="楷体" w:eastAsia="楷体" w:cs="楷体"/>
          <w:sz w:val="28"/>
          <w:szCs w:val="28"/>
        </w:rPr>
        <w:t>位防盗位</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输出功率：0-30dBm（可调节）</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 xml:space="preserve">读取距离：0-600cm（可调节） </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前后识别距离：90cm范围</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 xml:space="preserve">通信接口：RJ45;RS232 (WiFi/4G选配) </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设备材料：铝合金型材外框，轻便、坚固不易变形；进口亚克力</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外    观：机身-</w:t>
      </w:r>
      <w:r>
        <w:rPr>
          <w:rFonts w:hint="eastAsia" w:ascii="楷体" w:hAnsi="楷体" w:eastAsia="楷体" w:cs="楷体"/>
          <w:sz w:val="28"/>
          <w:szCs w:val="28"/>
          <w:lang w:val="en-US" w:eastAsia="zh-Hans"/>
        </w:rPr>
        <w:t>米白</w:t>
      </w:r>
      <w:r>
        <w:rPr>
          <w:rFonts w:hint="eastAsia" w:ascii="楷体" w:hAnsi="楷体" w:eastAsia="楷体" w:cs="楷体"/>
          <w:sz w:val="28"/>
          <w:szCs w:val="28"/>
        </w:rPr>
        <w:t>，面板-米白</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工作温度：-10°C~+50°C</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工作电压：AC220V±10％</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整机功率：20W</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功能：声光报警</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屏幕：10.1寸安卓触控屏</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安装方式：免开槽，配1.2米不锈钢走线槽及膨胀螺丝</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外观尺寸：1494*450*160mm</w:t>
      </w:r>
    </w:p>
    <w:p>
      <w:pPr>
        <w:pStyle w:val="2"/>
        <w:bidi w:val="0"/>
        <w:rPr>
          <w:rFonts w:hint="eastAsia" w:ascii="楷体" w:hAnsi="楷体" w:eastAsia="楷体" w:cs="楷体"/>
          <w:sz w:val="28"/>
          <w:szCs w:val="28"/>
          <w:lang w:eastAsia="zh-Hans"/>
        </w:rPr>
      </w:pPr>
      <w:r>
        <w:rPr>
          <w:rFonts w:hint="eastAsia" w:ascii="楷体" w:hAnsi="楷体" w:eastAsia="楷体" w:cs="楷体"/>
          <w:sz w:val="28"/>
          <w:szCs w:val="28"/>
        </w:rPr>
        <w:t xml:space="preserve">1.6.2 </w:t>
      </w:r>
      <w:r>
        <w:rPr>
          <w:rFonts w:hint="eastAsia" w:ascii="楷体" w:hAnsi="楷体" w:eastAsia="楷体" w:cs="楷体"/>
          <w:sz w:val="28"/>
          <w:szCs w:val="28"/>
          <w:lang w:val="en-US" w:eastAsia="zh-CN"/>
        </w:rPr>
        <w:t>手持式装备管理终端</w:t>
      </w:r>
    </w:p>
    <w:p>
      <w:pPr>
        <w:pStyle w:val="2"/>
        <w:bidi w:val="0"/>
        <w:rPr>
          <w:rFonts w:hint="eastAsia" w:ascii="楷体" w:hAnsi="楷体" w:eastAsia="楷体" w:cs="楷体"/>
          <w:sz w:val="28"/>
          <w:szCs w:val="28"/>
          <w:lang w:eastAsia="zh-Hans"/>
        </w:rPr>
      </w:pPr>
      <w:r>
        <w:rPr>
          <w:rFonts w:hint="eastAsia" w:ascii="楷体" w:hAnsi="楷体" w:eastAsia="楷体" w:cs="楷体"/>
          <w:sz w:val="28"/>
          <w:szCs w:val="28"/>
        </w:rPr>
        <w:t xml:space="preserve">     </w:t>
      </w:r>
      <w:r>
        <w:rPr>
          <w:rFonts w:hint="eastAsia" w:ascii="楷体" w:hAnsi="楷体" w:eastAsia="楷体" w:cs="楷体"/>
          <w:sz w:val="28"/>
          <w:szCs w:val="28"/>
        </w:rPr>
        <w:drawing>
          <wp:inline distT="0" distB="0" distL="114300" distR="114300">
            <wp:extent cx="4730750" cy="4820920"/>
            <wp:effectExtent l="0" t="0" r="19050" b="508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05"/>
                    <a:stretch>
                      <a:fillRect/>
                    </a:stretch>
                  </pic:blipFill>
                  <pic:spPr>
                    <a:xfrm>
                      <a:off x="0" y="0"/>
                      <a:ext cx="4730750" cy="4820920"/>
                    </a:xfrm>
                    <a:prstGeom prst="rect">
                      <a:avLst/>
                    </a:prstGeom>
                    <a:noFill/>
                    <a:ln>
                      <a:noFill/>
                    </a:ln>
                  </pic:spPr>
                </pic:pic>
              </a:graphicData>
            </a:graphic>
          </wp:inline>
        </w:drawing>
      </w:r>
    </w:p>
    <w:p>
      <w:pPr>
        <w:pStyle w:val="2"/>
        <w:bidi w:val="0"/>
        <w:rPr>
          <w:rFonts w:hint="eastAsia" w:ascii="楷体" w:hAnsi="楷体" w:eastAsia="楷体" w:cs="楷体"/>
          <w:sz w:val="28"/>
          <w:szCs w:val="28"/>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EG-P2</w:t>
      </w:r>
    </w:p>
    <w:p>
      <w:pPr>
        <w:pStyle w:val="12"/>
        <w:keepNext w:val="0"/>
        <w:keepLines w:val="0"/>
        <w:widowControl/>
        <w:suppressLineNumbers w:val="0"/>
        <w:spacing w:before="0" w:beforeAutospacing="1" w:after="200" w:afterAutospacing="0" w:line="273" w:lineRule="auto"/>
        <w:ind w:left="0" w:right="0"/>
        <w:jc w:val="left"/>
        <w:rPr>
          <w:rFonts w:hint="default"/>
          <w:sz w:val="28"/>
          <w:szCs w:val="28"/>
        </w:rPr>
      </w:pPr>
      <w:r>
        <w:rPr>
          <w:rFonts w:hint="default" w:ascii="楷体" w:hAnsi="楷体" w:eastAsia="楷体" w:cs="楷体"/>
          <w:kern w:val="0"/>
          <w:sz w:val="28"/>
          <w:szCs w:val="28"/>
          <w:lang w:val="en-US" w:eastAsia="zh-CN" w:bidi="ar"/>
        </w:rPr>
        <w:t>详细配置及技术标准：</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处理器Cortex-A53 2.0GHz@8 核 CPU</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操作系统Android 9.0</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内存2GB RAM, 16GB Flash，可扩展 3G+32G 或 4G+64G</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显示屏5.5 寸 FHD 全高清液晶屏，分辨率 1920*1080，带电容</w:t>
      </w:r>
      <w:r>
        <w:rPr>
          <w:rFonts w:hint="default" w:ascii="楷体" w:hAnsi="楷体" w:eastAsia="楷体" w:cs="楷体"/>
          <w:sz w:val="28"/>
          <w:szCs w:val="28"/>
        </w:rPr>
        <w:tab/>
      </w:r>
      <w:r>
        <w:rPr>
          <w:rFonts w:hint="eastAsia" w:ascii="楷体" w:hAnsi="楷体" w:eastAsia="楷体" w:cs="楷体"/>
          <w:sz w:val="28"/>
          <w:szCs w:val="28"/>
        </w:rPr>
        <w:t>式玻璃触摸屏，多点触控</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键盘方向键、指纹、全键盘可选</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接口USB3.0 Type-C，OTG</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语音1 个扬声器，1 个麦克风</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电池3.7V/6000mAh 标配锂电池,带手柄的可扩充 6000mAh 锂</w:t>
      </w:r>
      <w:r>
        <w:rPr>
          <w:rFonts w:hint="default" w:ascii="楷体" w:hAnsi="楷体" w:eastAsia="楷体" w:cs="楷体"/>
          <w:sz w:val="28"/>
          <w:szCs w:val="28"/>
        </w:rPr>
        <w:tab/>
      </w:r>
      <w:r>
        <w:rPr>
          <w:rFonts w:hint="eastAsia" w:ascii="楷体" w:hAnsi="楷体" w:eastAsia="楷体" w:cs="楷体"/>
          <w:sz w:val="28"/>
          <w:szCs w:val="28"/>
        </w:rPr>
        <w:t>电池；</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充电QC3.0 快充</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尺寸180(H)*80(W)*18(T)mm (不含手柄与 UHF 外置天线)</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重量300g（以实物为准）</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无线通讯 WiFiIEEE 802.11 a/b/g/n/ac 蓝牙BLE4.2  4G全网通</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使用环境工作温度－20℃～65℃</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存储温度－40℃～70℃</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湿度5％RH～95%RH(无凝露)</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防护等级IP65 高工业防护等级</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二次开发 编程语言JAVA 开发环境Android studio</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对在库</w:t>
      </w:r>
      <w:r>
        <w:rPr>
          <w:rFonts w:hint="eastAsia" w:ascii="楷体" w:hAnsi="楷体" w:eastAsia="楷体" w:cs="楷体"/>
          <w:sz w:val="28"/>
          <w:szCs w:val="28"/>
          <w:lang w:eastAsia="zh-Hans"/>
        </w:rPr>
        <w:t>消防</w:t>
      </w:r>
      <w:r>
        <w:rPr>
          <w:rFonts w:hint="eastAsia" w:ascii="楷体" w:hAnsi="楷体" w:eastAsia="楷体" w:cs="楷体"/>
          <w:sz w:val="28"/>
          <w:szCs w:val="28"/>
        </w:rPr>
        <w:t>装备的盘点和对出库</w:t>
      </w:r>
      <w:r>
        <w:rPr>
          <w:rFonts w:hint="eastAsia" w:ascii="楷体" w:hAnsi="楷体" w:eastAsia="楷体" w:cs="楷体"/>
          <w:sz w:val="28"/>
          <w:szCs w:val="28"/>
          <w:lang w:eastAsia="zh-Hans"/>
        </w:rPr>
        <w:t>消防</w:t>
      </w:r>
      <w:r>
        <w:rPr>
          <w:rFonts w:hint="eastAsia" w:ascii="楷体" w:hAnsi="楷体" w:eastAsia="楷体" w:cs="楷体"/>
          <w:sz w:val="28"/>
          <w:szCs w:val="28"/>
        </w:rPr>
        <w:t>装备的盘查，自动导出盘点</w:t>
      </w:r>
      <w:r>
        <w:rPr>
          <w:rFonts w:hint="default" w:ascii="楷体" w:hAnsi="楷体" w:eastAsia="楷体" w:cs="楷体"/>
          <w:sz w:val="28"/>
          <w:szCs w:val="28"/>
        </w:rPr>
        <w:tab/>
      </w:r>
      <w:r>
        <w:rPr>
          <w:rFonts w:hint="eastAsia" w:ascii="楷体" w:hAnsi="楷体" w:eastAsia="楷体" w:cs="楷体"/>
          <w:sz w:val="28"/>
          <w:szCs w:val="28"/>
        </w:rPr>
        <w:t>表格，与平台内数据进行比对，形成对比表，方便对</w:t>
      </w:r>
      <w:r>
        <w:rPr>
          <w:rFonts w:hint="eastAsia" w:ascii="楷体" w:hAnsi="楷体" w:eastAsia="楷体" w:cs="楷体"/>
          <w:sz w:val="28"/>
          <w:szCs w:val="28"/>
          <w:lang w:eastAsia="zh-Hans"/>
        </w:rPr>
        <w:t>消防</w:t>
      </w:r>
      <w:r>
        <w:rPr>
          <w:rFonts w:hint="eastAsia" w:ascii="楷体" w:hAnsi="楷体" w:eastAsia="楷体" w:cs="楷体"/>
          <w:sz w:val="28"/>
          <w:szCs w:val="28"/>
        </w:rPr>
        <w:t>装备的</w:t>
      </w:r>
      <w:r>
        <w:rPr>
          <w:rFonts w:hint="default" w:ascii="楷体" w:hAnsi="楷体" w:eastAsia="楷体" w:cs="楷体"/>
          <w:sz w:val="28"/>
          <w:szCs w:val="28"/>
        </w:rPr>
        <w:tab/>
      </w:r>
      <w:r>
        <w:rPr>
          <w:rFonts w:hint="eastAsia" w:ascii="楷体" w:hAnsi="楷体" w:eastAsia="楷体" w:cs="楷体"/>
          <w:sz w:val="28"/>
          <w:szCs w:val="28"/>
        </w:rPr>
        <w:t>管理；对接装备管理系统，将装备管理系统的数据信息导入手持</w:t>
      </w:r>
      <w:r>
        <w:rPr>
          <w:rFonts w:hint="default" w:ascii="楷体" w:hAnsi="楷体" w:eastAsia="楷体" w:cs="楷体"/>
          <w:sz w:val="28"/>
          <w:szCs w:val="28"/>
        </w:rPr>
        <w:tab/>
      </w:r>
      <w:r>
        <w:rPr>
          <w:rFonts w:hint="eastAsia" w:ascii="楷体" w:hAnsi="楷体" w:eastAsia="楷体" w:cs="楷体"/>
          <w:sz w:val="28"/>
          <w:szCs w:val="28"/>
        </w:rPr>
        <w:t>机内。</w:t>
      </w:r>
      <w:r>
        <w:rPr>
          <w:rFonts w:hint="eastAsia" w:ascii="楷体" w:hAnsi="楷体" w:eastAsia="楷体" w:cs="楷体"/>
          <w:sz w:val="28"/>
          <w:szCs w:val="28"/>
          <w:lang w:eastAsia="zh-Hans"/>
        </w:rPr>
        <w:t>消防</w:t>
      </w:r>
      <w:r>
        <w:rPr>
          <w:rFonts w:hint="eastAsia" w:ascii="楷体" w:hAnsi="楷体" w:eastAsia="楷体" w:cs="楷体"/>
          <w:sz w:val="28"/>
          <w:szCs w:val="28"/>
        </w:rPr>
        <w:t>装备识别：远距离识别附着带有电子芯片的</w:t>
      </w:r>
      <w:r>
        <w:rPr>
          <w:rFonts w:hint="eastAsia" w:ascii="楷体" w:hAnsi="楷体" w:eastAsia="楷体" w:cs="楷体"/>
          <w:sz w:val="28"/>
          <w:szCs w:val="28"/>
          <w:lang w:eastAsia="zh-Hans"/>
        </w:rPr>
        <w:t>消防</w:t>
      </w:r>
      <w:r>
        <w:rPr>
          <w:rFonts w:hint="eastAsia" w:ascii="楷体" w:hAnsi="楷体" w:eastAsia="楷体" w:cs="楷体"/>
          <w:sz w:val="28"/>
          <w:szCs w:val="28"/>
        </w:rPr>
        <w:t>装备，</w:t>
      </w:r>
      <w:r>
        <w:rPr>
          <w:rFonts w:hint="default" w:ascii="楷体" w:hAnsi="楷体" w:eastAsia="楷体" w:cs="楷体"/>
          <w:sz w:val="28"/>
          <w:szCs w:val="28"/>
        </w:rPr>
        <w:tab/>
      </w:r>
      <w:r>
        <w:rPr>
          <w:rFonts w:hint="eastAsia" w:ascii="楷体" w:hAnsi="楷体" w:eastAsia="楷体" w:cs="楷体"/>
          <w:sz w:val="28"/>
          <w:szCs w:val="28"/>
        </w:rPr>
        <w:t>显示</w:t>
      </w:r>
      <w:r>
        <w:rPr>
          <w:rFonts w:hint="eastAsia" w:ascii="楷体" w:hAnsi="楷体" w:eastAsia="楷体" w:cs="楷体"/>
          <w:sz w:val="28"/>
          <w:szCs w:val="28"/>
          <w:lang w:eastAsia="zh-Hans"/>
        </w:rPr>
        <w:t>消防</w:t>
      </w:r>
      <w:r>
        <w:rPr>
          <w:rFonts w:hint="eastAsia" w:ascii="楷体" w:hAnsi="楷体" w:eastAsia="楷体" w:cs="楷体"/>
          <w:sz w:val="28"/>
          <w:szCs w:val="28"/>
        </w:rPr>
        <w:t>装备详细信息。消防装备盘点：自动识别盘点批量消防</w:t>
      </w:r>
      <w:r>
        <w:rPr>
          <w:rFonts w:hint="default" w:ascii="楷体" w:hAnsi="楷体" w:eastAsia="楷体" w:cs="楷体"/>
          <w:sz w:val="28"/>
          <w:szCs w:val="28"/>
        </w:rPr>
        <w:tab/>
      </w:r>
      <w:r>
        <w:rPr>
          <w:rFonts w:hint="eastAsia" w:ascii="楷体" w:hAnsi="楷体" w:eastAsia="楷体" w:cs="楷体"/>
          <w:sz w:val="28"/>
          <w:szCs w:val="28"/>
        </w:rPr>
        <w:t>装备情况。消防装备盘亏：导入消防装备数据对当前消防装备进</w:t>
      </w:r>
      <w:r>
        <w:rPr>
          <w:rFonts w:hint="default" w:ascii="楷体" w:hAnsi="楷体" w:eastAsia="楷体" w:cs="楷体"/>
          <w:sz w:val="28"/>
          <w:szCs w:val="28"/>
        </w:rPr>
        <w:tab/>
      </w:r>
      <w:r>
        <w:rPr>
          <w:rFonts w:hint="eastAsia" w:ascii="楷体" w:hAnsi="楷体" w:eastAsia="楷体" w:cs="楷体"/>
          <w:sz w:val="28"/>
          <w:szCs w:val="28"/>
        </w:rPr>
        <w:t>行智能盘亏，显示盘亏的消防装备信息，方便迅速进行二次盘点</w:t>
      </w:r>
      <w:r>
        <w:rPr>
          <w:rFonts w:hint="default" w:ascii="楷体" w:hAnsi="楷体" w:eastAsia="楷体" w:cs="楷体"/>
          <w:sz w:val="28"/>
          <w:szCs w:val="28"/>
        </w:rPr>
        <w:tab/>
      </w:r>
      <w:r>
        <w:rPr>
          <w:rFonts w:hint="eastAsia" w:ascii="楷体" w:hAnsi="楷体" w:eastAsia="楷体" w:cs="楷体"/>
          <w:sz w:val="28"/>
          <w:szCs w:val="28"/>
        </w:rPr>
        <w:t>和核对。</w:t>
      </w:r>
    </w:p>
    <w:p>
      <w:pPr>
        <w:pStyle w:val="2"/>
        <w:bidi w:val="0"/>
        <w:rPr>
          <w:rFonts w:hint="eastAsia" w:ascii="楷体" w:hAnsi="楷体" w:eastAsia="楷体" w:cs="楷体"/>
          <w:sz w:val="28"/>
          <w:szCs w:val="28"/>
        </w:rPr>
      </w:pPr>
      <w:r>
        <w:rPr>
          <w:rFonts w:hint="eastAsia" w:ascii="楷体" w:hAnsi="楷体" w:eastAsia="楷体" w:cs="楷体"/>
          <w:sz w:val="28"/>
          <w:szCs w:val="28"/>
        </w:rPr>
        <w:t>1.6.3 挂式装备管理终端</w:t>
      </w:r>
    </w:p>
    <w:p>
      <w:pPr>
        <w:pStyle w:val="2"/>
        <w:bidi w:val="0"/>
        <w:rPr>
          <w:rFonts w:hint="eastAsia" w:ascii="楷体" w:hAnsi="楷体" w:eastAsia="楷体" w:cs="楷体"/>
          <w:sz w:val="28"/>
          <w:szCs w:val="28"/>
          <w:lang w:eastAsia="zh-Hans"/>
        </w:rPr>
      </w:pPr>
    </w:p>
    <w:p>
      <w:pPr>
        <w:pStyle w:val="2"/>
        <w:bidi w:val="0"/>
        <w:rPr>
          <w:rFonts w:hint="eastAsia" w:ascii="楷体" w:hAnsi="楷体" w:eastAsia="楷体" w:cs="楷体"/>
          <w:sz w:val="28"/>
          <w:szCs w:val="28"/>
        </w:rPr>
      </w:pPr>
      <w:r>
        <w:rPr>
          <w:rFonts w:hint="eastAsia" w:ascii="楷体" w:hAnsi="楷体" w:eastAsia="楷体" w:cs="楷体"/>
          <w:sz w:val="28"/>
          <w:szCs w:val="28"/>
        </w:rPr>
        <w:t xml:space="preserve">         </w:t>
      </w:r>
      <w:r>
        <w:rPr>
          <w:rFonts w:hint="eastAsia" w:ascii="楷体" w:hAnsi="楷体" w:eastAsia="楷体" w:cs="楷体"/>
          <w:sz w:val="28"/>
          <w:szCs w:val="28"/>
        </w:rPr>
        <w:drawing>
          <wp:inline distT="0" distB="0" distL="114300" distR="114300">
            <wp:extent cx="3583940" cy="4516755"/>
            <wp:effectExtent l="0" t="0" r="22860" b="444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06"/>
                    <a:stretch>
                      <a:fillRect/>
                    </a:stretch>
                  </pic:blipFill>
                  <pic:spPr>
                    <a:xfrm>
                      <a:off x="0" y="0"/>
                      <a:ext cx="3583940" cy="4516755"/>
                    </a:xfrm>
                    <a:prstGeom prst="rect">
                      <a:avLst/>
                    </a:prstGeom>
                    <a:noFill/>
                    <a:ln>
                      <a:noFill/>
                    </a:ln>
                  </pic:spPr>
                </pic:pic>
              </a:graphicData>
            </a:graphic>
          </wp:inline>
        </w:drawing>
      </w:r>
    </w:p>
    <w:p>
      <w:pPr>
        <w:pStyle w:val="2"/>
        <w:bidi w:val="0"/>
        <w:rPr>
          <w:rFonts w:hint="eastAsia" w:ascii="楷体" w:hAnsi="楷体" w:eastAsia="楷体" w:cs="楷体"/>
          <w:sz w:val="28"/>
          <w:szCs w:val="28"/>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EG-G1</w:t>
      </w:r>
    </w:p>
    <w:p>
      <w:pPr>
        <w:pStyle w:val="12"/>
        <w:keepNext w:val="0"/>
        <w:keepLines w:val="0"/>
        <w:widowControl/>
        <w:suppressLineNumbers w:val="0"/>
        <w:spacing w:before="0" w:beforeAutospacing="1" w:after="200" w:afterAutospacing="0" w:line="273" w:lineRule="auto"/>
        <w:ind w:left="0" w:right="0"/>
        <w:jc w:val="left"/>
        <w:rPr>
          <w:rFonts w:hint="eastAsia"/>
          <w:sz w:val="28"/>
          <w:szCs w:val="28"/>
        </w:rPr>
      </w:pPr>
      <w:r>
        <w:rPr>
          <w:rFonts w:hint="default" w:ascii="楷体" w:hAnsi="楷体" w:eastAsia="楷体" w:cs="楷体"/>
          <w:kern w:val="0"/>
          <w:sz w:val="28"/>
          <w:szCs w:val="28"/>
          <w:lang w:val="en-US" w:eastAsia="zh-CN" w:bidi="ar"/>
        </w:rPr>
        <w:t>详细配置及技术标准：</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显示屏：10.5寸（LED全视角全新屏）,分辨率1920*1080；</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支持多点触控，支持戴手套触控,支持湿手操作；</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天线：内置RFID天线；</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操作系统 Android 7；</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CPU：4核；</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内存：ROM：8GB；</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RFID频率：902MHz-928MHz，865MHz-868MHz；</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通讯协议：ISO18000-6B/6C/6D；</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读卡距离：0-8米可调；</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群读速度：≥ 200张/秒；</w:t>
      </w:r>
    </w:p>
    <w:p>
      <w:pPr>
        <w:pStyle w:val="2"/>
        <w:bidi w:val="0"/>
        <w:ind w:firstLine="420" w:firstLineChars="0"/>
        <w:rPr>
          <w:rFonts w:hint="eastAsia" w:ascii="楷体" w:hAnsi="楷体" w:eastAsia="楷体" w:cs="楷体"/>
          <w:sz w:val="28"/>
          <w:szCs w:val="28"/>
          <w:lang w:eastAsia="zh-Hans"/>
        </w:rPr>
      </w:pPr>
      <w:r>
        <w:rPr>
          <w:rFonts w:hint="eastAsia" w:ascii="楷体" w:hAnsi="楷体" w:eastAsia="楷体" w:cs="楷体"/>
          <w:sz w:val="28"/>
          <w:szCs w:val="28"/>
        </w:rPr>
        <w:t>工作环境：-20~70摄氏度/20%~80%；储存环境：-24~70摄氏度。</w:t>
      </w:r>
    </w:p>
    <w:p>
      <w:pPr>
        <w:pStyle w:val="2"/>
        <w:bidi w:val="0"/>
        <w:rPr>
          <w:rFonts w:hint="eastAsia" w:ascii="楷体" w:hAnsi="楷体" w:eastAsia="楷体" w:cs="楷体"/>
          <w:sz w:val="28"/>
          <w:szCs w:val="28"/>
          <w:lang w:val="en-US" w:eastAsia="zh-CN"/>
        </w:rPr>
      </w:pPr>
      <w:r>
        <w:rPr>
          <w:rFonts w:hint="eastAsia" w:ascii="楷体" w:hAnsi="楷体" w:eastAsia="楷体" w:cs="楷体"/>
          <w:sz w:val="28"/>
          <w:szCs w:val="28"/>
        </w:rPr>
        <w:t xml:space="preserve">1.6.4 </w:t>
      </w:r>
      <w:r>
        <w:rPr>
          <w:rFonts w:hint="eastAsia" w:ascii="楷体" w:hAnsi="楷体" w:eastAsia="楷体" w:cs="楷体"/>
          <w:sz w:val="28"/>
          <w:szCs w:val="28"/>
          <w:lang w:val="en-US" w:eastAsia="zh-CN"/>
        </w:rPr>
        <w:t xml:space="preserve">车载巡检终端（含液位监测模块、装备识别模块、监视器终端） </w:t>
      </w:r>
    </w:p>
    <w:p>
      <w:pPr>
        <w:pStyle w:val="2"/>
        <w:bidi w:val="0"/>
        <w:rPr>
          <w:rFonts w:hint="eastAsia" w:ascii="楷体" w:hAnsi="楷体" w:eastAsia="楷体" w:cs="楷体"/>
          <w:sz w:val="28"/>
          <w:szCs w:val="28"/>
          <w:lang w:eastAsia="zh-Hans"/>
        </w:rPr>
      </w:pPr>
      <w:r>
        <w:rPr>
          <w:rFonts w:hint="eastAsia" w:ascii="楷体" w:hAnsi="楷体" w:eastAsia="楷体" w:cs="楷体"/>
          <w:sz w:val="28"/>
          <w:szCs w:val="28"/>
        </w:rPr>
        <w:t xml:space="preserve">        </w:t>
      </w:r>
      <w:r>
        <w:rPr>
          <w:rFonts w:hint="eastAsia" w:ascii="楷体" w:hAnsi="楷体" w:eastAsia="楷体" w:cs="楷体"/>
          <w:sz w:val="28"/>
          <w:szCs w:val="28"/>
        </w:rPr>
        <w:drawing>
          <wp:inline distT="0" distB="0" distL="114300" distR="114300">
            <wp:extent cx="3867150" cy="3352800"/>
            <wp:effectExtent l="0" t="0" r="19050"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07"/>
                    <a:stretch>
                      <a:fillRect/>
                    </a:stretch>
                  </pic:blipFill>
                  <pic:spPr>
                    <a:xfrm>
                      <a:off x="0" y="0"/>
                      <a:ext cx="3867150" cy="3352800"/>
                    </a:xfrm>
                    <a:prstGeom prst="rect">
                      <a:avLst/>
                    </a:prstGeom>
                    <a:noFill/>
                    <a:ln>
                      <a:noFill/>
                    </a:ln>
                  </pic:spPr>
                </pic:pic>
              </a:graphicData>
            </a:graphic>
          </wp:inline>
        </w:drawing>
      </w:r>
    </w:p>
    <w:p>
      <w:pPr>
        <w:pStyle w:val="2"/>
        <w:bidi w:val="0"/>
        <w:rPr>
          <w:rFonts w:hint="eastAsia" w:ascii="楷体" w:hAnsi="楷体" w:eastAsia="楷体" w:cs="楷体"/>
          <w:sz w:val="28"/>
          <w:szCs w:val="28"/>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EG-C1</w:t>
      </w:r>
    </w:p>
    <w:p>
      <w:pPr>
        <w:pStyle w:val="12"/>
        <w:keepNext w:val="0"/>
        <w:keepLines w:val="0"/>
        <w:widowControl/>
        <w:suppressLineNumbers w:val="0"/>
        <w:spacing w:before="0" w:beforeAutospacing="1" w:after="200" w:afterAutospacing="0" w:line="273" w:lineRule="auto"/>
        <w:ind w:left="0" w:right="0"/>
        <w:jc w:val="left"/>
        <w:rPr>
          <w:rFonts w:hint="eastAsia"/>
          <w:sz w:val="28"/>
          <w:szCs w:val="28"/>
        </w:rPr>
      </w:pPr>
      <w:r>
        <w:rPr>
          <w:rFonts w:hint="default" w:ascii="楷体" w:hAnsi="楷体" w:eastAsia="楷体" w:cs="楷体"/>
          <w:kern w:val="0"/>
          <w:sz w:val="28"/>
          <w:szCs w:val="28"/>
          <w:lang w:val="en-US" w:eastAsia="zh-CN" w:bidi="ar"/>
        </w:rPr>
        <w:t>详细配置及技术标准：</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车载装备识别模块：</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采集终端：圆极化/线极化；</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阻抗(Ω)：50；</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接头型：TNC/SMA；</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识别距离：1~15米；</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电源：AC220V，47--63 HZ；</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工作温度：-10°C ~ 55°C；</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工作环境湿度：0% ~ 95%；</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重量：≤8Kg。</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显示模块：</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显示屏：10.3寸；</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 xml:space="preserve">支持多点触控，支持戴手套触控,支持湿手操作； </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操作系统 Android 7；</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CPU：4核；</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内存：ROM：8GB；</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存储：64GB。</w:t>
      </w:r>
    </w:p>
    <w:p>
      <w:pPr>
        <w:pStyle w:val="2"/>
        <w:bidi w:val="0"/>
        <w:rPr>
          <w:rFonts w:hint="eastAsia" w:ascii="楷体" w:hAnsi="楷体" w:eastAsia="楷体" w:cs="楷体"/>
          <w:sz w:val="28"/>
          <w:szCs w:val="28"/>
          <w:lang w:val="en-US" w:eastAsia="zh-CN"/>
        </w:rPr>
      </w:pPr>
      <w:r>
        <w:rPr>
          <w:rFonts w:hint="eastAsia" w:ascii="楷体" w:hAnsi="楷体" w:eastAsia="楷体" w:cs="楷体"/>
          <w:sz w:val="28"/>
          <w:szCs w:val="28"/>
        </w:rPr>
        <w:t xml:space="preserve">1.6.5 </w:t>
      </w:r>
      <w:r>
        <w:rPr>
          <w:rFonts w:hint="eastAsia" w:ascii="楷体" w:hAnsi="楷体" w:eastAsia="楷体" w:cs="楷体"/>
          <w:sz w:val="28"/>
          <w:szCs w:val="28"/>
          <w:lang w:val="en-US" w:eastAsia="zh-CN"/>
        </w:rPr>
        <w:t>可视化装备管理智慧大屏</w:t>
      </w:r>
    </w:p>
    <w:p>
      <w:pPr>
        <w:rPr>
          <w:rFonts w:hint="eastAsia" w:ascii="楷体" w:hAnsi="楷体" w:eastAsia="楷体" w:cs="楷体"/>
          <w:sz w:val="28"/>
          <w:szCs w:val="28"/>
        </w:rPr>
      </w:pPr>
      <w:r>
        <w:rPr>
          <w:rFonts w:hint="eastAsia" w:ascii="楷体" w:hAnsi="楷体" w:eastAsia="楷体" w:cs="楷体"/>
          <w:sz w:val="28"/>
          <w:szCs w:val="28"/>
        </w:rPr>
        <w:t xml:space="preserve">      </w:t>
      </w:r>
      <w:r>
        <w:rPr>
          <w:rFonts w:hint="eastAsia" w:ascii="楷体" w:hAnsi="楷体" w:eastAsia="楷体" w:cs="楷体"/>
          <w:sz w:val="28"/>
          <w:szCs w:val="28"/>
        </w:rPr>
        <w:drawing>
          <wp:inline distT="0" distB="0" distL="114300" distR="114300">
            <wp:extent cx="4124325" cy="2600325"/>
            <wp:effectExtent l="0" t="0" r="15875" b="1587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08"/>
                    <a:stretch>
                      <a:fillRect/>
                    </a:stretch>
                  </pic:blipFill>
                  <pic:spPr>
                    <a:xfrm>
                      <a:off x="0" y="0"/>
                      <a:ext cx="4124325" cy="2600325"/>
                    </a:xfrm>
                    <a:prstGeom prst="rect">
                      <a:avLst/>
                    </a:prstGeom>
                    <a:noFill/>
                    <a:ln>
                      <a:noFill/>
                    </a:ln>
                  </pic:spPr>
                </pic:pic>
              </a:graphicData>
            </a:graphic>
          </wp:inline>
        </w:drawing>
      </w:r>
    </w:p>
    <w:p>
      <w:pPr>
        <w:pStyle w:val="2"/>
        <w:bidi w:val="0"/>
        <w:rPr>
          <w:rFonts w:hint="eastAsia" w:ascii="楷体" w:hAnsi="楷体" w:eastAsia="楷体" w:cs="楷体"/>
          <w:sz w:val="28"/>
          <w:szCs w:val="28"/>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EG-S10</w:t>
      </w:r>
    </w:p>
    <w:p>
      <w:pPr>
        <w:pStyle w:val="12"/>
        <w:keepNext w:val="0"/>
        <w:keepLines w:val="0"/>
        <w:widowControl/>
        <w:suppressLineNumbers w:val="0"/>
        <w:spacing w:before="0" w:beforeAutospacing="1" w:after="200" w:afterAutospacing="0" w:line="273" w:lineRule="auto"/>
        <w:ind w:left="0" w:right="0"/>
        <w:jc w:val="left"/>
        <w:rPr>
          <w:rFonts w:hint="eastAsia"/>
          <w:sz w:val="28"/>
          <w:szCs w:val="28"/>
        </w:rPr>
      </w:pPr>
      <w:r>
        <w:rPr>
          <w:rFonts w:hint="default" w:ascii="楷体" w:hAnsi="楷体" w:eastAsia="楷体" w:cs="楷体"/>
          <w:kern w:val="0"/>
          <w:sz w:val="28"/>
          <w:szCs w:val="28"/>
          <w:lang w:val="en-US" w:eastAsia="zh-CN" w:bidi="ar"/>
        </w:rPr>
        <w:t>详细配置及技术标准：</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CPU：4核；</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运行内存：2G；</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存储：16G；</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系统：android；</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接口：USB*2、HDMI、RJ45、3.5MM音频；</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显示屏：75英寸；</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分辨率1080*1920</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可制作分屏及全屏混合播放、滚动字母、定时开关机；</w:t>
      </w:r>
    </w:p>
    <w:p>
      <w:pPr>
        <w:pStyle w:val="2"/>
        <w:bidi w:val="0"/>
        <w:ind w:firstLine="420" w:firstLineChars="0"/>
        <w:rPr>
          <w:rFonts w:hint="eastAsia" w:ascii="楷体" w:hAnsi="楷体" w:eastAsia="楷体" w:cs="楷体"/>
          <w:sz w:val="28"/>
          <w:szCs w:val="28"/>
          <w:lang w:eastAsia="zh-Hans"/>
        </w:rPr>
      </w:pPr>
      <w:r>
        <w:rPr>
          <w:rFonts w:hint="eastAsia" w:ascii="楷体" w:hAnsi="楷体" w:eastAsia="楷体" w:cs="楷体"/>
          <w:sz w:val="28"/>
          <w:szCs w:val="28"/>
        </w:rPr>
        <w:t>支持全屏幕触控</w:t>
      </w:r>
    </w:p>
    <w:p>
      <w:pPr>
        <w:keepNext w:val="0"/>
        <w:keepLines w:val="0"/>
        <w:widowControl/>
        <w:suppressLineNumbers w:val="0"/>
        <w:spacing w:before="0" w:beforeAutospacing="0" w:after="0" w:afterAutospacing="0"/>
        <w:ind w:left="0" w:right="0"/>
        <w:jc w:val="both"/>
        <w:rPr>
          <w:rFonts w:hint="eastAsia" w:ascii="楷体" w:hAnsi="楷体" w:eastAsia="楷体" w:cs="楷体"/>
          <w:sz w:val="28"/>
          <w:szCs w:val="28"/>
        </w:rPr>
      </w:pPr>
      <w:r>
        <w:rPr>
          <w:rFonts w:hint="eastAsia" w:ascii="楷体" w:hAnsi="楷体" w:eastAsia="楷体" w:cs="楷体"/>
          <w:kern w:val="0"/>
          <w:sz w:val="28"/>
          <w:szCs w:val="28"/>
          <w:lang w:val="en-US" w:eastAsia="zh-CN" w:bidi="ar"/>
        </w:rPr>
        <w:t>1.6.</w:t>
      </w:r>
      <w:r>
        <w:rPr>
          <w:rFonts w:hint="eastAsia" w:ascii="楷体" w:hAnsi="楷体" w:eastAsia="楷体" w:cs="楷体"/>
          <w:kern w:val="0"/>
          <w:sz w:val="28"/>
          <w:szCs w:val="28"/>
          <w:lang w:eastAsia="zh-CN" w:bidi="ar"/>
        </w:rPr>
        <w:t>6</w:t>
      </w:r>
      <w:r>
        <w:rPr>
          <w:rFonts w:hint="eastAsia" w:ascii="楷体" w:hAnsi="楷体" w:eastAsia="楷体" w:cs="楷体"/>
          <w:kern w:val="0"/>
          <w:sz w:val="28"/>
          <w:szCs w:val="28"/>
          <w:lang w:val="en-US" w:eastAsia="zh-CN" w:bidi="ar"/>
        </w:rPr>
        <w:t xml:space="preserve"> </w:t>
      </w:r>
      <w:r>
        <w:rPr>
          <w:rFonts w:hint="eastAsia" w:ascii="楷体" w:hAnsi="楷体" w:eastAsia="楷体" w:cs="楷体"/>
          <w:kern w:val="2"/>
          <w:sz w:val="28"/>
          <w:szCs w:val="28"/>
          <w:lang w:val="en-US" w:eastAsia="zh-CN" w:bidi="ar"/>
        </w:rPr>
        <w:t>RFID电子标签</w:t>
      </w:r>
    </w:p>
    <w:p>
      <w:pPr>
        <w:pStyle w:val="12"/>
        <w:keepNext w:val="0"/>
        <w:keepLines w:val="0"/>
        <w:widowControl/>
        <w:suppressLineNumbers w:val="0"/>
        <w:spacing w:before="0" w:beforeAutospacing="1" w:after="200" w:afterAutospacing="0" w:line="273" w:lineRule="auto"/>
        <w:ind w:left="0" w:right="0"/>
        <w:jc w:val="left"/>
        <w:rPr>
          <w:rFonts w:hint="eastAsia" w:ascii="楷体" w:hAnsi="楷体" w:eastAsia="楷体" w:cs="楷体"/>
          <w:sz w:val="28"/>
          <w:szCs w:val="28"/>
        </w:rPr>
      </w:pPr>
      <w:r>
        <w:rPr>
          <w:rFonts w:hint="eastAsia" w:ascii="楷体" w:hAnsi="楷体" w:eastAsia="楷体" w:cs="楷体"/>
          <w:sz w:val="28"/>
          <w:szCs w:val="28"/>
        </w:rPr>
        <w:t xml:space="preserve">         </w:t>
      </w:r>
      <w:r>
        <w:rPr>
          <w:rFonts w:hint="eastAsia" w:ascii="楷体" w:hAnsi="楷体" w:eastAsia="楷体" w:cs="楷体"/>
          <w:sz w:val="28"/>
          <w:szCs w:val="28"/>
        </w:rPr>
        <w:drawing>
          <wp:inline distT="0" distB="0" distL="114300" distR="114300">
            <wp:extent cx="3790950" cy="3267075"/>
            <wp:effectExtent l="0" t="0" r="19050" b="952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09"/>
                    <a:stretch>
                      <a:fillRect/>
                    </a:stretch>
                  </pic:blipFill>
                  <pic:spPr>
                    <a:xfrm>
                      <a:off x="0" y="0"/>
                      <a:ext cx="3790950" cy="3267075"/>
                    </a:xfrm>
                    <a:prstGeom prst="rect">
                      <a:avLst/>
                    </a:prstGeom>
                    <a:noFill/>
                    <a:ln>
                      <a:noFill/>
                    </a:ln>
                  </pic:spPr>
                </pic:pic>
              </a:graphicData>
            </a:graphic>
          </wp:inline>
        </w:drawing>
      </w:r>
    </w:p>
    <w:p>
      <w:pPr>
        <w:pStyle w:val="12"/>
        <w:keepNext w:val="0"/>
        <w:keepLines w:val="0"/>
        <w:widowControl/>
        <w:suppressLineNumbers w:val="0"/>
        <w:spacing w:before="0" w:beforeAutospacing="1" w:after="200" w:afterAutospacing="0" w:line="273" w:lineRule="auto"/>
        <w:ind w:left="0" w:right="0"/>
        <w:jc w:val="left"/>
        <w:rPr>
          <w:rFonts w:hint="eastAsia" w:ascii="楷体" w:hAnsi="楷体" w:eastAsia="楷体" w:cs="楷体"/>
          <w:sz w:val="28"/>
          <w:szCs w:val="28"/>
          <w:lang w:eastAsia="zh-Hans"/>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头盔标签、RFID不干胶电子标签、PCB抗金属标签、扎带式标签、柔性抗金属标签、卡扣标签</w:t>
      </w:r>
    </w:p>
    <w:p>
      <w:pPr>
        <w:rPr>
          <w:rFonts w:hint="eastAsia" w:ascii="楷体" w:hAnsi="楷体" w:eastAsia="楷体" w:cs="楷体"/>
          <w:sz w:val="28"/>
          <w:szCs w:val="28"/>
          <w:lang w:eastAsia="zh-Hans"/>
        </w:rPr>
      </w:pPr>
      <w:r>
        <w:rPr>
          <w:rFonts w:hint="eastAsia" w:ascii="楷体" w:hAnsi="楷体" w:eastAsia="楷体" w:cs="楷体"/>
          <w:sz w:val="28"/>
          <w:szCs w:val="28"/>
        </w:rPr>
        <w:t>详细配置及技术标准</w:t>
      </w:r>
      <w:r>
        <w:rPr>
          <w:rFonts w:hint="eastAsia" w:ascii="楷体" w:hAnsi="楷体" w:eastAsia="楷体" w:cs="楷体"/>
          <w:sz w:val="28"/>
          <w:szCs w:val="28"/>
          <w:lang w:eastAsia="zh-Hans"/>
        </w:rPr>
        <w:t>：</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超高频RFID标签915M无源标签UHF远距离射频标签芯片类型：</w:t>
      </w:r>
      <w:r>
        <w:rPr>
          <w:rFonts w:hint="default" w:ascii="楷体" w:hAnsi="楷体" w:eastAsia="楷体" w:cs="楷体"/>
          <w:sz w:val="28"/>
          <w:szCs w:val="28"/>
        </w:rPr>
        <w:tab/>
      </w:r>
      <w:r>
        <w:rPr>
          <w:rFonts w:hint="eastAsia" w:ascii="楷体" w:hAnsi="楷体" w:eastAsia="楷体" w:cs="楷体"/>
          <w:sz w:val="28"/>
          <w:szCs w:val="28"/>
        </w:rPr>
        <w:t>Alien H3,存储容量：EPC 96bits，工作频率：860MHz~960MHz，</w:t>
      </w:r>
      <w:r>
        <w:rPr>
          <w:rFonts w:hint="default" w:ascii="楷体" w:hAnsi="楷体" w:eastAsia="楷体" w:cs="楷体"/>
          <w:sz w:val="28"/>
          <w:szCs w:val="28"/>
        </w:rPr>
        <w:tab/>
      </w:r>
      <w:r>
        <w:rPr>
          <w:rFonts w:hint="eastAsia" w:ascii="楷体" w:hAnsi="楷体" w:eastAsia="楷体" w:cs="楷体"/>
          <w:sz w:val="28"/>
          <w:szCs w:val="28"/>
        </w:rPr>
        <w:t>识别距离：约8米（视读写器而定），符合标准：ISO18000-6C，</w:t>
      </w:r>
      <w:r>
        <w:rPr>
          <w:rFonts w:hint="default" w:ascii="楷体" w:hAnsi="楷体" w:eastAsia="楷体" w:cs="楷体"/>
          <w:sz w:val="28"/>
          <w:szCs w:val="28"/>
        </w:rPr>
        <w:tab/>
      </w:r>
      <w:r>
        <w:rPr>
          <w:rFonts w:hint="eastAsia" w:ascii="楷体" w:hAnsi="楷体" w:eastAsia="楷体" w:cs="楷体"/>
          <w:sz w:val="28"/>
          <w:szCs w:val="28"/>
        </w:rPr>
        <w:t>使用期限：可读写100000次，数据保存10年。支持根据场景定</w:t>
      </w:r>
      <w:r>
        <w:rPr>
          <w:rFonts w:hint="default" w:ascii="楷体" w:hAnsi="楷体" w:eastAsia="楷体" w:cs="楷体"/>
          <w:sz w:val="28"/>
          <w:szCs w:val="28"/>
        </w:rPr>
        <w:tab/>
      </w:r>
      <w:r>
        <w:rPr>
          <w:rFonts w:hint="eastAsia" w:ascii="楷体" w:hAnsi="楷体" w:eastAsia="楷体" w:cs="楷体"/>
          <w:sz w:val="28"/>
          <w:szCs w:val="28"/>
        </w:rPr>
        <w:t>制头盔标签、RFID不干胶电子标签、PCB抗金属标签、扎带式标</w:t>
      </w:r>
      <w:r>
        <w:rPr>
          <w:rFonts w:hint="default" w:ascii="楷体" w:hAnsi="楷体" w:eastAsia="楷体" w:cs="楷体"/>
          <w:sz w:val="28"/>
          <w:szCs w:val="28"/>
        </w:rPr>
        <w:tab/>
      </w:r>
      <w:r>
        <w:rPr>
          <w:rFonts w:hint="eastAsia" w:ascii="楷体" w:hAnsi="楷体" w:eastAsia="楷体" w:cs="楷体"/>
          <w:sz w:val="28"/>
          <w:szCs w:val="28"/>
        </w:rPr>
        <w:t>签、柔性抗金属标签、卡扣标签</w:t>
      </w:r>
    </w:p>
    <w:p>
      <w:pPr>
        <w:keepNext w:val="0"/>
        <w:keepLines w:val="0"/>
        <w:widowControl/>
        <w:suppressLineNumbers w:val="0"/>
        <w:spacing w:before="0" w:beforeAutospacing="0" w:after="0" w:afterAutospacing="0"/>
        <w:ind w:left="0" w:right="0"/>
        <w:jc w:val="both"/>
        <w:rPr>
          <w:sz w:val="28"/>
          <w:szCs w:val="28"/>
        </w:rPr>
      </w:pPr>
      <w:r>
        <w:rPr>
          <w:rFonts w:hint="eastAsia" w:ascii="楷体" w:hAnsi="楷体" w:eastAsia="楷体" w:cs="楷体"/>
          <w:kern w:val="0"/>
          <w:sz w:val="28"/>
          <w:szCs w:val="28"/>
          <w:lang w:val="en-US" w:eastAsia="zh-CN" w:bidi="ar"/>
        </w:rPr>
        <w:t>1.6.</w:t>
      </w:r>
      <w:r>
        <w:rPr>
          <w:rFonts w:hint="default" w:ascii="楷体" w:hAnsi="楷体" w:eastAsia="楷体" w:cs="楷体"/>
          <w:kern w:val="0"/>
          <w:sz w:val="28"/>
          <w:szCs w:val="28"/>
          <w:lang w:eastAsia="zh-CN" w:bidi="ar"/>
        </w:rPr>
        <w:t>7</w:t>
      </w:r>
      <w:r>
        <w:rPr>
          <w:rFonts w:hint="eastAsia" w:ascii="楷体" w:hAnsi="楷体" w:eastAsia="楷体" w:cs="楷体"/>
          <w:kern w:val="0"/>
          <w:sz w:val="28"/>
          <w:szCs w:val="28"/>
          <w:lang w:val="en-US" w:eastAsia="zh-CN" w:bidi="ar"/>
        </w:rPr>
        <w:t xml:space="preserve"> </w:t>
      </w:r>
      <w:r>
        <w:rPr>
          <w:rFonts w:hint="default" w:ascii="楷体" w:hAnsi="楷体" w:eastAsia="楷体" w:cs="楷体"/>
          <w:kern w:val="2"/>
          <w:sz w:val="28"/>
          <w:szCs w:val="28"/>
          <w:lang w:val="en-US" w:eastAsia="zh-CN" w:bidi="ar"/>
        </w:rPr>
        <w:t>路由器</w:t>
      </w:r>
    </w:p>
    <w:p>
      <w:pPr>
        <w:keepNext w:val="0"/>
        <w:keepLines w:val="0"/>
        <w:widowControl/>
        <w:suppressLineNumbers w:val="0"/>
        <w:spacing w:before="0" w:beforeAutospacing="0" w:after="0" w:afterAutospacing="0"/>
        <w:ind w:left="0" w:right="0"/>
        <w:jc w:val="both"/>
        <w:rPr>
          <w:rFonts w:hint="eastAsia" w:ascii="楷体" w:hAnsi="楷体" w:eastAsia="楷体" w:cs="楷体"/>
          <w:sz w:val="28"/>
          <w:szCs w:val="28"/>
        </w:rPr>
      </w:pPr>
      <w:r>
        <w:rPr>
          <w:rFonts w:hint="default"/>
          <w:sz w:val="28"/>
          <w:szCs w:val="28"/>
        </w:rPr>
        <w:t xml:space="preserve">      </w:t>
      </w:r>
      <w:r>
        <w:rPr>
          <w:sz w:val="28"/>
          <w:szCs w:val="28"/>
        </w:rPr>
        <w:drawing>
          <wp:inline distT="0" distB="0" distL="114300" distR="114300">
            <wp:extent cx="4143375" cy="2362200"/>
            <wp:effectExtent l="0" t="0" r="22225" b="0"/>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10"/>
                    <a:stretch>
                      <a:fillRect/>
                    </a:stretch>
                  </pic:blipFill>
                  <pic:spPr>
                    <a:xfrm>
                      <a:off x="0" y="0"/>
                      <a:ext cx="4143375" cy="2362200"/>
                    </a:xfrm>
                    <a:prstGeom prst="rect">
                      <a:avLst/>
                    </a:prstGeom>
                    <a:noFill/>
                    <a:ln>
                      <a:noFill/>
                    </a:ln>
                  </pic:spPr>
                </pic:pic>
              </a:graphicData>
            </a:graphic>
          </wp:inline>
        </w:drawing>
      </w:r>
    </w:p>
    <w:p>
      <w:pPr>
        <w:rPr>
          <w:rFonts w:hint="eastAsia" w:ascii="楷体" w:hAnsi="楷体" w:eastAsia="楷体" w:cs="楷体"/>
          <w:sz w:val="28"/>
          <w:szCs w:val="28"/>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AR6000</w:t>
      </w:r>
    </w:p>
    <w:p>
      <w:pPr>
        <w:pStyle w:val="2"/>
        <w:rPr>
          <w:rFonts w:hint="eastAsia"/>
          <w:sz w:val="28"/>
          <w:szCs w:val="28"/>
          <w:lang w:eastAsia="zh-Hans"/>
        </w:rPr>
      </w:pPr>
      <w:r>
        <w:rPr>
          <w:rFonts w:hint="eastAsia" w:ascii="楷体" w:hAnsi="楷体" w:eastAsia="楷体" w:cs="楷体"/>
          <w:sz w:val="28"/>
          <w:szCs w:val="28"/>
        </w:rPr>
        <w:t>详细配置及技术标准</w:t>
      </w:r>
      <w:r>
        <w:rPr>
          <w:rFonts w:hint="eastAsia" w:ascii="楷体" w:hAnsi="楷体" w:eastAsia="楷体" w:cs="楷体"/>
          <w:sz w:val="28"/>
          <w:szCs w:val="28"/>
          <w:lang w:eastAsia="zh-Hans"/>
        </w:rPr>
        <w:t>：</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固定WAN接口：1*GE Combo，1*GE电，1*10GE光；</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固定LAN接口：8*GE电（可切换为WAN）；</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外形尺寸（HxWxD）：43.6mm*442mm*232.5mm；</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传输速率：1000Mbps；</w:t>
      </w:r>
    </w:p>
    <w:p>
      <w:pPr>
        <w:pStyle w:val="2"/>
        <w:ind w:firstLine="420" w:firstLineChars="0"/>
        <w:rPr>
          <w:rFonts w:hint="eastAsia" w:ascii="楷体" w:hAnsi="楷体" w:eastAsia="楷体" w:cs="楷体"/>
          <w:sz w:val="28"/>
          <w:szCs w:val="28"/>
        </w:rPr>
      </w:pPr>
      <w:r>
        <w:rPr>
          <w:rFonts w:hint="eastAsia" w:ascii="楷体" w:hAnsi="楷体" w:eastAsia="楷体" w:cs="楷体"/>
          <w:sz w:val="28"/>
          <w:szCs w:val="28"/>
        </w:rPr>
        <w:t>支持宽带控制和无线中继；</w:t>
      </w:r>
    </w:p>
    <w:p>
      <w:pPr>
        <w:keepNext w:val="0"/>
        <w:keepLines w:val="0"/>
        <w:widowControl/>
        <w:suppressLineNumbers w:val="0"/>
        <w:spacing w:before="0" w:beforeAutospacing="0" w:after="0" w:afterAutospacing="0"/>
        <w:ind w:left="0" w:right="0"/>
        <w:jc w:val="both"/>
        <w:rPr>
          <w:rFonts w:hint="default" w:ascii="楷体" w:hAnsi="楷体" w:eastAsia="楷体" w:cs="楷体"/>
          <w:kern w:val="2"/>
          <w:sz w:val="28"/>
          <w:szCs w:val="28"/>
          <w:lang w:val="en-US" w:eastAsia="zh-CN" w:bidi="ar"/>
        </w:rPr>
      </w:pPr>
      <w:r>
        <w:rPr>
          <w:rFonts w:hint="eastAsia" w:ascii="楷体" w:hAnsi="楷体" w:eastAsia="楷体" w:cs="楷体"/>
          <w:kern w:val="0"/>
          <w:sz w:val="28"/>
          <w:szCs w:val="28"/>
          <w:lang w:val="en-US" w:eastAsia="zh-CN" w:bidi="ar"/>
        </w:rPr>
        <w:t>1.6.</w:t>
      </w:r>
      <w:r>
        <w:rPr>
          <w:rFonts w:hint="default" w:ascii="楷体" w:hAnsi="楷体" w:eastAsia="楷体" w:cs="楷体"/>
          <w:kern w:val="0"/>
          <w:sz w:val="28"/>
          <w:szCs w:val="28"/>
          <w:lang w:eastAsia="zh-CN" w:bidi="ar"/>
        </w:rPr>
        <w:t>8</w:t>
      </w:r>
      <w:r>
        <w:rPr>
          <w:rFonts w:hint="eastAsia" w:ascii="楷体" w:hAnsi="楷体" w:eastAsia="楷体" w:cs="楷体"/>
          <w:kern w:val="0"/>
          <w:sz w:val="28"/>
          <w:szCs w:val="28"/>
          <w:lang w:val="en-US" w:eastAsia="zh-CN" w:bidi="ar"/>
        </w:rPr>
        <w:t xml:space="preserve"> </w:t>
      </w:r>
      <w:r>
        <w:rPr>
          <w:rFonts w:hint="default" w:ascii="楷体" w:hAnsi="楷体" w:eastAsia="楷体" w:cs="楷体"/>
          <w:kern w:val="2"/>
          <w:sz w:val="28"/>
          <w:szCs w:val="28"/>
          <w:lang w:val="en-US" w:eastAsia="zh-CN" w:bidi="ar"/>
        </w:rPr>
        <w:t xml:space="preserve">交换机 </w:t>
      </w:r>
    </w:p>
    <w:p>
      <w:pPr>
        <w:pStyle w:val="2"/>
        <w:rPr>
          <w:sz w:val="28"/>
          <w:szCs w:val="28"/>
        </w:rPr>
      </w:pPr>
      <w:r>
        <w:rPr>
          <w:rFonts w:hint="default"/>
          <w:sz w:val="28"/>
          <w:szCs w:val="28"/>
        </w:rPr>
        <w:t xml:space="preserve">        </w:t>
      </w:r>
      <w:r>
        <w:rPr>
          <w:sz w:val="28"/>
          <w:szCs w:val="28"/>
        </w:rPr>
        <w:drawing>
          <wp:inline distT="0" distB="0" distL="114300" distR="114300">
            <wp:extent cx="3952875" cy="2847975"/>
            <wp:effectExtent l="0" t="0" r="9525" b="2222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11"/>
                    <a:stretch>
                      <a:fillRect/>
                    </a:stretch>
                  </pic:blipFill>
                  <pic:spPr>
                    <a:xfrm>
                      <a:off x="0" y="0"/>
                      <a:ext cx="3952875" cy="284797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both"/>
        <w:rPr>
          <w:sz w:val="28"/>
          <w:szCs w:val="28"/>
        </w:rPr>
      </w:pPr>
    </w:p>
    <w:p>
      <w:pPr>
        <w:rPr>
          <w:rFonts w:hint="eastAsia" w:ascii="楷体" w:hAnsi="楷体" w:eastAsia="楷体" w:cs="楷体"/>
          <w:sz w:val="28"/>
          <w:szCs w:val="28"/>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S6720S-26Q-EI-24S-AC</w:t>
      </w:r>
    </w:p>
    <w:p>
      <w:pPr>
        <w:pStyle w:val="2"/>
        <w:rPr>
          <w:rFonts w:hint="eastAsia" w:ascii="楷体" w:hAnsi="楷体" w:eastAsia="楷体" w:cs="楷体"/>
          <w:sz w:val="28"/>
          <w:szCs w:val="28"/>
          <w:lang w:eastAsia="zh-Hans"/>
        </w:rPr>
      </w:pPr>
      <w:r>
        <w:rPr>
          <w:rFonts w:hint="eastAsia" w:ascii="楷体" w:hAnsi="楷体" w:eastAsia="楷体" w:cs="楷体"/>
          <w:sz w:val="28"/>
          <w:szCs w:val="28"/>
        </w:rPr>
        <w:t>详细配置及技术标准</w:t>
      </w:r>
      <w:r>
        <w:rPr>
          <w:rFonts w:hint="eastAsia" w:ascii="楷体" w:hAnsi="楷体" w:eastAsia="楷体" w:cs="楷体"/>
          <w:sz w:val="28"/>
          <w:szCs w:val="28"/>
          <w:lang w:eastAsia="zh-Hans"/>
        </w:rPr>
        <w:t>：</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24*10/100/1000Base-T以太网端口；</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4*1000 Base-X SFP光口；</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支持IRF2(最大支持9台堆叠)支持LLDP；</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静态MAC配置；</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支持MAC地址学习数目限制(MAC地址深度最大支持8K)支持端</w:t>
      </w:r>
      <w:r>
        <w:rPr>
          <w:rFonts w:hint="default" w:ascii="楷体" w:hAnsi="楷体" w:eastAsia="楷体" w:cs="楷体"/>
          <w:sz w:val="28"/>
          <w:szCs w:val="28"/>
        </w:rPr>
        <w:tab/>
      </w:r>
      <w:r>
        <w:rPr>
          <w:rFonts w:hint="eastAsia" w:ascii="楷体" w:hAnsi="楷体" w:eastAsia="楷体" w:cs="楷体"/>
          <w:sz w:val="28"/>
          <w:szCs w:val="28"/>
        </w:rPr>
        <w:t>口镜像和流镜像功能；</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支持端口聚合(聚合组端口最大8个端口,最多24个聚合组)支持端</w:t>
      </w:r>
      <w:r>
        <w:rPr>
          <w:rFonts w:hint="default" w:ascii="楷体" w:hAnsi="楷体" w:eastAsia="楷体" w:cs="楷体"/>
          <w:sz w:val="28"/>
          <w:szCs w:val="28"/>
        </w:rPr>
        <w:tab/>
      </w:r>
      <w:r>
        <w:rPr>
          <w:rFonts w:hint="eastAsia" w:ascii="楷体" w:hAnsi="楷体" w:eastAsia="楷体" w:cs="楷体"/>
          <w:sz w:val="28"/>
          <w:szCs w:val="28"/>
        </w:rPr>
        <w:t>口隔离</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支持STP/RSTP/MSTP；</w:t>
      </w:r>
    </w:p>
    <w:p>
      <w:pPr>
        <w:ind w:firstLine="420" w:firstLineChars="0"/>
        <w:rPr>
          <w:rFonts w:hint="eastAsia" w:ascii="楷体" w:hAnsi="楷体" w:eastAsia="楷体" w:cs="楷体"/>
          <w:sz w:val="28"/>
          <w:szCs w:val="28"/>
        </w:rPr>
      </w:pPr>
      <w:r>
        <w:rPr>
          <w:rFonts w:hint="eastAsia" w:ascii="楷体" w:hAnsi="楷体" w:eastAsia="楷体" w:cs="楷体"/>
          <w:sz w:val="28"/>
          <w:szCs w:val="28"/>
        </w:rPr>
        <w:t>支持IEEE 802.3ad(动态链路聚合)、静态端口聚合；</w:t>
      </w:r>
    </w:p>
    <w:p>
      <w:pPr>
        <w:keepNext w:val="0"/>
        <w:keepLines w:val="0"/>
        <w:widowControl/>
        <w:suppressLineNumbers w:val="0"/>
        <w:spacing w:before="0" w:beforeAutospacing="0" w:after="0" w:afterAutospacing="0"/>
        <w:ind w:right="0"/>
        <w:jc w:val="both"/>
        <w:rPr>
          <w:rFonts w:hint="eastAsia" w:ascii="楷体" w:hAnsi="楷体" w:eastAsia="楷体" w:cs="楷体"/>
          <w:kern w:val="2"/>
          <w:sz w:val="28"/>
          <w:szCs w:val="28"/>
          <w:lang w:val="en-US" w:eastAsia="zh-Hans" w:bidi="ar"/>
        </w:rPr>
      </w:pPr>
      <w:r>
        <w:rPr>
          <w:rFonts w:hint="eastAsia" w:ascii="楷体" w:hAnsi="楷体" w:eastAsia="楷体" w:cs="楷体"/>
          <w:kern w:val="0"/>
          <w:sz w:val="28"/>
          <w:szCs w:val="28"/>
          <w:lang w:val="en-US" w:eastAsia="zh-CN" w:bidi="ar"/>
        </w:rPr>
        <w:t>1.6.</w:t>
      </w:r>
      <w:r>
        <w:rPr>
          <w:rFonts w:hint="default" w:ascii="楷体" w:hAnsi="楷体" w:eastAsia="楷体" w:cs="楷体"/>
          <w:kern w:val="0"/>
          <w:sz w:val="28"/>
          <w:szCs w:val="28"/>
          <w:lang w:eastAsia="zh-CN" w:bidi="ar"/>
        </w:rPr>
        <w:t>9</w:t>
      </w:r>
      <w:r>
        <w:rPr>
          <w:rFonts w:hint="eastAsia" w:ascii="楷体" w:hAnsi="楷体" w:eastAsia="楷体" w:cs="楷体"/>
          <w:kern w:val="0"/>
          <w:sz w:val="28"/>
          <w:szCs w:val="28"/>
          <w:lang w:val="en-US" w:eastAsia="zh-CN" w:bidi="ar"/>
        </w:rPr>
        <w:t xml:space="preserve"> </w:t>
      </w:r>
      <w:r>
        <w:rPr>
          <w:rFonts w:hint="default" w:ascii="楷体" w:hAnsi="楷体" w:eastAsia="楷体" w:cs="楷体"/>
          <w:kern w:val="2"/>
          <w:sz w:val="28"/>
          <w:szCs w:val="28"/>
          <w:lang w:val="en-US" w:eastAsia="zh-CN" w:bidi="ar"/>
        </w:rPr>
        <w:t>通讯链路</w:t>
      </w:r>
    </w:p>
    <w:p>
      <w:pPr>
        <w:keepNext w:val="0"/>
        <w:keepLines w:val="0"/>
        <w:widowControl/>
        <w:suppressLineNumbers w:val="0"/>
        <w:spacing w:before="0" w:beforeAutospacing="0" w:after="0" w:afterAutospacing="0"/>
        <w:ind w:right="0"/>
        <w:jc w:val="both"/>
        <w:rPr>
          <w:rFonts w:hint="eastAsia" w:ascii="楷体" w:hAnsi="楷体" w:eastAsia="楷体" w:cs="楷体"/>
          <w:sz w:val="28"/>
          <w:szCs w:val="28"/>
          <w:lang w:val="en-US" w:eastAsia="zh-Hans"/>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lang w:val="en-US" w:eastAsia="zh-Hans"/>
        </w:rPr>
        <w:t>企业云专线</w:t>
      </w:r>
    </w:p>
    <w:p>
      <w:pPr>
        <w:pStyle w:val="2"/>
        <w:rPr>
          <w:rFonts w:hint="default" w:ascii="楷体" w:hAnsi="楷体" w:eastAsia="楷体" w:cs="楷体"/>
          <w:kern w:val="2"/>
          <w:sz w:val="28"/>
          <w:szCs w:val="28"/>
          <w:lang w:val="en-US" w:eastAsia="zh-CN" w:bidi="ar"/>
        </w:rPr>
      </w:pPr>
      <w:r>
        <w:rPr>
          <w:rFonts w:hint="eastAsia" w:ascii="楷体" w:hAnsi="楷体" w:eastAsia="楷体" w:cs="楷体"/>
          <w:sz w:val="28"/>
          <w:szCs w:val="28"/>
        </w:rPr>
        <w:t>详细配置及技术标准</w:t>
      </w:r>
      <w:r>
        <w:rPr>
          <w:rFonts w:hint="eastAsia" w:ascii="楷体" w:hAnsi="楷体" w:eastAsia="楷体" w:cs="楷体"/>
          <w:sz w:val="28"/>
          <w:szCs w:val="28"/>
          <w:lang w:eastAsia="zh-Hans"/>
        </w:rPr>
        <w:t>：</w:t>
      </w:r>
      <w:r>
        <w:rPr>
          <w:rFonts w:hint="eastAsia" w:ascii="楷体" w:hAnsi="楷体" w:eastAsia="楷体" w:cs="楷体"/>
          <w:sz w:val="28"/>
          <w:szCs w:val="28"/>
          <w:lang w:val="en-US" w:eastAsia="zh-Hans"/>
        </w:rPr>
        <w:t>上下对等网络</w:t>
      </w:r>
      <w:r>
        <w:rPr>
          <w:rFonts w:hint="default" w:ascii="楷体" w:hAnsi="楷体" w:eastAsia="楷体" w:cs="楷体"/>
          <w:sz w:val="28"/>
          <w:szCs w:val="28"/>
        </w:rPr>
        <w:t>1</w:t>
      </w:r>
      <w:r>
        <w:rPr>
          <w:rFonts w:hint="eastAsia" w:ascii="楷体" w:hAnsi="楷体" w:eastAsia="楷体" w:cs="楷体"/>
          <w:sz w:val="28"/>
          <w:szCs w:val="28"/>
        </w:rPr>
        <w:t>00Mbps</w:t>
      </w:r>
    </w:p>
    <w:p>
      <w:pPr>
        <w:keepNext w:val="0"/>
        <w:keepLines w:val="0"/>
        <w:widowControl/>
        <w:suppressLineNumbers w:val="0"/>
        <w:spacing w:before="0" w:beforeAutospacing="0" w:after="0" w:afterAutospacing="0"/>
        <w:ind w:left="0" w:right="0"/>
        <w:jc w:val="both"/>
        <w:rPr>
          <w:rFonts w:hint="default" w:ascii="楷体" w:hAnsi="楷体" w:eastAsia="楷体" w:cs="楷体"/>
          <w:kern w:val="2"/>
          <w:sz w:val="28"/>
          <w:szCs w:val="28"/>
          <w:lang w:val="en-US" w:eastAsia="zh-CN" w:bidi="ar"/>
        </w:rPr>
      </w:pPr>
      <w:r>
        <w:rPr>
          <w:rFonts w:hint="eastAsia" w:ascii="楷体" w:hAnsi="楷体" w:eastAsia="楷体" w:cs="楷体"/>
          <w:kern w:val="0"/>
          <w:sz w:val="28"/>
          <w:szCs w:val="28"/>
          <w:lang w:val="en-US" w:eastAsia="zh-CN" w:bidi="ar"/>
        </w:rPr>
        <w:t>1.6.</w:t>
      </w:r>
      <w:r>
        <w:rPr>
          <w:rFonts w:hint="default" w:ascii="楷体" w:hAnsi="楷体" w:eastAsia="楷体" w:cs="楷体"/>
          <w:kern w:val="0"/>
          <w:sz w:val="28"/>
          <w:szCs w:val="28"/>
          <w:lang w:eastAsia="zh-CN" w:bidi="ar"/>
        </w:rPr>
        <w:t>10</w:t>
      </w:r>
      <w:r>
        <w:rPr>
          <w:rFonts w:hint="default" w:ascii="楷体" w:hAnsi="楷体" w:eastAsia="楷体" w:cs="楷体"/>
          <w:kern w:val="2"/>
          <w:sz w:val="28"/>
          <w:szCs w:val="28"/>
          <w:lang w:val="en-US" w:eastAsia="zh-CN" w:bidi="ar"/>
        </w:rPr>
        <w:t xml:space="preserve">车载装备巡检软件 </w:t>
      </w:r>
    </w:p>
    <w:p>
      <w:pPr>
        <w:pStyle w:val="2"/>
        <w:rPr>
          <w:rFonts w:hint="default"/>
          <w:lang w:val="en-US" w:eastAsia="zh-CN"/>
        </w:rPr>
      </w:pPr>
      <w:r>
        <w:rPr>
          <w:rFonts w:hint="default"/>
        </w:rPr>
        <w:t xml:space="preserve">  </w:t>
      </w:r>
      <w:r>
        <w:drawing>
          <wp:inline distT="0" distB="0" distL="114300" distR="114300">
            <wp:extent cx="4911090" cy="2861945"/>
            <wp:effectExtent l="0" t="0" r="16510" b="825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12"/>
                    <a:stretch>
                      <a:fillRect/>
                    </a:stretch>
                  </pic:blipFill>
                  <pic:spPr>
                    <a:xfrm>
                      <a:off x="0" y="0"/>
                      <a:ext cx="4911090" cy="2861945"/>
                    </a:xfrm>
                    <a:prstGeom prst="rect">
                      <a:avLst/>
                    </a:prstGeom>
                    <a:noFill/>
                    <a:ln>
                      <a:noFill/>
                    </a:ln>
                  </pic:spPr>
                </pic:pic>
              </a:graphicData>
            </a:graphic>
          </wp:inline>
        </w:drawing>
      </w:r>
    </w:p>
    <w:p>
      <w:pPr>
        <w:pStyle w:val="2"/>
        <w:rPr>
          <w:rFonts w:hint="eastAsia" w:ascii="楷体" w:hAnsi="楷体" w:eastAsia="楷体" w:cs="楷体"/>
          <w:sz w:val="28"/>
          <w:szCs w:val="28"/>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EQ-V2.0</w:t>
      </w:r>
    </w:p>
    <w:p>
      <w:pPr>
        <w:rPr>
          <w:rFonts w:hint="eastAsia" w:ascii="楷体" w:hAnsi="楷体" w:eastAsia="楷体" w:cs="楷体"/>
          <w:sz w:val="28"/>
          <w:szCs w:val="28"/>
          <w:lang w:eastAsia="zh-Hans"/>
        </w:rPr>
      </w:pPr>
      <w:r>
        <w:rPr>
          <w:rFonts w:hint="eastAsia" w:ascii="楷体" w:hAnsi="楷体" w:eastAsia="楷体" w:cs="楷体"/>
          <w:sz w:val="28"/>
          <w:szCs w:val="28"/>
        </w:rPr>
        <w:t>详细配置及技术标准</w:t>
      </w:r>
      <w:r>
        <w:rPr>
          <w:rFonts w:hint="eastAsia" w:ascii="楷体" w:hAnsi="楷体" w:eastAsia="楷体" w:cs="楷体"/>
          <w:sz w:val="28"/>
          <w:szCs w:val="28"/>
          <w:lang w:eastAsia="zh-Hans"/>
        </w:rPr>
        <w:t>：</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软件基于安卓9.0系统开发，兼容触控操作；</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支持接入车载信息采集器，采集水压、水位、胎压、车辆定位等。</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可以和消防装备管理系统辅助软件实现多端共享数据，实时同步</w:t>
      </w:r>
      <w:r>
        <w:rPr>
          <w:rFonts w:hint="default" w:ascii="楷体" w:hAnsi="楷体" w:eastAsia="楷体" w:cs="楷体"/>
          <w:sz w:val="28"/>
          <w:szCs w:val="28"/>
        </w:rPr>
        <w:tab/>
      </w:r>
      <w:r>
        <w:rPr>
          <w:rFonts w:hint="eastAsia" w:ascii="楷体" w:hAnsi="楷体" w:eastAsia="楷体" w:cs="楷体"/>
          <w:sz w:val="28"/>
          <w:szCs w:val="28"/>
        </w:rPr>
        <w:t>车载装备信息，指挥员可通过消防装备管理系统辅助软件，远程</w:t>
      </w:r>
      <w:r>
        <w:rPr>
          <w:rFonts w:hint="default" w:ascii="楷体" w:hAnsi="楷体" w:eastAsia="楷体" w:cs="楷体"/>
          <w:sz w:val="28"/>
          <w:szCs w:val="28"/>
        </w:rPr>
        <w:tab/>
      </w:r>
      <w:r>
        <w:rPr>
          <w:rFonts w:hint="eastAsia" w:ascii="楷体" w:hAnsi="楷体" w:eastAsia="楷体" w:cs="楷体"/>
          <w:sz w:val="28"/>
          <w:szCs w:val="28"/>
        </w:rPr>
        <w:t>指挥调度车辆和随车装备。</w:t>
      </w:r>
    </w:p>
    <w:p>
      <w:pPr>
        <w:pStyle w:val="2"/>
        <w:ind w:firstLine="420" w:firstLineChars="0"/>
        <w:rPr>
          <w:rFonts w:hint="eastAsia" w:ascii="楷体" w:hAnsi="楷体" w:eastAsia="楷体" w:cs="楷体"/>
          <w:sz w:val="28"/>
          <w:szCs w:val="28"/>
        </w:rPr>
      </w:pPr>
      <w:r>
        <w:rPr>
          <w:rFonts w:hint="eastAsia" w:ascii="楷体" w:hAnsi="楷体" w:eastAsia="楷体" w:cs="楷体"/>
          <w:sz w:val="28"/>
          <w:szCs w:val="28"/>
        </w:rPr>
        <w:t>支持预案功能、随车装备管理、装备巡检、随车装备统计、盘点</w:t>
      </w:r>
      <w:r>
        <w:rPr>
          <w:rFonts w:hint="default" w:ascii="楷体" w:hAnsi="楷体" w:eastAsia="楷体" w:cs="楷体"/>
          <w:sz w:val="28"/>
          <w:szCs w:val="28"/>
        </w:rPr>
        <w:tab/>
      </w:r>
      <w:r>
        <w:rPr>
          <w:rFonts w:hint="eastAsia" w:ascii="楷体" w:hAnsi="楷体" w:eastAsia="楷体" w:cs="楷体"/>
          <w:sz w:val="28"/>
          <w:szCs w:val="28"/>
        </w:rPr>
        <w:t>等功能。</w:t>
      </w:r>
    </w:p>
    <w:p>
      <w:pPr>
        <w:ind w:left="280" w:hanging="280" w:hangingChars="100"/>
        <w:rPr>
          <w:rFonts w:hint="eastAsia"/>
        </w:rPr>
      </w:pPr>
      <w:r>
        <w:rPr>
          <w:rFonts w:hint="default" w:ascii="楷体" w:hAnsi="楷体" w:eastAsia="楷体" w:cs="楷体"/>
          <w:sz w:val="28"/>
          <w:szCs w:val="28"/>
        </w:rPr>
        <w:t>1.6.11</w:t>
      </w:r>
      <w:r>
        <w:rPr>
          <w:rFonts w:hint="eastAsia" w:ascii="楷体" w:hAnsi="楷体" w:eastAsia="楷体" w:cs="楷体"/>
          <w:sz w:val="28"/>
          <w:szCs w:val="28"/>
        </w:rPr>
        <w:t>消防装备管理系统辅助软件</w:t>
      </w:r>
      <w:r>
        <w:rPr>
          <w:rFonts w:hint="default"/>
        </w:rPr>
        <w:t xml:space="preserve">  </w:t>
      </w:r>
      <w:r>
        <w:drawing>
          <wp:inline distT="0" distB="0" distL="114300" distR="114300">
            <wp:extent cx="5184775" cy="2999105"/>
            <wp:effectExtent l="0" t="0" r="22225" b="2349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13"/>
                    <a:stretch>
                      <a:fillRect/>
                    </a:stretch>
                  </pic:blipFill>
                  <pic:spPr>
                    <a:xfrm>
                      <a:off x="0" y="0"/>
                      <a:ext cx="5184775" cy="2999105"/>
                    </a:xfrm>
                    <a:prstGeom prst="rect">
                      <a:avLst/>
                    </a:prstGeom>
                    <a:noFill/>
                    <a:ln>
                      <a:noFill/>
                    </a:ln>
                  </pic:spPr>
                </pic:pic>
              </a:graphicData>
            </a:graphic>
          </wp:inline>
        </w:drawing>
      </w:r>
    </w:p>
    <w:p>
      <w:pPr>
        <w:pStyle w:val="2"/>
        <w:rPr>
          <w:rFonts w:hint="eastAsia" w:ascii="楷体" w:hAnsi="楷体" w:eastAsia="楷体" w:cs="楷体"/>
          <w:sz w:val="28"/>
          <w:szCs w:val="28"/>
        </w:rPr>
      </w:pPr>
      <w:r>
        <w:rPr>
          <w:rFonts w:hint="eastAsia" w:ascii="楷体" w:hAnsi="楷体" w:eastAsia="楷体" w:cs="楷体"/>
          <w:sz w:val="28"/>
          <w:szCs w:val="28"/>
        </w:rPr>
        <w:t>规格型号</w:t>
      </w:r>
      <w:r>
        <w:rPr>
          <w:rFonts w:hint="eastAsia" w:ascii="楷体" w:hAnsi="楷体" w:eastAsia="楷体" w:cs="楷体"/>
          <w:sz w:val="28"/>
          <w:szCs w:val="28"/>
          <w:lang w:eastAsia="zh-Hans"/>
        </w:rPr>
        <w:t>：</w:t>
      </w:r>
      <w:r>
        <w:rPr>
          <w:rFonts w:hint="eastAsia" w:ascii="楷体" w:hAnsi="楷体" w:eastAsia="楷体" w:cs="楷体"/>
          <w:sz w:val="28"/>
          <w:szCs w:val="28"/>
        </w:rPr>
        <w:t>EQ-V2.0</w:t>
      </w:r>
    </w:p>
    <w:p>
      <w:pPr>
        <w:rPr>
          <w:rFonts w:hint="eastAsia" w:ascii="楷体" w:hAnsi="楷体" w:eastAsia="楷体" w:cs="楷体"/>
          <w:sz w:val="28"/>
          <w:szCs w:val="28"/>
          <w:lang w:eastAsia="zh-Hans"/>
        </w:rPr>
      </w:pPr>
      <w:r>
        <w:rPr>
          <w:rFonts w:hint="eastAsia" w:ascii="楷体" w:hAnsi="楷体" w:eastAsia="楷体" w:cs="楷体"/>
          <w:sz w:val="28"/>
          <w:szCs w:val="28"/>
        </w:rPr>
        <w:t>详细配置及技术标准</w:t>
      </w:r>
      <w:r>
        <w:rPr>
          <w:rFonts w:hint="eastAsia" w:ascii="楷体" w:hAnsi="楷体" w:eastAsia="楷体" w:cs="楷体"/>
          <w:sz w:val="28"/>
          <w:szCs w:val="28"/>
          <w:lang w:eastAsia="zh-Hans"/>
        </w:rPr>
        <w:t>：</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使用电子标签唯一绑定</w:t>
      </w:r>
      <w:r>
        <w:rPr>
          <w:rFonts w:hint="eastAsia" w:ascii="楷体" w:hAnsi="楷体" w:eastAsia="楷体" w:cs="楷体"/>
          <w:sz w:val="28"/>
          <w:szCs w:val="28"/>
          <w:lang w:eastAsia="zh-Hans"/>
        </w:rPr>
        <w:t>消防</w:t>
      </w:r>
      <w:r>
        <w:rPr>
          <w:rFonts w:hint="eastAsia" w:ascii="楷体" w:hAnsi="楷体" w:eastAsia="楷体" w:cs="楷体"/>
          <w:sz w:val="28"/>
          <w:szCs w:val="28"/>
        </w:rPr>
        <w:t>装备，“一物一码”，电子标签可长</w:t>
      </w:r>
      <w:r>
        <w:rPr>
          <w:rFonts w:hint="default" w:ascii="楷体" w:hAnsi="楷体" w:eastAsia="楷体" w:cs="楷体"/>
          <w:sz w:val="28"/>
          <w:szCs w:val="28"/>
        </w:rPr>
        <w:tab/>
      </w:r>
      <w:r>
        <w:rPr>
          <w:rFonts w:hint="eastAsia" w:ascii="楷体" w:hAnsi="楷体" w:eastAsia="楷体" w:cs="楷体"/>
          <w:sz w:val="28"/>
          <w:szCs w:val="28"/>
        </w:rPr>
        <w:t>期存储消防装备信息，寿命20年以上，不怕污染可工作于恶劣环</w:t>
      </w:r>
      <w:r>
        <w:rPr>
          <w:rFonts w:hint="default" w:ascii="楷体" w:hAnsi="楷体" w:eastAsia="楷体" w:cs="楷体"/>
          <w:sz w:val="28"/>
          <w:szCs w:val="28"/>
        </w:rPr>
        <w:tab/>
      </w:r>
      <w:r>
        <w:rPr>
          <w:rFonts w:hint="eastAsia" w:ascii="楷体" w:hAnsi="楷体" w:eastAsia="楷体" w:cs="楷体"/>
          <w:sz w:val="28"/>
          <w:szCs w:val="28"/>
        </w:rPr>
        <w:t>境中；能够对多个</w:t>
      </w:r>
      <w:r>
        <w:rPr>
          <w:rFonts w:hint="eastAsia" w:ascii="楷体" w:hAnsi="楷体" w:eastAsia="楷体" w:cs="楷体"/>
          <w:sz w:val="28"/>
          <w:szCs w:val="28"/>
          <w:lang w:eastAsia="zh-Hans"/>
        </w:rPr>
        <w:t>消防</w:t>
      </w:r>
      <w:r>
        <w:rPr>
          <w:rFonts w:hint="eastAsia" w:ascii="楷体" w:hAnsi="楷体" w:eastAsia="楷体" w:cs="楷体"/>
          <w:sz w:val="28"/>
          <w:szCs w:val="28"/>
        </w:rPr>
        <w:t>装备进行批量快速自动识别和不可视读取，</w:t>
      </w:r>
      <w:r>
        <w:rPr>
          <w:rFonts w:hint="default" w:ascii="楷体" w:hAnsi="楷体" w:eastAsia="楷体" w:cs="楷体"/>
          <w:sz w:val="28"/>
          <w:szCs w:val="28"/>
        </w:rPr>
        <w:tab/>
      </w:r>
      <w:r>
        <w:rPr>
          <w:rFonts w:hint="eastAsia" w:ascii="楷体" w:hAnsi="楷体" w:eastAsia="楷体" w:cs="楷体"/>
          <w:sz w:val="28"/>
          <w:szCs w:val="28"/>
        </w:rPr>
        <w:t>无需人工干预兼容并支持条码管理，支持电子标签、</w:t>
      </w:r>
      <w:r>
        <w:rPr>
          <w:rFonts w:hint="eastAsia" w:ascii="楷体" w:hAnsi="楷体" w:eastAsia="楷体" w:cs="楷体"/>
          <w:sz w:val="28"/>
          <w:szCs w:val="28"/>
          <w:lang w:eastAsia="zh-Hans"/>
        </w:rPr>
        <w:t>消防</w:t>
      </w:r>
      <w:r>
        <w:rPr>
          <w:rFonts w:hint="eastAsia" w:ascii="楷体" w:hAnsi="楷体" w:eastAsia="楷体" w:cs="楷体"/>
          <w:sz w:val="28"/>
          <w:szCs w:val="28"/>
        </w:rPr>
        <w:t>装备识</w:t>
      </w:r>
      <w:r>
        <w:rPr>
          <w:rFonts w:hint="default" w:ascii="楷体" w:hAnsi="楷体" w:eastAsia="楷体" w:cs="楷体"/>
          <w:sz w:val="28"/>
          <w:szCs w:val="28"/>
        </w:rPr>
        <w:tab/>
      </w:r>
      <w:r>
        <w:rPr>
          <w:rFonts w:hint="eastAsia" w:ascii="楷体" w:hAnsi="楷体" w:eastAsia="楷体" w:cs="楷体"/>
          <w:sz w:val="28"/>
          <w:szCs w:val="28"/>
        </w:rPr>
        <w:t>别码、现场勘验号三重绑定；支持用户自定义</w:t>
      </w:r>
      <w:r>
        <w:rPr>
          <w:rFonts w:hint="eastAsia" w:ascii="楷体" w:hAnsi="楷体" w:eastAsia="楷体" w:cs="楷体"/>
          <w:sz w:val="28"/>
          <w:szCs w:val="28"/>
          <w:lang w:eastAsia="zh-Hans"/>
        </w:rPr>
        <w:t>消防</w:t>
      </w:r>
      <w:r>
        <w:rPr>
          <w:rFonts w:hint="eastAsia" w:ascii="楷体" w:hAnsi="楷体" w:eastAsia="楷体" w:cs="楷体"/>
          <w:sz w:val="28"/>
          <w:szCs w:val="28"/>
        </w:rPr>
        <w:t>装备系统使用</w:t>
      </w:r>
      <w:r>
        <w:rPr>
          <w:rFonts w:hint="default" w:ascii="楷体" w:hAnsi="楷体" w:eastAsia="楷体" w:cs="楷体"/>
          <w:sz w:val="28"/>
          <w:szCs w:val="28"/>
        </w:rPr>
        <w:tab/>
      </w:r>
      <w:r>
        <w:rPr>
          <w:rFonts w:hint="eastAsia" w:ascii="楷体" w:hAnsi="楷体" w:eastAsia="楷体" w:cs="楷体"/>
          <w:sz w:val="28"/>
          <w:szCs w:val="28"/>
        </w:rPr>
        <w:t>单位名称,并在登录界面使用自定义的单位名称进行显示；即时显</w:t>
      </w:r>
      <w:r>
        <w:rPr>
          <w:rFonts w:hint="default" w:ascii="楷体" w:hAnsi="楷体" w:eastAsia="楷体" w:cs="楷体"/>
          <w:sz w:val="28"/>
          <w:szCs w:val="28"/>
        </w:rPr>
        <w:tab/>
      </w:r>
      <w:r>
        <w:rPr>
          <w:rFonts w:hint="eastAsia" w:ascii="楷体" w:hAnsi="楷体" w:eastAsia="楷体" w:cs="楷体"/>
          <w:sz w:val="28"/>
          <w:szCs w:val="28"/>
        </w:rPr>
        <w:t>示</w:t>
      </w:r>
      <w:r>
        <w:rPr>
          <w:rFonts w:hint="eastAsia" w:ascii="楷体" w:hAnsi="楷体" w:eastAsia="楷体" w:cs="楷体"/>
          <w:sz w:val="28"/>
          <w:szCs w:val="28"/>
          <w:lang w:eastAsia="zh-Hans"/>
        </w:rPr>
        <w:t>消防</w:t>
      </w:r>
      <w:r>
        <w:rPr>
          <w:rFonts w:hint="eastAsia" w:ascii="楷体" w:hAnsi="楷体" w:eastAsia="楷体" w:cs="楷体"/>
          <w:sz w:val="28"/>
          <w:szCs w:val="28"/>
        </w:rPr>
        <w:t>装备存放位置，图形化显示各类存储设备的使用状态和空</w:t>
      </w:r>
      <w:r>
        <w:rPr>
          <w:rFonts w:hint="default" w:ascii="楷体" w:hAnsi="楷体" w:eastAsia="楷体" w:cs="楷体"/>
          <w:sz w:val="28"/>
          <w:szCs w:val="28"/>
        </w:rPr>
        <w:tab/>
      </w:r>
      <w:r>
        <w:rPr>
          <w:rFonts w:hint="eastAsia" w:ascii="楷体" w:hAnsi="楷体" w:eastAsia="楷体" w:cs="楷体"/>
          <w:sz w:val="28"/>
          <w:szCs w:val="28"/>
        </w:rPr>
        <w:t>闲状态，根据</w:t>
      </w:r>
      <w:r>
        <w:rPr>
          <w:rFonts w:hint="eastAsia" w:ascii="楷体" w:hAnsi="楷体" w:eastAsia="楷体" w:cs="楷体"/>
          <w:sz w:val="28"/>
          <w:szCs w:val="28"/>
          <w:lang w:eastAsia="zh-Hans"/>
        </w:rPr>
        <w:t>消防</w:t>
      </w:r>
      <w:r>
        <w:rPr>
          <w:rFonts w:hint="eastAsia" w:ascii="楷体" w:hAnsi="楷体" w:eastAsia="楷体" w:cs="楷体"/>
          <w:sz w:val="28"/>
          <w:szCs w:val="28"/>
        </w:rPr>
        <w:t>装备室环境可以按照管理要求自定义区域，自</w:t>
      </w:r>
      <w:r>
        <w:rPr>
          <w:rFonts w:hint="default" w:ascii="楷体" w:hAnsi="楷体" w:eastAsia="楷体" w:cs="楷体"/>
          <w:sz w:val="28"/>
          <w:szCs w:val="28"/>
        </w:rPr>
        <w:tab/>
      </w:r>
      <w:r>
        <w:rPr>
          <w:rFonts w:hint="eastAsia" w:ascii="楷体" w:hAnsi="楷体" w:eastAsia="楷体" w:cs="楷体"/>
          <w:sz w:val="28"/>
          <w:szCs w:val="28"/>
        </w:rPr>
        <w:t>由组合；自定义配置存储设备类型，从存储区/存储室到每一个存</w:t>
      </w:r>
      <w:r>
        <w:rPr>
          <w:rFonts w:hint="default" w:ascii="楷体" w:hAnsi="楷体" w:eastAsia="楷体" w:cs="楷体"/>
          <w:sz w:val="28"/>
          <w:szCs w:val="28"/>
        </w:rPr>
        <w:tab/>
      </w:r>
      <w:r>
        <w:rPr>
          <w:rFonts w:hint="eastAsia" w:ascii="楷体" w:hAnsi="楷体" w:eastAsia="楷体" w:cs="楷体"/>
          <w:sz w:val="28"/>
          <w:szCs w:val="28"/>
        </w:rPr>
        <w:t>储设备的门或密集柜层等；支持智能柜、密集柜等多种设备存储</w:t>
      </w:r>
      <w:r>
        <w:rPr>
          <w:rFonts w:hint="default" w:ascii="楷体" w:hAnsi="楷体" w:eastAsia="楷体" w:cs="楷体"/>
          <w:sz w:val="28"/>
          <w:szCs w:val="28"/>
        </w:rPr>
        <w:tab/>
      </w:r>
      <w:r>
        <w:rPr>
          <w:rFonts w:hint="eastAsia" w:ascii="楷体" w:hAnsi="楷体" w:eastAsia="楷体" w:cs="楷体"/>
          <w:sz w:val="28"/>
          <w:szCs w:val="28"/>
        </w:rPr>
        <w:t>联动（需硬件支持）；采用</w:t>
      </w:r>
      <w:r>
        <w:rPr>
          <w:rFonts w:hint="default" w:ascii="楷体" w:hAnsi="楷体" w:eastAsia="楷体" w:cs="楷体"/>
          <w:sz w:val="28"/>
          <w:szCs w:val="28"/>
        </w:rPr>
        <w:t xml:space="preserve"> </w:t>
      </w:r>
      <w:r>
        <w:rPr>
          <w:rFonts w:hint="eastAsia" w:ascii="楷体" w:hAnsi="楷体" w:eastAsia="楷体" w:cs="楷体"/>
          <w:sz w:val="28"/>
          <w:szCs w:val="28"/>
        </w:rPr>
        <w:t>UI-Facade-DataAccess分层设计模式，</w:t>
      </w:r>
      <w:r>
        <w:rPr>
          <w:rFonts w:hint="default" w:ascii="楷体" w:hAnsi="楷体" w:eastAsia="楷体" w:cs="楷体"/>
          <w:sz w:val="28"/>
          <w:szCs w:val="28"/>
        </w:rPr>
        <w:tab/>
      </w:r>
      <w:r>
        <w:rPr>
          <w:rFonts w:hint="eastAsia" w:ascii="楷体" w:hAnsi="楷体" w:eastAsia="楷体" w:cs="楷体"/>
          <w:sz w:val="28"/>
          <w:szCs w:val="28"/>
        </w:rPr>
        <w:t>采用标准化模型，架构稳定，兼容性及扩展性强；电子标签射频</w:t>
      </w:r>
      <w:r>
        <w:rPr>
          <w:rFonts w:hint="default" w:ascii="楷体" w:hAnsi="楷体" w:eastAsia="楷体" w:cs="楷体"/>
          <w:sz w:val="28"/>
          <w:szCs w:val="28"/>
        </w:rPr>
        <w:tab/>
      </w:r>
      <w:r>
        <w:rPr>
          <w:rFonts w:hint="eastAsia" w:ascii="楷体" w:hAnsi="楷体" w:eastAsia="楷体" w:cs="楷体"/>
          <w:sz w:val="28"/>
          <w:szCs w:val="28"/>
        </w:rPr>
        <w:t>采集终端及高清影像采集终端7X24小时连续无故障工作。系统采</w:t>
      </w:r>
      <w:r>
        <w:rPr>
          <w:rFonts w:hint="default" w:ascii="楷体" w:hAnsi="楷体" w:eastAsia="楷体" w:cs="楷体"/>
          <w:sz w:val="28"/>
          <w:szCs w:val="28"/>
        </w:rPr>
        <w:tab/>
      </w:r>
      <w:r>
        <w:rPr>
          <w:rFonts w:hint="eastAsia" w:ascii="楷体" w:hAnsi="楷体" w:eastAsia="楷体" w:cs="楷体"/>
          <w:sz w:val="28"/>
          <w:szCs w:val="28"/>
        </w:rPr>
        <w:t>用嵌入式系统设计；采用低占空比、动态天线开关、主动式在线</w:t>
      </w:r>
      <w:r>
        <w:rPr>
          <w:rFonts w:hint="default" w:ascii="楷体" w:hAnsi="楷体" w:eastAsia="楷体" w:cs="楷体"/>
          <w:sz w:val="28"/>
          <w:szCs w:val="28"/>
        </w:rPr>
        <w:tab/>
      </w:r>
      <w:r>
        <w:rPr>
          <w:rFonts w:hint="eastAsia" w:ascii="楷体" w:hAnsi="楷体" w:eastAsia="楷体" w:cs="楷体"/>
          <w:sz w:val="28"/>
          <w:szCs w:val="28"/>
        </w:rPr>
        <w:t>电子标签搜索技术；</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lang w:eastAsia="zh-Hans"/>
        </w:rPr>
        <w:t>消防</w:t>
      </w:r>
      <w:r>
        <w:rPr>
          <w:rFonts w:hint="eastAsia" w:ascii="楷体" w:hAnsi="楷体" w:eastAsia="楷体" w:cs="楷体"/>
          <w:sz w:val="28"/>
          <w:szCs w:val="28"/>
        </w:rPr>
        <w:t>装备管理系统</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1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①</w:t>
      </w:r>
      <w:r>
        <w:rPr>
          <w:rFonts w:hint="eastAsia" w:ascii="楷体" w:hAnsi="楷体" w:eastAsia="楷体" w:cs="楷体"/>
          <w:sz w:val="28"/>
          <w:szCs w:val="28"/>
        </w:rPr>
        <w:fldChar w:fldCharType="end"/>
      </w:r>
      <w:r>
        <w:rPr>
          <w:rFonts w:hint="eastAsia" w:ascii="楷体" w:hAnsi="楷体" w:eastAsia="楷体" w:cs="楷体"/>
          <w:sz w:val="28"/>
          <w:szCs w:val="28"/>
        </w:rPr>
        <w:t>审批提醒；</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2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②</w:t>
      </w:r>
      <w:r>
        <w:rPr>
          <w:rFonts w:hint="eastAsia" w:ascii="楷体" w:hAnsi="楷体" w:eastAsia="楷体" w:cs="楷体"/>
          <w:sz w:val="28"/>
          <w:szCs w:val="28"/>
        </w:rPr>
        <w:fldChar w:fldCharType="end"/>
      </w:r>
      <w:r>
        <w:rPr>
          <w:rFonts w:hint="eastAsia" w:ascii="楷体" w:hAnsi="楷体" w:eastAsia="楷体" w:cs="楷体"/>
          <w:sz w:val="28"/>
          <w:szCs w:val="28"/>
        </w:rPr>
        <w:t>逾期未归还提醒；</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3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③</w:t>
      </w:r>
      <w:r>
        <w:rPr>
          <w:rFonts w:hint="eastAsia" w:ascii="楷体" w:hAnsi="楷体" w:eastAsia="楷体" w:cs="楷体"/>
          <w:sz w:val="28"/>
          <w:szCs w:val="28"/>
        </w:rPr>
        <w:fldChar w:fldCharType="end"/>
      </w:r>
      <w:r>
        <w:rPr>
          <w:rFonts w:hint="eastAsia" w:ascii="楷体" w:hAnsi="楷体" w:eastAsia="楷体" w:cs="楷体"/>
          <w:sz w:val="28"/>
          <w:szCs w:val="28"/>
        </w:rPr>
        <w:t>超期装备提醒；</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4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④</w:t>
      </w:r>
      <w:r>
        <w:rPr>
          <w:rFonts w:hint="eastAsia" w:ascii="楷体" w:hAnsi="楷体" w:eastAsia="楷体" w:cs="楷体"/>
          <w:sz w:val="28"/>
          <w:szCs w:val="28"/>
        </w:rPr>
        <w:fldChar w:fldCharType="end"/>
      </w:r>
      <w:r>
        <w:rPr>
          <w:rFonts w:hint="eastAsia" w:ascii="楷体" w:hAnsi="楷体" w:eastAsia="楷体" w:cs="楷体"/>
          <w:sz w:val="28"/>
          <w:szCs w:val="28"/>
        </w:rPr>
        <w:t>异常出入提醒；</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5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⑤</w:t>
      </w:r>
      <w:r>
        <w:rPr>
          <w:rFonts w:hint="eastAsia" w:ascii="楷体" w:hAnsi="楷体" w:eastAsia="楷体" w:cs="楷体"/>
          <w:sz w:val="28"/>
          <w:szCs w:val="28"/>
        </w:rPr>
        <w:fldChar w:fldCharType="end"/>
      </w:r>
      <w:r>
        <w:rPr>
          <w:rFonts w:hint="eastAsia" w:ascii="楷体" w:hAnsi="楷体" w:eastAsia="楷体" w:cs="楷体"/>
          <w:sz w:val="28"/>
          <w:szCs w:val="28"/>
        </w:rPr>
        <w:t>信息统计</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1）装备管理</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装备的增加----消防修改----装备的删除-----出库-----装备调配</w:t>
      </w:r>
      <w:r>
        <w:rPr>
          <w:rFonts w:hint="default" w:ascii="楷体" w:hAnsi="楷体" w:eastAsia="楷体" w:cs="楷体"/>
          <w:sz w:val="28"/>
          <w:szCs w:val="28"/>
        </w:rPr>
        <w:tab/>
      </w:r>
      <w:r>
        <w:rPr>
          <w:rFonts w:hint="eastAsia" w:ascii="楷体" w:hAnsi="楷体" w:eastAsia="楷体" w:cs="楷体"/>
          <w:sz w:val="28"/>
          <w:szCs w:val="28"/>
        </w:rPr>
        <w:t>-----</w:t>
      </w:r>
      <w:r>
        <w:rPr>
          <w:rFonts w:hint="default" w:ascii="楷体" w:hAnsi="楷体" w:eastAsia="楷体" w:cs="楷体"/>
          <w:sz w:val="28"/>
          <w:szCs w:val="28"/>
        </w:rPr>
        <w:tab/>
      </w:r>
      <w:r>
        <w:rPr>
          <w:rFonts w:hint="eastAsia" w:ascii="楷体" w:hAnsi="楷体" w:eastAsia="楷体" w:cs="楷体"/>
          <w:sz w:val="28"/>
          <w:szCs w:val="28"/>
        </w:rPr>
        <w:t>装备处理-----详细信息。</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2）待入库管理</w:t>
      </w:r>
    </w:p>
    <w:p>
      <w:pPr>
        <w:pStyle w:val="2"/>
        <w:bidi w:val="0"/>
        <w:rPr>
          <w:rFonts w:hint="eastAsia" w:ascii="楷体" w:hAnsi="楷体" w:eastAsia="楷体" w:cs="楷体"/>
          <w:sz w:val="28"/>
          <w:szCs w:val="28"/>
        </w:rPr>
      </w:pPr>
      <w:r>
        <w:rPr>
          <w:rFonts w:hint="eastAsia" w:ascii="楷体" w:hAnsi="楷体" w:eastAsia="楷体" w:cs="楷体"/>
          <w:sz w:val="28"/>
          <w:szCs w:val="28"/>
        </w:rPr>
        <w:t xml:space="preserve">    </w:t>
      </w:r>
      <w:r>
        <w:rPr>
          <w:rFonts w:hint="default" w:ascii="楷体" w:hAnsi="楷体" w:eastAsia="楷体" w:cs="楷体"/>
          <w:sz w:val="28"/>
          <w:szCs w:val="28"/>
        </w:rPr>
        <w:tab/>
      </w:r>
      <w:r>
        <w:rPr>
          <w:rFonts w:hint="eastAsia" w:ascii="楷体" w:hAnsi="楷体" w:eastAsia="楷体" w:cs="楷体"/>
          <w:sz w:val="28"/>
          <w:szCs w:val="28"/>
        </w:rPr>
        <w:t>新来的</w:t>
      </w:r>
      <w:r>
        <w:rPr>
          <w:rFonts w:hint="eastAsia" w:ascii="楷体" w:hAnsi="楷体" w:eastAsia="楷体" w:cs="楷体"/>
          <w:sz w:val="28"/>
          <w:szCs w:val="28"/>
          <w:lang w:eastAsia="zh-Hans"/>
        </w:rPr>
        <w:t>消防</w:t>
      </w:r>
      <w:r>
        <w:rPr>
          <w:rFonts w:hint="eastAsia" w:ascii="楷体" w:hAnsi="楷体" w:eastAsia="楷体" w:cs="楷体"/>
          <w:sz w:val="28"/>
          <w:szCs w:val="28"/>
        </w:rPr>
        <w:t>用装备，暂时还需要使用不能直接放入装备</w:t>
      </w:r>
      <w:r>
        <w:rPr>
          <w:rFonts w:hint="eastAsia" w:ascii="楷体" w:hAnsi="楷体" w:eastAsia="楷体" w:cs="楷体"/>
          <w:sz w:val="28"/>
          <w:szCs w:val="28"/>
          <w:lang w:eastAsia="zh-Hans"/>
        </w:rPr>
        <w:t>仓库</w:t>
      </w:r>
      <w:r>
        <w:rPr>
          <w:rFonts w:hint="eastAsia" w:ascii="楷体" w:hAnsi="楷体" w:eastAsia="楷体" w:cs="楷体"/>
          <w:sz w:val="28"/>
          <w:szCs w:val="28"/>
        </w:rPr>
        <w:t>，</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在</w:t>
      </w:r>
      <w:r>
        <w:rPr>
          <w:rFonts w:hint="default" w:ascii="楷体" w:hAnsi="楷体" w:eastAsia="楷体" w:cs="楷体"/>
          <w:sz w:val="28"/>
          <w:szCs w:val="28"/>
        </w:rPr>
        <w:tab/>
      </w:r>
      <w:r>
        <w:rPr>
          <w:rFonts w:hint="eastAsia" w:ascii="楷体" w:hAnsi="楷体" w:eastAsia="楷体" w:cs="楷体"/>
          <w:sz w:val="28"/>
          <w:szCs w:val="28"/>
        </w:rPr>
        <w:t>添加</w:t>
      </w:r>
      <w:r>
        <w:rPr>
          <w:rFonts w:hint="eastAsia" w:ascii="楷体" w:hAnsi="楷体" w:eastAsia="楷体" w:cs="楷体"/>
          <w:sz w:val="28"/>
          <w:szCs w:val="28"/>
          <w:lang w:eastAsia="zh-Hans"/>
        </w:rPr>
        <w:t>相仿</w:t>
      </w:r>
      <w:r>
        <w:rPr>
          <w:rFonts w:hint="eastAsia" w:ascii="楷体" w:hAnsi="楷体" w:eastAsia="楷体" w:cs="楷体"/>
          <w:sz w:val="28"/>
          <w:szCs w:val="28"/>
        </w:rPr>
        <w:t>装备的过程中先登记在待入库管理模块，等待使</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用完毕</w:t>
      </w:r>
      <w:r>
        <w:rPr>
          <w:rFonts w:hint="default" w:ascii="楷体" w:hAnsi="楷体" w:eastAsia="楷体" w:cs="楷体"/>
          <w:sz w:val="28"/>
          <w:szCs w:val="28"/>
        </w:rPr>
        <w:tab/>
      </w:r>
      <w:r>
        <w:rPr>
          <w:rFonts w:hint="eastAsia" w:ascii="楷体" w:hAnsi="楷体" w:eastAsia="楷体" w:cs="楷体"/>
          <w:sz w:val="28"/>
          <w:szCs w:val="28"/>
        </w:rPr>
        <w:t>后，在进行入库操作。待入库管理包括：增加-----</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修改-----删除-----</w:t>
      </w:r>
      <w:r>
        <w:rPr>
          <w:rFonts w:hint="default" w:ascii="楷体" w:hAnsi="楷体" w:eastAsia="楷体" w:cs="楷体"/>
          <w:sz w:val="28"/>
          <w:szCs w:val="28"/>
        </w:rPr>
        <w:tab/>
      </w:r>
      <w:r>
        <w:rPr>
          <w:rFonts w:hint="eastAsia" w:ascii="楷体" w:hAnsi="楷体" w:eastAsia="楷体" w:cs="楷体"/>
          <w:sz w:val="28"/>
          <w:szCs w:val="28"/>
        </w:rPr>
        <w:t>入库-----详细信息。</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3）审批管理</w:t>
      </w:r>
    </w:p>
    <w:p>
      <w:pPr>
        <w:pStyle w:val="2"/>
        <w:bidi w:val="0"/>
        <w:ind w:firstLine="977" w:firstLineChars="349"/>
        <w:rPr>
          <w:rFonts w:hint="eastAsia" w:ascii="楷体" w:hAnsi="楷体" w:eastAsia="楷体" w:cs="楷体"/>
          <w:sz w:val="28"/>
          <w:szCs w:val="28"/>
        </w:rPr>
      </w:pPr>
      <w:r>
        <w:rPr>
          <w:rFonts w:hint="eastAsia" w:ascii="楷体" w:hAnsi="楷体" w:eastAsia="楷体" w:cs="楷体"/>
          <w:sz w:val="28"/>
          <w:szCs w:val="28"/>
        </w:rPr>
        <w:t>审批管理包括：审批和执行审批，审批列表里显示装备的</w:t>
      </w:r>
      <w:r>
        <w:rPr>
          <w:rFonts w:hint="default" w:ascii="楷体" w:hAnsi="楷体" w:eastAsia="楷体" w:cs="楷体"/>
          <w:sz w:val="28"/>
          <w:szCs w:val="28"/>
        </w:rPr>
        <w:t xml:space="preserve"> </w:t>
      </w:r>
      <w:r>
        <w:rPr>
          <w:rFonts w:hint="eastAsia" w:ascii="楷体" w:hAnsi="楷体" w:eastAsia="楷体" w:cs="楷体"/>
          <w:sz w:val="28"/>
          <w:szCs w:val="28"/>
        </w:rPr>
        <w:t>审</w:t>
      </w:r>
      <w:r>
        <w:rPr>
          <w:rFonts w:hint="default" w:ascii="楷体" w:hAnsi="楷体" w:eastAsia="楷体" w:cs="楷体"/>
          <w:sz w:val="28"/>
          <w:szCs w:val="28"/>
        </w:rPr>
        <w:tab/>
      </w:r>
      <w:r>
        <w:rPr>
          <w:rFonts w:hint="default" w:ascii="楷体" w:hAnsi="楷体" w:eastAsia="楷体" w:cs="楷体"/>
          <w:sz w:val="28"/>
          <w:szCs w:val="28"/>
        </w:rPr>
        <w:tab/>
      </w:r>
      <w:r>
        <w:rPr>
          <w:rFonts w:hint="default" w:ascii="楷体" w:hAnsi="楷体" w:eastAsia="楷体" w:cs="楷体"/>
          <w:sz w:val="28"/>
          <w:szCs w:val="28"/>
        </w:rPr>
        <w:t xml:space="preserve"> </w:t>
      </w:r>
      <w:r>
        <w:rPr>
          <w:rFonts w:hint="eastAsia" w:ascii="楷体" w:hAnsi="楷体" w:eastAsia="楷体" w:cs="楷体"/>
          <w:sz w:val="28"/>
          <w:szCs w:val="28"/>
        </w:rPr>
        <w:t>批情况，当在系统管理中设置了</w:t>
      </w:r>
      <w:r>
        <w:rPr>
          <w:rFonts w:hint="eastAsia" w:ascii="楷体" w:hAnsi="楷体" w:eastAsia="楷体" w:cs="楷体"/>
          <w:sz w:val="28"/>
          <w:szCs w:val="28"/>
          <w:lang w:eastAsia="zh-Hans"/>
        </w:rPr>
        <w:t>消防</w:t>
      </w:r>
      <w:r>
        <w:rPr>
          <w:rFonts w:hint="eastAsia" w:ascii="楷体" w:hAnsi="楷体" w:eastAsia="楷体" w:cs="楷体"/>
          <w:sz w:val="28"/>
          <w:szCs w:val="28"/>
        </w:rPr>
        <w:t>装备需要审批</w:t>
      </w:r>
      <w:r>
        <w:rPr>
          <w:rFonts w:hint="default" w:ascii="楷体" w:hAnsi="楷体" w:eastAsia="楷体" w:cs="楷体"/>
          <w:sz w:val="28"/>
          <w:szCs w:val="28"/>
        </w:rPr>
        <w:t xml:space="preserve"> </w:t>
      </w:r>
      <w:r>
        <w:rPr>
          <w:rFonts w:hint="eastAsia" w:ascii="楷体" w:hAnsi="楷体" w:eastAsia="楷体" w:cs="楷体"/>
          <w:sz w:val="28"/>
          <w:szCs w:val="28"/>
        </w:rPr>
        <w:t>时，</w:t>
      </w:r>
      <w:r>
        <w:rPr>
          <w:rFonts w:hint="eastAsia" w:ascii="楷体" w:hAnsi="楷体" w:eastAsia="楷体" w:cs="楷体"/>
          <w:sz w:val="28"/>
          <w:szCs w:val="28"/>
          <w:lang w:eastAsia="zh-Hans"/>
        </w:rPr>
        <w:t>消防</w:t>
      </w:r>
      <w:r>
        <w:rPr>
          <w:rFonts w:hint="default" w:ascii="楷体" w:hAnsi="楷体" w:eastAsia="楷体" w:cs="楷体"/>
          <w:sz w:val="28"/>
          <w:szCs w:val="28"/>
          <w:lang w:eastAsia="zh-Hans"/>
        </w:rPr>
        <w:tab/>
      </w:r>
      <w:r>
        <w:rPr>
          <w:rFonts w:hint="default" w:ascii="楷体" w:hAnsi="楷体" w:eastAsia="楷体" w:cs="楷体"/>
          <w:sz w:val="28"/>
          <w:szCs w:val="28"/>
          <w:lang w:eastAsia="zh-Hans"/>
        </w:rPr>
        <w:tab/>
      </w:r>
      <w:r>
        <w:rPr>
          <w:rFonts w:hint="eastAsia" w:ascii="楷体" w:hAnsi="楷体" w:eastAsia="楷体" w:cs="楷体"/>
          <w:sz w:val="28"/>
          <w:szCs w:val="28"/>
        </w:rPr>
        <w:t>装备的操作将需要审批才能进行。对</w:t>
      </w:r>
      <w:r>
        <w:rPr>
          <w:rFonts w:hint="eastAsia" w:ascii="楷体" w:hAnsi="楷体" w:eastAsia="楷体" w:cs="楷体"/>
          <w:sz w:val="28"/>
          <w:szCs w:val="28"/>
          <w:lang w:eastAsia="zh-Hans"/>
        </w:rPr>
        <w:t>消防</w:t>
      </w:r>
      <w:r>
        <w:rPr>
          <w:rFonts w:hint="eastAsia" w:ascii="楷体" w:hAnsi="楷体" w:eastAsia="楷体" w:cs="楷体"/>
          <w:sz w:val="28"/>
          <w:szCs w:val="28"/>
        </w:rPr>
        <w:t>装</w:t>
      </w:r>
      <w:r>
        <w:rPr>
          <w:rFonts w:hint="default" w:ascii="楷体" w:hAnsi="楷体" w:eastAsia="楷体" w:cs="楷体"/>
          <w:sz w:val="28"/>
          <w:szCs w:val="28"/>
        </w:rPr>
        <w:t xml:space="preserve"> </w:t>
      </w:r>
      <w:r>
        <w:rPr>
          <w:rFonts w:hint="eastAsia" w:ascii="楷体" w:hAnsi="楷体" w:eastAsia="楷体" w:cs="楷体"/>
          <w:sz w:val="28"/>
          <w:szCs w:val="28"/>
        </w:rPr>
        <w:t>备的操作提交</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后，</w:t>
      </w:r>
      <w:r>
        <w:rPr>
          <w:rFonts w:hint="eastAsia" w:ascii="楷体" w:hAnsi="楷体" w:eastAsia="楷体" w:cs="楷体"/>
          <w:sz w:val="28"/>
          <w:szCs w:val="28"/>
          <w:lang w:eastAsia="zh-Hans"/>
        </w:rPr>
        <w:t>消防</w:t>
      </w:r>
      <w:r>
        <w:rPr>
          <w:rFonts w:hint="eastAsia" w:ascii="楷体" w:hAnsi="楷体" w:eastAsia="楷体" w:cs="楷体"/>
          <w:sz w:val="28"/>
          <w:szCs w:val="28"/>
        </w:rPr>
        <w:t>装备处于”待审批”状态，审批后</w:t>
      </w:r>
      <w:r>
        <w:rPr>
          <w:rFonts w:hint="default" w:ascii="楷体" w:hAnsi="楷体" w:eastAsia="楷体" w:cs="楷体"/>
          <w:sz w:val="28"/>
          <w:szCs w:val="28"/>
        </w:rPr>
        <w:t xml:space="preserve"> </w:t>
      </w:r>
      <w:r>
        <w:rPr>
          <w:rFonts w:hint="eastAsia" w:ascii="楷体" w:hAnsi="楷体" w:eastAsia="楷体" w:cs="楷体"/>
          <w:sz w:val="28"/>
          <w:szCs w:val="28"/>
        </w:rPr>
        <w:t>处于“待执行”</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或“未通过”状态，管理员对“待执行”</w:t>
      </w:r>
      <w:r>
        <w:rPr>
          <w:rFonts w:hint="default" w:ascii="楷体" w:hAnsi="楷体" w:eastAsia="楷体" w:cs="楷体"/>
          <w:sz w:val="28"/>
          <w:szCs w:val="28"/>
        </w:rPr>
        <w:t xml:space="preserve"> </w:t>
      </w:r>
      <w:r>
        <w:rPr>
          <w:rFonts w:hint="eastAsia" w:ascii="楷体" w:hAnsi="楷体" w:eastAsia="楷体" w:cs="楷体"/>
          <w:sz w:val="28"/>
          <w:szCs w:val="28"/>
        </w:rPr>
        <w:t>的消防装备可以</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执行所申请的</w:t>
      </w:r>
      <w:r>
        <w:rPr>
          <w:rFonts w:hint="eastAsia" w:ascii="楷体" w:hAnsi="楷体" w:eastAsia="楷体" w:cs="楷体"/>
          <w:sz w:val="28"/>
          <w:szCs w:val="28"/>
          <w:lang w:eastAsia="zh-Hans"/>
        </w:rPr>
        <w:t>消防</w:t>
      </w:r>
      <w:r>
        <w:rPr>
          <w:rFonts w:hint="eastAsia" w:ascii="楷体" w:hAnsi="楷体" w:eastAsia="楷体" w:cs="楷体"/>
          <w:sz w:val="28"/>
          <w:szCs w:val="28"/>
        </w:rPr>
        <w:t>装备操作，</w:t>
      </w:r>
      <w:r>
        <w:rPr>
          <w:rFonts w:hint="default" w:ascii="楷体" w:hAnsi="楷体" w:eastAsia="楷体" w:cs="楷体"/>
          <w:sz w:val="28"/>
          <w:szCs w:val="28"/>
        </w:rPr>
        <w:tab/>
      </w:r>
      <w:r>
        <w:rPr>
          <w:rFonts w:hint="eastAsia" w:ascii="楷体" w:hAnsi="楷体" w:eastAsia="楷体" w:cs="楷体"/>
          <w:sz w:val="28"/>
          <w:szCs w:val="28"/>
        </w:rPr>
        <w:t>执行取出或</w:t>
      </w:r>
      <w:r>
        <w:rPr>
          <w:rFonts w:hint="default" w:ascii="楷体" w:hAnsi="楷体" w:eastAsia="楷体" w:cs="楷体"/>
          <w:sz w:val="28"/>
          <w:szCs w:val="28"/>
        </w:rPr>
        <w:t xml:space="preserve"> </w:t>
      </w:r>
      <w:r>
        <w:rPr>
          <w:rFonts w:hint="eastAsia" w:ascii="楷体" w:hAnsi="楷体" w:eastAsia="楷体" w:cs="楷体"/>
          <w:sz w:val="28"/>
          <w:szCs w:val="28"/>
        </w:rPr>
        <w:t>处理</w:t>
      </w:r>
      <w:r>
        <w:rPr>
          <w:rFonts w:hint="eastAsia" w:ascii="楷体" w:hAnsi="楷体" w:eastAsia="楷体" w:cs="楷体"/>
          <w:sz w:val="28"/>
          <w:szCs w:val="28"/>
          <w:lang w:eastAsia="zh-Hans"/>
        </w:rPr>
        <w:t>消防</w:t>
      </w:r>
      <w:r>
        <w:rPr>
          <w:rFonts w:hint="eastAsia" w:ascii="楷体" w:hAnsi="楷体" w:eastAsia="楷体" w:cs="楷体"/>
          <w:sz w:val="28"/>
          <w:szCs w:val="28"/>
        </w:rPr>
        <w:t>装备。</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记录查询：可根据多种条件来查询装备的情况，</w:t>
      </w:r>
      <w:r>
        <w:rPr>
          <w:rFonts w:hint="eastAsia" w:ascii="楷体" w:hAnsi="楷体" w:eastAsia="楷体" w:cs="楷体"/>
          <w:sz w:val="28"/>
          <w:szCs w:val="28"/>
          <w:lang w:eastAsia="zh-Hans"/>
        </w:rPr>
        <w:t>消防</w:t>
      </w:r>
      <w:r>
        <w:rPr>
          <w:rFonts w:hint="eastAsia" w:ascii="楷体" w:hAnsi="楷体" w:eastAsia="楷体" w:cs="楷体"/>
          <w:sz w:val="28"/>
          <w:szCs w:val="28"/>
        </w:rPr>
        <w:t>装备所有的</w:t>
      </w:r>
      <w:r>
        <w:rPr>
          <w:rFonts w:hint="default" w:ascii="楷体" w:hAnsi="楷体" w:eastAsia="楷体" w:cs="楷体"/>
          <w:sz w:val="28"/>
          <w:szCs w:val="28"/>
        </w:rPr>
        <w:tab/>
      </w:r>
      <w:r>
        <w:rPr>
          <w:rFonts w:hint="eastAsia" w:ascii="楷体" w:hAnsi="楷体" w:eastAsia="楷体" w:cs="楷体"/>
          <w:sz w:val="28"/>
          <w:szCs w:val="28"/>
        </w:rPr>
        <w:t>具体操作情况，包括出库、入库、移交等操作。</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盘库管理：盘库管理中包括：手持盘库数据导出-----在库数据</w:t>
      </w:r>
      <w:r>
        <w:rPr>
          <w:rFonts w:hint="default" w:ascii="楷体" w:hAnsi="楷体" w:eastAsia="楷体" w:cs="楷体"/>
          <w:sz w:val="28"/>
          <w:szCs w:val="28"/>
        </w:rPr>
        <w:tab/>
      </w:r>
      <w:r>
        <w:rPr>
          <w:rFonts w:hint="eastAsia" w:ascii="楷体" w:hAnsi="楷体" w:eastAsia="楷体" w:cs="楷体"/>
          <w:sz w:val="28"/>
          <w:szCs w:val="28"/>
        </w:rPr>
        <w:t>导</w:t>
      </w:r>
      <w:r>
        <w:rPr>
          <w:rFonts w:hint="default" w:ascii="楷体" w:hAnsi="楷体" w:eastAsia="楷体" w:cs="楷体"/>
          <w:sz w:val="28"/>
          <w:szCs w:val="28"/>
        </w:rPr>
        <w:tab/>
      </w:r>
      <w:r>
        <w:rPr>
          <w:rFonts w:hint="eastAsia" w:ascii="楷体" w:hAnsi="楷体" w:eastAsia="楷体" w:cs="楷体"/>
          <w:sz w:val="28"/>
          <w:szCs w:val="28"/>
        </w:rPr>
        <w:t>出Excel-----盘库结果导入；左侧可根据编号来查询盘库统计情况，</w:t>
      </w:r>
      <w:r>
        <w:rPr>
          <w:rFonts w:hint="default" w:ascii="楷体" w:hAnsi="楷体" w:eastAsia="楷体" w:cs="楷体"/>
          <w:sz w:val="28"/>
          <w:szCs w:val="28"/>
        </w:rPr>
        <w:tab/>
      </w:r>
      <w:r>
        <w:rPr>
          <w:rFonts w:hint="eastAsia" w:ascii="楷体" w:hAnsi="楷体" w:eastAsia="楷体" w:cs="楷体"/>
          <w:sz w:val="28"/>
          <w:szCs w:val="28"/>
        </w:rPr>
        <w:t>右侧显示盘库详情。</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统计分析：统计分析包括：</w:t>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1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①</w:t>
      </w:r>
      <w:r>
        <w:rPr>
          <w:rFonts w:hint="eastAsia" w:ascii="楷体" w:hAnsi="楷体" w:eastAsia="楷体" w:cs="楷体"/>
          <w:sz w:val="28"/>
          <w:szCs w:val="28"/>
        </w:rPr>
        <w:fldChar w:fldCharType="end"/>
      </w:r>
      <w:r>
        <w:rPr>
          <w:rFonts w:hint="eastAsia" w:ascii="楷体" w:hAnsi="楷体" w:eastAsia="楷体" w:cs="楷体"/>
          <w:sz w:val="28"/>
          <w:szCs w:val="28"/>
        </w:rPr>
        <w:t>在库统计，</w:t>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2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②</w:t>
      </w:r>
      <w:r>
        <w:rPr>
          <w:rFonts w:hint="eastAsia" w:ascii="楷体" w:hAnsi="楷体" w:eastAsia="楷体" w:cs="楷体"/>
          <w:sz w:val="28"/>
          <w:szCs w:val="28"/>
        </w:rPr>
        <w:fldChar w:fldCharType="end"/>
      </w:r>
      <w:r>
        <w:rPr>
          <w:rFonts w:hint="eastAsia" w:ascii="楷体" w:hAnsi="楷体" w:eastAsia="楷体" w:cs="楷体"/>
          <w:sz w:val="28"/>
          <w:szCs w:val="28"/>
        </w:rPr>
        <w:t>出库统计，</w:t>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3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③</w:t>
      </w:r>
      <w:r>
        <w:rPr>
          <w:rFonts w:hint="eastAsia" w:ascii="楷体" w:hAnsi="楷体" w:eastAsia="楷体" w:cs="楷体"/>
          <w:sz w:val="28"/>
          <w:szCs w:val="28"/>
        </w:rPr>
        <w:fldChar w:fldCharType="end"/>
      </w:r>
      <w:r>
        <w:rPr>
          <w:rFonts w:hint="eastAsia" w:ascii="楷体" w:hAnsi="楷体" w:eastAsia="楷体" w:cs="楷体"/>
          <w:sz w:val="28"/>
          <w:szCs w:val="28"/>
        </w:rPr>
        <w:t>存储设</w:t>
      </w:r>
      <w:r>
        <w:rPr>
          <w:rFonts w:hint="default" w:ascii="楷体" w:hAnsi="楷体" w:eastAsia="楷体" w:cs="楷体"/>
          <w:sz w:val="28"/>
          <w:szCs w:val="28"/>
        </w:rPr>
        <w:tab/>
      </w:r>
      <w:r>
        <w:rPr>
          <w:rFonts w:hint="eastAsia" w:ascii="楷体" w:hAnsi="楷体" w:eastAsia="楷体" w:cs="楷体"/>
          <w:sz w:val="28"/>
          <w:szCs w:val="28"/>
        </w:rPr>
        <w:t>备统计；左侧显示在库统计表，右侧显示出入统计柱状图表，消</w:t>
      </w:r>
      <w:r>
        <w:rPr>
          <w:rFonts w:hint="default" w:ascii="楷体" w:hAnsi="楷体" w:eastAsia="楷体" w:cs="楷体"/>
          <w:sz w:val="28"/>
          <w:szCs w:val="28"/>
        </w:rPr>
        <w:tab/>
      </w:r>
      <w:r>
        <w:rPr>
          <w:rFonts w:hint="eastAsia" w:ascii="楷体" w:hAnsi="楷体" w:eastAsia="楷体" w:cs="楷体"/>
          <w:sz w:val="28"/>
          <w:szCs w:val="28"/>
        </w:rPr>
        <w:t>防装备的保管情况和存储设备的管理情况，可以在统计分析模块</w:t>
      </w:r>
      <w:r>
        <w:rPr>
          <w:rFonts w:hint="default" w:ascii="楷体" w:hAnsi="楷体" w:eastAsia="楷体" w:cs="楷体"/>
          <w:sz w:val="28"/>
          <w:szCs w:val="28"/>
        </w:rPr>
        <w:tab/>
      </w:r>
      <w:r>
        <w:rPr>
          <w:rFonts w:hint="eastAsia" w:ascii="楷体" w:hAnsi="楷体" w:eastAsia="楷体" w:cs="楷体"/>
          <w:sz w:val="28"/>
          <w:szCs w:val="28"/>
        </w:rPr>
        <w:t>中进行统计分析并报表，同时可以导出excel表格式的统计结果。</w:t>
      </w:r>
      <w:r>
        <w:rPr>
          <w:rFonts w:hint="default" w:ascii="楷体" w:hAnsi="楷体" w:eastAsia="楷体" w:cs="楷体"/>
          <w:sz w:val="28"/>
          <w:szCs w:val="28"/>
        </w:rPr>
        <w:tab/>
      </w:r>
      <w:r>
        <w:rPr>
          <w:rFonts w:hint="eastAsia" w:ascii="楷体" w:hAnsi="楷体" w:eastAsia="楷体" w:cs="楷体"/>
          <w:sz w:val="28"/>
          <w:szCs w:val="28"/>
        </w:rPr>
        <w:t>也可以随时导出在库及出库消防装备的详细列表，书面文档留存：</w:t>
      </w:r>
      <w:r>
        <w:rPr>
          <w:rFonts w:hint="default" w:ascii="楷体" w:hAnsi="楷体" w:eastAsia="楷体" w:cs="楷体"/>
          <w:sz w:val="28"/>
          <w:szCs w:val="28"/>
        </w:rPr>
        <w:tab/>
      </w:r>
      <w:r>
        <w:rPr>
          <w:rFonts w:hint="eastAsia" w:ascii="楷体" w:hAnsi="楷体" w:eastAsia="楷体" w:cs="楷体"/>
          <w:sz w:val="28"/>
          <w:szCs w:val="28"/>
        </w:rPr>
        <w:t>消防装备统计表、出库、移交等操作都可以导出打印纸质文档进</w:t>
      </w:r>
      <w:r>
        <w:rPr>
          <w:rFonts w:hint="default" w:ascii="楷体" w:hAnsi="楷体" w:eastAsia="楷体" w:cs="楷体"/>
          <w:sz w:val="28"/>
          <w:szCs w:val="28"/>
        </w:rPr>
        <w:tab/>
      </w:r>
      <w:r>
        <w:rPr>
          <w:rFonts w:hint="eastAsia" w:ascii="楷体" w:hAnsi="楷体" w:eastAsia="楷体" w:cs="楷体"/>
          <w:sz w:val="28"/>
          <w:szCs w:val="28"/>
        </w:rPr>
        <w:t>行留存。</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存储设备管理：显示存储设备的使用情况，未使用-----使用中-----</w:t>
      </w:r>
      <w:r>
        <w:rPr>
          <w:rFonts w:hint="default" w:ascii="楷体" w:hAnsi="楷体" w:eastAsia="楷体" w:cs="楷体"/>
          <w:sz w:val="28"/>
          <w:szCs w:val="28"/>
        </w:rPr>
        <w:tab/>
      </w:r>
      <w:r>
        <w:rPr>
          <w:rFonts w:hint="eastAsia" w:ascii="楷体" w:hAnsi="楷体" w:eastAsia="楷体" w:cs="楷体"/>
          <w:sz w:val="28"/>
          <w:szCs w:val="28"/>
        </w:rPr>
        <w:t>已满，可控制设备的开启状态，调节通风情况。</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系统管理</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1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①</w:t>
      </w:r>
      <w:r>
        <w:rPr>
          <w:rFonts w:hint="eastAsia" w:ascii="楷体" w:hAnsi="楷体" w:eastAsia="楷体" w:cs="楷体"/>
          <w:sz w:val="28"/>
          <w:szCs w:val="28"/>
        </w:rPr>
        <w:fldChar w:fldCharType="end"/>
      </w:r>
      <w:r>
        <w:rPr>
          <w:rFonts w:hint="eastAsia" w:ascii="楷体" w:hAnsi="楷体" w:eastAsia="楷体" w:cs="楷体"/>
          <w:sz w:val="28"/>
          <w:szCs w:val="28"/>
        </w:rPr>
        <w:t>用户管理：包括用户的增加，修改，删除；</w:t>
      </w:r>
    </w:p>
    <w:p>
      <w:pPr>
        <w:pStyle w:val="2"/>
        <w:bidi w:val="0"/>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用户部门，登陆ID，用户名，密码，确认密码，可以根据</w:t>
      </w:r>
      <w:r>
        <w:rPr>
          <w:rFonts w:hint="default" w:ascii="楷体" w:hAnsi="楷体" w:eastAsia="楷体" w:cs="楷体"/>
          <w:sz w:val="28"/>
          <w:szCs w:val="28"/>
        </w:rPr>
        <w:tab/>
      </w:r>
      <w:r>
        <w:rPr>
          <w:rFonts w:hint="eastAsia" w:ascii="楷体" w:hAnsi="楷体" w:eastAsia="楷体" w:cs="楷体"/>
          <w:sz w:val="28"/>
          <w:szCs w:val="28"/>
        </w:rPr>
        <w:t>不同级别的权限（审批-系统管理-修改-查询）；</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2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②</w:t>
      </w:r>
      <w:r>
        <w:rPr>
          <w:rFonts w:hint="eastAsia" w:ascii="楷体" w:hAnsi="楷体" w:eastAsia="楷体" w:cs="楷体"/>
          <w:sz w:val="28"/>
          <w:szCs w:val="28"/>
        </w:rPr>
        <w:fldChar w:fldCharType="end"/>
      </w:r>
      <w:r>
        <w:rPr>
          <w:rFonts w:hint="eastAsia" w:ascii="楷体" w:hAnsi="楷体" w:eastAsia="楷体" w:cs="楷体"/>
          <w:sz w:val="28"/>
          <w:szCs w:val="28"/>
        </w:rPr>
        <w:t>部门管理：部门管理包括对部门的新增，修改，删除；部门</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信息包括：部门代码，部门名称，部门备注；</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3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③</w:t>
      </w:r>
      <w:r>
        <w:rPr>
          <w:rFonts w:hint="eastAsia" w:ascii="楷体" w:hAnsi="楷体" w:eastAsia="楷体" w:cs="楷体"/>
          <w:sz w:val="28"/>
          <w:szCs w:val="28"/>
        </w:rPr>
        <w:fldChar w:fldCharType="end"/>
      </w:r>
      <w:r>
        <w:rPr>
          <w:rFonts w:hint="eastAsia" w:ascii="楷体" w:hAnsi="楷体" w:eastAsia="楷体" w:cs="楷体"/>
          <w:sz w:val="28"/>
          <w:szCs w:val="28"/>
        </w:rPr>
        <w:t>系统参数管理：系统参数管理包括普通物品的审批设置，特</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殊物品的审批设置，电子标签读写仪配置，端口选择，波</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特率设置；</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4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④</w:t>
      </w:r>
      <w:r>
        <w:rPr>
          <w:rFonts w:hint="eastAsia" w:ascii="楷体" w:hAnsi="楷体" w:eastAsia="楷体" w:cs="楷体"/>
          <w:sz w:val="28"/>
          <w:szCs w:val="28"/>
        </w:rPr>
        <w:fldChar w:fldCharType="end"/>
      </w:r>
      <w:r>
        <w:rPr>
          <w:rFonts w:hint="eastAsia" w:ascii="楷体" w:hAnsi="楷体" w:eastAsia="楷体" w:cs="楷体"/>
          <w:sz w:val="28"/>
          <w:szCs w:val="28"/>
        </w:rPr>
        <w:t>数据上报：设置上报单位IP，可以对上级单位进行数据统计，</w:t>
      </w:r>
      <w:r>
        <w:rPr>
          <w:rFonts w:hint="default" w:ascii="楷体" w:hAnsi="楷体" w:eastAsia="楷体" w:cs="楷体"/>
          <w:sz w:val="28"/>
          <w:szCs w:val="28"/>
        </w:rPr>
        <w:tab/>
      </w:r>
      <w:r>
        <w:rPr>
          <w:rFonts w:hint="default" w:ascii="楷体" w:hAnsi="楷体" w:eastAsia="楷体" w:cs="楷体"/>
          <w:sz w:val="28"/>
          <w:szCs w:val="28"/>
        </w:rPr>
        <w:tab/>
      </w:r>
      <w:r>
        <w:rPr>
          <w:rFonts w:hint="eastAsia" w:ascii="楷体" w:hAnsi="楷体" w:eastAsia="楷体" w:cs="楷体"/>
          <w:sz w:val="28"/>
          <w:szCs w:val="28"/>
        </w:rPr>
        <w:t>是上级单位能及时了解装备在库状态。</w:t>
      </w:r>
    </w:p>
    <w:p>
      <w:pPr>
        <w:pStyle w:val="2"/>
        <w:bidi w:val="0"/>
        <w:ind w:firstLine="280" w:firstLineChars="100"/>
        <w:rPr>
          <w:rFonts w:hint="eastAsia" w:ascii="楷体" w:hAnsi="楷体" w:eastAsia="楷体" w:cs="楷体"/>
          <w:sz w:val="28"/>
          <w:szCs w:val="28"/>
          <w:lang w:eastAsia="zh-Hans"/>
        </w:rPr>
      </w:pPr>
      <w:r>
        <w:rPr>
          <w:rFonts w:hint="eastAsia" w:ascii="楷体" w:hAnsi="楷体" w:eastAsia="楷体" w:cs="楷体"/>
          <w:sz w:val="28"/>
          <w:szCs w:val="28"/>
          <w:lang w:eastAsia="zh-Hans"/>
        </w:rPr>
        <w:t>区域实施监控</w:t>
      </w:r>
    </w:p>
    <w:p>
      <w:pPr>
        <w:pStyle w:val="2"/>
        <w:bidi w:val="0"/>
        <w:ind w:left="420" w:leftChars="0" w:firstLine="420" w:firstLineChars="0"/>
        <w:rPr>
          <w:rFonts w:hint="eastAsia" w:ascii="楷体" w:hAnsi="楷体" w:eastAsia="楷体" w:cs="楷体"/>
          <w:sz w:val="28"/>
          <w:szCs w:val="28"/>
          <w:lang w:eastAsia="zh-Hans"/>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1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①</w:t>
      </w:r>
      <w:r>
        <w:rPr>
          <w:rFonts w:hint="eastAsia" w:ascii="楷体" w:hAnsi="楷体" w:eastAsia="楷体" w:cs="楷体"/>
          <w:sz w:val="28"/>
          <w:szCs w:val="28"/>
        </w:rPr>
        <w:fldChar w:fldCharType="end"/>
      </w:r>
      <w:r>
        <w:rPr>
          <w:rFonts w:hint="eastAsia" w:ascii="楷体" w:hAnsi="楷体" w:eastAsia="楷体" w:cs="楷体"/>
          <w:sz w:val="28"/>
          <w:szCs w:val="28"/>
          <w:lang w:eastAsia="zh-Hans"/>
        </w:rPr>
        <w:t>自定义区域安装设备，达到实施监控，主要用于车载设备监</w:t>
      </w:r>
      <w:r>
        <w:rPr>
          <w:rFonts w:hint="default" w:ascii="楷体" w:hAnsi="楷体" w:eastAsia="楷体" w:cs="楷体"/>
          <w:sz w:val="28"/>
          <w:szCs w:val="28"/>
          <w:lang w:eastAsia="zh-Hans"/>
        </w:rPr>
        <w:tab/>
      </w:r>
      <w:r>
        <w:rPr>
          <w:rFonts w:hint="eastAsia" w:ascii="楷体" w:hAnsi="楷体" w:eastAsia="楷体" w:cs="楷体"/>
          <w:sz w:val="28"/>
          <w:szCs w:val="28"/>
          <w:lang w:eastAsia="zh-Hans"/>
        </w:rPr>
        <w:t>控。</w:t>
      </w:r>
    </w:p>
    <w:p>
      <w:pPr>
        <w:pStyle w:val="2"/>
        <w:bidi w:val="0"/>
        <w:ind w:left="420" w:leftChars="0" w:firstLine="420" w:firstLineChars="0"/>
        <w:rPr>
          <w:rFonts w:hint="eastAsia" w:ascii="楷体" w:hAnsi="楷体" w:eastAsia="楷体" w:cs="楷体"/>
          <w:sz w:val="28"/>
          <w:szCs w:val="28"/>
          <w:lang w:eastAsia="zh-Hans"/>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2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②</w:t>
      </w:r>
      <w:r>
        <w:rPr>
          <w:rFonts w:hint="eastAsia" w:ascii="楷体" w:hAnsi="楷体" w:eastAsia="楷体" w:cs="楷体"/>
          <w:sz w:val="28"/>
          <w:szCs w:val="28"/>
        </w:rPr>
        <w:fldChar w:fldCharType="end"/>
      </w:r>
      <w:r>
        <w:rPr>
          <w:rFonts w:hint="eastAsia" w:ascii="楷体" w:hAnsi="楷体" w:eastAsia="楷体" w:cs="楷体"/>
          <w:sz w:val="28"/>
          <w:szCs w:val="28"/>
          <w:lang w:eastAsia="zh-Hans"/>
        </w:rPr>
        <w:t>一键巡检装备完善度，报警提醒。</w:t>
      </w:r>
    </w:p>
    <w:p>
      <w:pPr>
        <w:pStyle w:val="2"/>
        <w:bidi w:val="0"/>
        <w:ind w:left="420" w:leftChars="0" w:firstLine="420" w:firstLineChars="0"/>
        <w:rPr>
          <w:rFonts w:hint="eastAsia" w:ascii="楷体" w:hAnsi="楷体" w:eastAsia="楷体" w:cs="楷体"/>
          <w:sz w:val="28"/>
          <w:szCs w:val="28"/>
          <w:lang w:eastAsia="zh-Hans"/>
        </w:rPr>
      </w:pP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 3 \* GB3 \* MERGEFORMAT </w:instrText>
      </w:r>
      <w:r>
        <w:rPr>
          <w:rFonts w:hint="eastAsia" w:ascii="楷体" w:hAnsi="楷体" w:eastAsia="楷体" w:cs="楷体"/>
          <w:sz w:val="28"/>
          <w:szCs w:val="28"/>
        </w:rPr>
        <w:fldChar w:fldCharType="separate"/>
      </w:r>
      <w:r>
        <w:rPr>
          <w:rFonts w:hint="eastAsia" w:ascii="楷体" w:hAnsi="楷体" w:eastAsia="楷体" w:cs="楷体"/>
          <w:sz w:val="28"/>
          <w:szCs w:val="28"/>
        </w:rPr>
        <w:t>③</w:t>
      </w:r>
      <w:r>
        <w:rPr>
          <w:rFonts w:hint="eastAsia" w:ascii="楷体" w:hAnsi="楷体" w:eastAsia="楷体" w:cs="楷体"/>
          <w:sz w:val="28"/>
          <w:szCs w:val="28"/>
        </w:rPr>
        <w:fldChar w:fldCharType="end"/>
      </w:r>
      <w:r>
        <w:rPr>
          <w:rFonts w:hint="eastAsia" w:ascii="楷体" w:hAnsi="楷体" w:eastAsia="楷体" w:cs="楷体"/>
          <w:sz w:val="28"/>
          <w:szCs w:val="28"/>
          <w:lang w:eastAsia="zh-Hans"/>
        </w:rPr>
        <w:t>可以预案匹配，对比车载区域装备是否满足预案要求。</w:t>
      </w:r>
    </w:p>
    <w:p>
      <w:pPr>
        <w:keepNext w:val="0"/>
        <w:keepLines w:val="0"/>
        <w:widowControl/>
        <w:suppressLineNumbers w:val="0"/>
        <w:spacing w:before="0" w:beforeAutospacing="1" w:after="200" w:afterAutospacing="0" w:line="273" w:lineRule="auto"/>
        <w:ind w:left="0" w:right="0"/>
        <w:jc w:val="left"/>
      </w:pPr>
      <w:r>
        <w:rPr>
          <w:rFonts w:hint="default" w:ascii="楷体" w:hAnsi="楷体" w:eastAsia="楷体" w:cs="楷体"/>
          <w:sz w:val="28"/>
          <w:szCs w:val="28"/>
        </w:rPr>
        <w:t>1.6.12</w:t>
      </w:r>
      <w:r>
        <w:rPr>
          <w:rFonts w:hint="default" w:ascii="楷体" w:hAnsi="楷体" w:eastAsia="楷体" w:cs="楷体"/>
          <w:color w:val="000000"/>
          <w:kern w:val="0"/>
          <w:sz w:val="28"/>
          <w:szCs w:val="28"/>
          <w:shd w:val="clear" w:fill="FFFFFF"/>
          <w:lang w:val="en-US" w:eastAsia="zh-CN" w:bidi="ar"/>
        </w:rPr>
        <w:t>定制化智慧大屏监控软件</w:t>
      </w:r>
    </w:p>
    <w:p>
      <w:pPr>
        <w:keepNext w:val="0"/>
        <w:keepLines w:val="0"/>
        <w:widowControl/>
        <w:suppressLineNumbers w:val="0"/>
        <w:spacing w:before="0" w:beforeAutospacing="0" w:after="0" w:afterAutospacing="0"/>
        <w:ind w:left="0" w:right="0"/>
        <w:jc w:val="both"/>
        <w:rPr>
          <w:sz w:val="28"/>
          <w:szCs w:val="28"/>
        </w:rPr>
      </w:pPr>
      <w:r>
        <w:rPr>
          <w:rFonts w:hint="default"/>
        </w:rPr>
        <w:t xml:space="preserve">       </w:t>
      </w:r>
      <w:r>
        <w:drawing>
          <wp:inline distT="0" distB="0" distL="114300" distR="114300">
            <wp:extent cx="4509135" cy="3444240"/>
            <wp:effectExtent l="0" t="0" r="12065" b="1016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114"/>
                    <a:stretch>
                      <a:fillRect/>
                    </a:stretch>
                  </pic:blipFill>
                  <pic:spPr>
                    <a:xfrm>
                      <a:off x="0" y="0"/>
                      <a:ext cx="4509135" cy="3444240"/>
                    </a:xfrm>
                    <a:prstGeom prst="rect">
                      <a:avLst/>
                    </a:prstGeom>
                    <a:noFill/>
                    <a:ln>
                      <a:noFill/>
                    </a:ln>
                  </pic:spPr>
                </pic:pic>
              </a:graphicData>
            </a:graphic>
          </wp:inline>
        </w:drawing>
      </w:r>
    </w:p>
    <w:p>
      <w:pPr>
        <w:rPr>
          <w:rFonts w:hint="eastAsia" w:ascii="楷体" w:hAnsi="楷体" w:eastAsia="楷体" w:cs="楷体"/>
          <w:sz w:val="28"/>
          <w:szCs w:val="28"/>
        </w:rPr>
      </w:pPr>
      <w:r>
        <w:rPr>
          <w:rFonts w:hint="eastAsia" w:ascii="楷体" w:hAnsi="楷体" w:eastAsia="楷体" w:cs="楷体"/>
          <w:sz w:val="28"/>
          <w:szCs w:val="28"/>
        </w:rPr>
        <w:t>规格型号</w:t>
      </w:r>
      <w:r>
        <w:rPr>
          <w:rFonts w:hint="default" w:ascii="楷体" w:hAnsi="楷体" w:eastAsia="楷体" w:cs="楷体"/>
          <w:sz w:val="28"/>
          <w:szCs w:val="28"/>
        </w:rPr>
        <w:t>：</w:t>
      </w:r>
      <w:r>
        <w:rPr>
          <w:rFonts w:hint="eastAsia" w:ascii="楷体" w:hAnsi="楷体" w:eastAsia="楷体" w:cs="楷体"/>
          <w:sz w:val="28"/>
          <w:szCs w:val="28"/>
        </w:rPr>
        <w:t>EQ-V2.0</w:t>
      </w:r>
    </w:p>
    <w:p>
      <w:pPr>
        <w:pStyle w:val="2"/>
        <w:rPr>
          <w:rFonts w:hint="default" w:ascii="楷体" w:hAnsi="楷体" w:eastAsia="楷体" w:cs="楷体"/>
          <w:sz w:val="28"/>
          <w:szCs w:val="28"/>
        </w:rPr>
      </w:pPr>
      <w:r>
        <w:rPr>
          <w:rFonts w:hint="eastAsia" w:ascii="楷体" w:hAnsi="楷体" w:eastAsia="楷体" w:cs="楷体"/>
          <w:sz w:val="28"/>
          <w:szCs w:val="28"/>
        </w:rPr>
        <w:t>详细配置及技术标准</w:t>
      </w:r>
      <w:r>
        <w:rPr>
          <w:rFonts w:hint="default" w:ascii="楷体" w:hAnsi="楷体" w:eastAsia="楷体" w:cs="楷体"/>
          <w:sz w:val="28"/>
          <w:szCs w:val="28"/>
        </w:rPr>
        <w:t>：</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支持功能：在库准备统计、盘库记录统计、出入库状态实时监控、</w:t>
      </w:r>
      <w:r>
        <w:rPr>
          <w:rFonts w:hint="default" w:ascii="楷体" w:hAnsi="楷体" w:eastAsia="楷体" w:cs="楷体"/>
          <w:sz w:val="28"/>
          <w:szCs w:val="28"/>
        </w:rPr>
        <w:tab/>
      </w:r>
      <w:r>
        <w:rPr>
          <w:rFonts w:hint="eastAsia" w:ascii="楷体" w:hAnsi="楷体" w:eastAsia="楷体" w:cs="楷体"/>
          <w:sz w:val="28"/>
          <w:szCs w:val="28"/>
        </w:rPr>
        <w:t>装备完好率统计、装备保养情况、装备维修进度等。</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可以分库房滚动展示各库房内装备情况。</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系统具备声音报警功能，对于异常出入库的装备及时通过大屏幕</w:t>
      </w:r>
      <w:r>
        <w:rPr>
          <w:rFonts w:hint="default" w:ascii="楷体" w:hAnsi="楷体" w:eastAsia="楷体" w:cs="楷体"/>
          <w:sz w:val="28"/>
          <w:szCs w:val="28"/>
        </w:rPr>
        <w:tab/>
      </w:r>
      <w:r>
        <w:rPr>
          <w:rFonts w:hint="eastAsia" w:ascii="楷体" w:hAnsi="楷体" w:eastAsia="楷体" w:cs="楷体"/>
          <w:sz w:val="28"/>
          <w:szCs w:val="28"/>
        </w:rPr>
        <w:t>提醒。</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可将系统整体运行情况、主机负载、 系统安全、威胁态势通过大</w:t>
      </w:r>
      <w:r>
        <w:rPr>
          <w:rFonts w:hint="default" w:ascii="楷体" w:hAnsi="楷体" w:eastAsia="楷体" w:cs="楷体"/>
          <w:sz w:val="28"/>
          <w:szCs w:val="28"/>
        </w:rPr>
        <w:tab/>
      </w:r>
      <w:r>
        <w:rPr>
          <w:rFonts w:hint="eastAsia" w:ascii="楷体" w:hAnsi="楷体" w:eastAsia="楷体" w:cs="楷体"/>
          <w:sz w:val="28"/>
          <w:szCs w:val="28"/>
        </w:rPr>
        <w:t>屏展示。</w:t>
      </w:r>
    </w:p>
    <w:p>
      <w:pPr>
        <w:ind w:firstLine="420" w:firstLineChars="0"/>
        <w:rPr>
          <w:rFonts w:hint="default"/>
          <w:sz w:val="28"/>
          <w:szCs w:val="28"/>
        </w:rPr>
      </w:pPr>
      <w:r>
        <w:rPr>
          <w:rFonts w:hint="eastAsia" w:ascii="楷体" w:hAnsi="楷体" w:eastAsia="楷体" w:cs="楷体"/>
          <w:sz w:val="28"/>
          <w:szCs w:val="28"/>
        </w:rPr>
        <w:t>软件支持定制化开发，可按需求方要求进行定制。</w:t>
      </w:r>
    </w:p>
    <w:p>
      <w:pPr>
        <w:keepNext w:val="0"/>
        <w:keepLines w:val="0"/>
        <w:widowControl/>
        <w:suppressLineNumbers w:val="0"/>
        <w:spacing w:before="0" w:beforeAutospacing="0" w:after="0" w:afterAutospacing="0"/>
        <w:ind w:left="0" w:right="0"/>
        <w:jc w:val="both"/>
        <w:rPr>
          <w:rFonts w:hint="default" w:ascii="楷体" w:hAnsi="楷体" w:eastAsia="楷体" w:cs="楷体"/>
          <w:kern w:val="2"/>
          <w:sz w:val="28"/>
          <w:szCs w:val="28"/>
          <w:lang w:val="en-US" w:eastAsia="zh-CN" w:bidi="ar"/>
        </w:rPr>
      </w:pPr>
      <w:r>
        <w:rPr>
          <w:rFonts w:hint="default" w:ascii="楷体" w:hAnsi="楷体" w:eastAsia="楷体" w:cs="楷体"/>
          <w:sz w:val="28"/>
          <w:szCs w:val="28"/>
        </w:rPr>
        <w:t>1.6.13</w:t>
      </w:r>
      <w:r>
        <w:rPr>
          <w:rFonts w:hint="default" w:ascii="楷体" w:hAnsi="楷体" w:eastAsia="楷体" w:cs="楷体"/>
          <w:kern w:val="2"/>
          <w:sz w:val="28"/>
          <w:szCs w:val="28"/>
          <w:lang w:val="en-US" w:eastAsia="zh-CN" w:bidi="ar"/>
        </w:rPr>
        <w:t xml:space="preserve">与开发软件配套的信息安全软件 </w:t>
      </w:r>
    </w:p>
    <w:p>
      <w:pPr>
        <w:pStyle w:val="2"/>
      </w:pPr>
      <w:r>
        <w:rPr>
          <w:rFonts w:hint="default"/>
        </w:rPr>
        <w:t xml:space="preserve">         </w:t>
      </w:r>
      <w:r>
        <w:drawing>
          <wp:inline distT="0" distB="0" distL="114300" distR="114300">
            <wp:extent cx="4291965" cy="2942590"/>
            <wp:effectExtent l="0" t="0" r="635" b="381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115"/>
                    <a:stretch>
                      <a:fillRect/>
                    </a:stretch>
                  </pic:blipFill>
                  <pic:spPr>
                    <a:xfrm>
                      <a:off x="0" y="0"/>
                      <a:ext cx="4291965" cy="294259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both"/>
        <w:rPr>
          <w:rFonts w:hint="eastAsia" w:ascii="楷体" w:hAnsi="楷体" w:eastAsia="楷体" w:cs="楷体"/>
          <w:sz w:val="28"/>
          <w:szCs w:val="28"/>
        </w:rPr>
      </w:pPr>
      <w:r>
        <w:rPr>
          <w:rFonts w:hint="eastAsia" w:ascii="楷体" w:hAnsi="楷体" w:eastAsia="楷体" w:cs="楷体"/>
          <w:sz w:val="28"/>
          <w:szCs w:val="28"/>
        </w:rPr>
        <w:t>规格型号</w:t>
      </w:r>
      <w:r>
        <w:rPr>
          <w:rFonts w:hint="default" w:ascii="楷体" w:hAnsi="楷体" w:eastAsia="楷体" w:cs="楷体"/>
          <w:sz w:val="28"/>
          <w:szCs w:val="28"/>
        </w:rPr>
        <w:t>：</w:t>
      </w:r>
      <w:r>
        <w:rPr>
          <w:rFonts w:hint="default" w:ascii="楷体" w:hAnsi="楷体" w:eastAsia="楷体" w:cs="楷体"/>
          <w:kern w:val="2"/>
          <w:sz w:val="28"/>
          <w:szCs w:val="28"/>
          <w:lang w:val="en-US" w:eastAsia="zh-CN" w:bidi="ar"/>
        </w:rPr>
        <w:t>V4</w:t>
      </w:r>
    </w:p>
    <w:p>
      <w:pPr>
        <w:pStyle w:val="2"/>
        <w:rPr>
          <w:rFonts w:hint="default"/>
          <w:sz w:val="28"/>
          <w:szCs w:val="28"/>
        </w:rPr>
      </w:pPr>
      <w:r>
        <w:rPr>
          <w:rFonts w:hint="eastAsia" w:ascii="楷体" w:hAnsi="楷体" w:eastAsia="楷体" w:cs="楷体"/>
          <w:sz w:val="28"/>
          <w:szCs w:val="28"/>
        </w:rPr>
        <w:t>详细配置及技术标准</w:t>
      </w:r>
      <w:r>
        <w:rPr>
          <w:rFonts w:hint="default" w:ascii="楷体" w:hAnsi="楷体" w:eastAsia="楷体" w:cs="楷体"/>
          <w:sz w:val="28"/>
          <w:szCs w:val="28"/>
        </w:rPr>
        <w:t>:</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漏洞风险防护：</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系统漏洞检测、系统漏洞修复、高危应用漏洞检测、弱口令检</w:t>
      </w:r>
      <w:r>
        <w:rPr>
          <w:rFonts w:hint="default" w:ascii="楷体" w:hAnsi="楷体" w:eastAsia="楷体" w:cs="楷体"/>
          <w:sz w:val="28"/>
          <w:szCs w:val="28"/>
        </w:rPr>
        <w:tab/>
      </w:r>
      <w:r>
        <w:rPr>
          <w:rFonts w:hint="eastAsia" w:ascii="楷体" w:hAnsi="楷体" w:eastAsia="楷体" w:cs="楷体"/>
          <w:sz w:val="28"/>
          <w:szCs w:val="28"/>
        </w:rPr>
        <w:t>测、配置缺陷检测、风险账号检查、网站漏洞检测；</w:t>
      </w:r>
    </w:p>
    <w:p>
      <w:pPr>
        <w:pStyle w:val="2"/>
        <w:bidi w:val="0"/>
        <w:rPr>
          <w:rFonts w:hint="eastAsia" w:ascii="楷体" w:hAnsi="楷体" w:eastAsia="楷体" w:cs="楷体"/>
          <w:sz w:val="28"/>
          <w:szCs w:val="28"/>
        </w:rPr>
      </w:pPr>
      <w:r>
        <w:rPr>
          <w:rFonts w:hint="eastAsia" w:ascii="楷体" w:hAnsi="楷体" w:eastAsia="楷体" w:cs="楷体"/>
          <w:sz w:val="28"/>
          <w:szCs w:val="28"/>
        </w:rPr>
        <w:t>入侵检测：</w:t>
      </w:r>
    </w:p>
    <w:p>
      <w:pPr>
        <w:pStyle w:val="2"/>
        <w:bidi w:val="0"/>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病毒木马检测、网页后门、主机蜜罐、提权检测、反弹shell</w:t>
      </w:r>
      <w:r>
        <w:rPr>
          <w:rFonts w:hint="default" w:ascii="楷体" w:hAnsi="楷体" w:eastAsia="楷体" w:cs="楷体"/>
          <w:sz w:val="28"/>
          <w:szCs w:val="28"/>
        </w:rPr>
        <w:tab/>
      </w:r>
      <w:r>
        <w:rPr>
          <w:rFonts w:hint="eastAsia" w:ascii="楷体" w:hAnsi="楷体" w:eastAsia="楷体" w:cs="楷体"/>
          <w:sz w:val="28"/>
          <w:szCs w:val="28"/>
        </w:rPr>
        <w:t>检测、异常影子账号、系统命令篡改、异常登录、异常进程、</w:t>
      </w:r>
      <w:r>
        <w:rPr>
          <w:rFonts w:hint="default" w:ascii="楷体" w:hAnsi="楷体" w:eastAsia="楷体" w:cs="楷体"/>
          <w:sz w:val="28"/>
          <w:szCs w:val="28"/>
        </w:rPr>
        <w:tab/>
      </w:r>
      <w:r>
        <w:rPr>
          <w:rFonts w:hint="eastAsia" w:ascii="楷体" w:hAnsi="楷体" w:eastAsia="楷体" w:cs="楷体"/>
          <w:sz w:val="28"/>
          <w:szCs w:val="28"/>
        </w:rPr>
        <w:t>异常shell命令监测、文件异常操作监测、账号异常操作监测、</w:t>
      </w:r>
      <w:r>
        <w:rPr>
          <w:rFonts w:hint="default" w:ascii="楷体" w:hAnsi="楷体" w:eastAsia="楷体" w:cs="楷体"/>
          <w:sz w:val="28"/>
          <w:szCs w:val="28"/>
        </w:rPr>
        <w:tab/>
      </w:r>
      <w:r>
        <w:rPr>
          <w:rFonts w:hint="eastAsia" w:ascii="楷体" w:hAnsi="楷体" w:eastAsia="楷体" w:cs="楷体"/>
          <w:sz w:val="28"/>
          <w:szCs w:val="28"/>
        </w:rPr>
        <w:t>内存检测；</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安全防护：</w:t>
      </w:r>
    </w:p>
    <w:p>
      <w:pPr>
        <w:keepNext w:val="0"/>
        <w:keepLines w:val="0"/>
        <w:widowControl/>
        <w:suppressLineNumbers w:val="0"/>
        <w:spacing w:before="0" w:beforeAutospacing="0" w:after="0" w:afterAutospacing="0"/>
        <w:ind w:left="420" w:leftChars="0" w:right="0" w:firstLine="420" w:firstLineChars="0"/>
        <w:jc w:val="both"/>
        <w:rPr>
          <w:rFonts w:hint="default"/>
          <w:sz w:val="28"/>
          <w:szCs w:val="28"/>
        </w:rPr>
      </w:pPr>
      <w:r>
        <w:rPr>
          <w:rFonts w:hint="eastAsia" w:ascii="楷体" w:hAnsi="楷体" w:eastAsia="楷体" w:cs="楷体"/>
          <w:sz w:val="28"/>
          <w:szCs w:val="28"/>
        </w:rPr>
        <w:t>暴力破解防护、入侵扫描防护、IP黑白名单、端口安全策略、</w:t>
      </w:r>
      <w:r>
        <w:rPr>
          <w:rFonts w:hint="default" w:ascii="楷体" w:hAnsi="楷体" w:eastAsia="楷体" w:cs="楷体"/>
          <w:sz w:val="28"/>
          <w:szCs w:val="28"/>
        </w:rPr>
        <w:tab/>
      </w:r>
      <w:r>
        <w:rPr>
          <w:rFonts w:hint="eastAsia" w:ascii="楷体" w:hAnsi="楷体" w:eastAsia="楷体" w:cs="楷体"/>
          <w:sz w:val="28"/>
          <w:szCs w:val="28"/>
        </w:rPr>
        <w:t>文件目录保护、进程行为控制、注册表保护、账号防护、进程</w:t>
      </w:r>
      <w:r>
        <w:rPr>
          <w:rFonts w:hint="default" w:ascii="楷体" w:hAnsi="楷体" w:eastAsia="楷体" w:cs="楷体"/>
          <w:sz w:val="28"/>
          <w:szCs w:val="28"/>
        </w:rPr>
        <w:tab/>
      </w:r>
      <w:r>
        <w:rPr>
          <w:rFonts w:hint="eastAsia" w:ascii="楷体" w:hAnsi="楷体" w:eastAsia="楷体" w:cs="楷体"/>
          <w:sz w:val="28"/>
          <w:szCs w:val="28"/>
        </w:rPr>
        <w:t>白名单、API接口开放</w:t>
      </w:r>
    </w:p>
    <w:p>
      <w:pPr>
        <w:keepNext w:val="0"/>
        <w:keepLines w:val="0"/>
        <w:widowControl/>
        <w:suppressLineNumbers w:val="0"/>
        <w:spacing w:before="0" w:beforeAutospacing="0" w:after="0" w:afterAutospacing="0"/>
        <w:ind w:left="0" w:right="0"/>
        <w:jc w:val="both"/>
        <w:rPr>
          <w:rFonts w:hint="default"/>
          <w:lang w:val="en-US" w:eastAsia="zh-CN"/>
        </w:rPr>
      </w:pPr>
      <w:r>
        <w:rPr>
          <w:rFonts w:hint="default" w:ascii="楷体" w:hAnsi="楷体" w:eastAsia="楷体" w:cs="楷体"/>
          <w:sz w:val="28"/>
          <w:szCs w:val="28"/>
        </w:rPr>
        <w:t>1.6.14</w:t>
      </w:r>
      <w:r>
        <w:rPr>
          <w:rFonts w:hint="default" w:ascii="楷体" w:hAnsi="楷体" w:eastAsia="楷体" w:cs="楷体"/>
          <w:kern w:val="2"/>
          <w:sz w:val="28"/>
          <w:szCs w:val="28"/>
          <w:lang w:val="en-US" w:eastAsia="zh-CN" w:bidi="ar"/>
        </w:rPr>
        <w:t xml:space="preserve">仓库、装备整理，RFID标签初始化，数据分析、导入等加工处理服务 </w:t>
      </w:r>
    </w:p>
    <w:p>
      <w:pPr>
        <w:pStyle w:val="2"/>
        <w:rPr>
          <w:rFonts w:hint="eastAsia" w:ascii="楷体" w:hAnsi="楷体" w:eastAsia="楷体" w:cs="楷体"/>
          <w:sz w:val="28"/>
          <w:szCs w:val="28"/>
        </w:rPr>
      </w:pPr>
      <w:r>
        <w:rPr>
          <w:rFonts w:hint="eastAsia" w:ascii="楷体" w:hAnsi="楷体" w:eastAsia="楷体" w:cs="楷体"/>
          <w:sz w:val="28"/>
          <w:szCs w:val="28"/>
          <w:lang w:val="en-US" w:eastAsia="zh-Hans"/>
        </w:rPr>
        <w:t>服务商</w:t>
      </w:r>
      <w:r>
        <w:rPr>
          <w:rFonts w:hint="eastAsia" w:ascii="楷体" w:hAnsi="楷体" w:eastAsia="楷体" w:cs="楷体"/>
          <w:sz w:val="28"/>
          <w:szCs w:val="28"/>
          <w:lang w:eastAsia="zh-Hans"/>
        </w:rPr>
        <w:t>：</w:t>
      </w:r>
      <w:r>
        <w:rPr>
          <w:rFonts w:hint="eastAsia" w:ascii="楷体" w:hAnsi="楷体" w:eastAsia="楷体" w:cs="楷体"/>
          <w:sz w:val="28"/>
          <w:szCs w:val="28"/>
        </w:rPr>
        <w:t>擎宏</w:t>
      </w:r>
    </w:p>
    <w:p>
      <w:pPr>
        <w:rPr>
          <w:rFonts w:hint="eastAsia" w:eastAsia="楷体"/>
          <w:sz w:val="28"/>
          <w:szCs w:val="28"/>
          <w:lang w:eastAsia="zh-Hans"/>
        </w:rPr>
      </w:pPr>
      <w:r>
        <w:rPr>
          <w:rFonts w:hint="eastAsia" w:ascii="楷体" w:hAnsi="楷体" w:eastAsia="楷体" w:cs="楷体"/>
          <w:sz w:val="28"/>
          <w:szCs w:val="28"/>
        </w:rPr>
        <w:t>详细配置及技术标准</w:t>
      </w:r>
      <w:r>
        <w:rPr>
          <w:rFonts w:hint="eastAsia" w:ascii="楷体" w:hAnsi="楷体" w:eastAsia="楷体" w:cs="楷体"/>
          <w:sz w:val="28"/>
          <w:szCs w:val="28"/>
          <w:lang w:eastAsia="zh-Hans"/>
        </w:rPr>
        <w:t>：</w:t>
      </w:r>
    </w:p>
    <w:p>
      <w:pPr>
        <w:pStyle w:val="2"/>
        <w:bidi w:val="0"/>
        <w:ind w:firstLine="420" w:firstLineChars="0"/>
        <w:rPr>
          <w:rFonts w:hint="eastAsia" w:ascii="楷体" w:hAnsi="楷体" w:eastAsia="楷体" w:cs="楷体"/>
          <w:sz w:val="28"/>
          <w:szCs w:val="28"/>
          <w:lang w:eastAsia="zh-CN"/>
        </w:rPr>
      </w:pPr>
      <w:r>
        <w:rPr>
          <w:rFonts w:hint="eastAsia" w:ascii="楷体" w:hAnsi="楷体" w:eastAsia="楷体" w:cs="楷体"/>
          <w:sz w:val="28"/>
          <w:szCs w:val="28"/>
        </w:rPr>
        <w:t>系统实施前现场勘测、协助优化装备库改造方案；</w:t>
      </w:r>
    </w:p>
    <w:p>
      <w:pPr>
        <w:pStyle w:val="2"/>
        <w:bidi w:val="0"/>
        <w:ind w:firstLine="420" w:firstLineChars="0"/>
        <w:rPr>
          <w:rFonts w:hint="eastAsia" w:ascii="楷体" w:hAnsi="楷体" w:eastAsia="楷体" w:cs="楷体"/>
          <w:sz w:val="28"/>
          <w:szCs w:val="28"/>
          <w:lang w:eastAsia="zh-CN"/>
        </w:rPr>
      </w:pPr>
      <w:r>
        <w:rPr>
          <w:rFonts w:hint="eastAsia" w:ascii="楷体" w:hAnsi="楷体" w:eastAsia="楷体" w:cs="楷体"/>
          <w:sz w:val="28"/>
          <w:szCs w:val="28"/>
        </w:rPr>
        <w:t>配合将现有装备分类归纳，绑定RFID标签，完成首批装备入库工</w:t>
      </w:r>
      <w:r>
        <w:rPr>
          <w:rFonts w:hint="default" w:ascii="楷体" w:hAnsi="楷体" w:eastAsia="楷体" w:cs="楷体"/>
          <w:sz w:val="28"/>
          <w:szCs w:val="28"/>
        </w:rPr>
        <w:tab/>
      </w:r>
      <w:r>
        <w:rPr>
          <w:rFonts w:hint="eastAsia" w:ascii="楷体" w:hAnsi="楷体" w:eastAsia="楷体" w:cs="楷体"/>
          <w:sz w:val="28"/>
          <w:szCs w:val="28"/>
        </w:rPr>
        <w:t>作；</w:t>
      </w:r>
    </w:p>
    <w:p>
      <w:pPr>
        <w:pStyle w:val="2"/>
        <w:bidi w:val="0"/>
        <w:ind w:firstLine="420" w:firstLineChars="0"/>
        <w:rPr>
          <w:rFonts w:hint="eastAsia" w:ascii="楷体" w:hAnsi="楷体" w:eastAsia="楷体" w:cs="楷体"/>
          <w:sz w:val="28"/>
          <w:szCs w:val="28"/>
          <w:lang w:eastAsia="zh-CN"/>
        </w:rPr>
      </w:pPr>
      <w:r>
        <w:rPr>
          <w:rFonts w:hint="eastAsia" w:ascii="楷体" w:hAnsi="楷体" w:eastAsia="楷体" w:cs="楷体"/>
          <w:sz w:val="28"/>
          <w:szCs w:val="28"/>
        </w:rPr>
        <w:t>配合整理原有装备信息数据，并录入系统，实现电子化；</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系统使用培训，让使用者可以独立完成装备出入库和其他管理工</w:t>
      </w:r>
      <w:r>
        <w:rPr>
          <w:rFonts w:hint="default" w:ascii="楷体" w:hAnsi="楷体" w:eastAsia="楷体" w:cs="楷体"/>
          <w:sz w:val="28"/>
          <w:szCs w:val="28"/>
        </w:rPr>
        <w:tab/>
      </w:r>
      <w:r>
        <w:rPr>
          <w:rFonts w:hint="eastAsia" w:ascii="楷体" w:hAnsi="楷体" w:eastAsia="楷体" w:cs="楷体"/>
          <w:sz w:val="28"/>
          <w:szCs w:val="28"/>
        </w:rPr>
        <w:t>作；</w:t>
      </w:r>
    </w:p>
    <w:p>
      <w:pPr>
        <w:pStyle w:val="2"/>
        <w:bidi w:val="0"/>
        <w:ind w:firstLine="420" w:firstLineChars="0"/>
        <w:rPr>
          <w:rFonts w:hint="eastAsia" w:ascii="楷体" w:hAnsi="楷体" w:eastAsia="楷体" w:cs="楷体"/>
          <w:sz w:val="28"/>
          <w:szCs w:val="28"/>
        </w:rPr>
      </w:pPr>
      <w:r>
        <w:rPr>
          <w:rFonts w:hint="eastAsia" w:ascii="楷体" w:hAnsi="楷体" w:eastAsia="楷体" w:cs="楷体"/>
          <w:sz w:val="28"/>
          <w:szCs w:val="28"/>
        </w:rPr>
        <w:t>包含一年软、硬件及数据维护服务</w:t>
      </w:r>
      <w:bookmarkEnd w:id="80"/>
      <w:bookmarkEnd w:id="81"/>
      <w:bookmarkEnd w:id="82"/>
      <w:bookmarkStart w:id="83" w:name="_Toc420739049"/>
      <w:bookmarkStart w:id="84" w:name="_Toc420747086"/>
      <w:bookmarkStart w:id="85" w:name="_Toc402531949"/>
      <w:bookmarkStart w:id="86" w:name="_Toc1633103380_WPSOffice_Level2"/>
      <w:bookmarkStart w:id="87" w:name="_Toc61572694"/>
      <w:bookmarkStart w:id="88" w:name="_Toc98430373"/>
      <w:bookmarkStart w:id="89" w:name="_Toc341390060"/>
      <w:bookmarkStart w:id="90" w:name="_Toc372272945"/>
    </w:p>
    <w:p>
      <w:pPr>
        <w:pStyle w:val="23"/>
        <w:rPr>
          <w:rFonts w:hint="eastAsia" w:ascii="楷体" w:hAnsi="楷体" w:eastAsia="楷体" w:cs="楷体"/>
          <w:kern w:val="2"/>
          <w:sz w:val="28"/>
          <w:szCs w:val="28"/>
          <w:lang w:val="en-US" w:eastAsia="zh-Hans" w:bidi="ar"/>
        </w:rPr>
      </w:pPr>
      <w:r>
        <w:rPr>
          <w:rFonts w:hint="default" w:ascii="楷体" w:hAnsi="楷体" w:eastAsia="楷体" w:cs="楷体"/>
          <w:sz w:val="28"/>
          <w:szCs w:val="28"/>
        </w:rPr>
        <w:t>1.6.15</w:t>
      </w:r>
      <w:r>
        <w:rPr>
          <w:rFonts w:hint="default" w:ascii="楷体" w:hAnsi="楷体" w:eastAsia="楷体" w:cs="楷体"/>
          <w:kern w:val="2"/>
          <w:sz w:val="28"/>
          <w:szCs w:val="28"/>
          <w:lang w:val="en-US" w:eastAsia="zh-CN" w:bidi="ar"/>
        </w:rPr>
        <w:t>项目实施</w:t>
      </w:r>
      <w:r>
        <w:rPr>
          <w:rStyle w:val="19"/>
          <w:rFonts w:hint="eastAsia" w:ascii="楷体" w:hAnsi="楷体" w:eastAsia="楷体" w:cs="楷体"/>
          <w:color w:val="000000"/>
          <w:sz w:val="28"/>
          <w:szCs w:val="28"/>
          <w:shd w:val="clear" w:color="auto" w:fill="FFFFFF" w:themeFill="background1"/>
        </w:rPr>
        <w:t>装备室设备安装、调试、通道门改造、综合布线实施及辅材</w:t>
      </w:r>
      <w:r>
        <w:rPr>
          <w:rStyle w:val="19"/>
          <w:rFonts w:hint="eastAsia" w:ascii="楷体" w:hAnsi="楷体" w:eastAsia="楷体" w:cs="楷体"/>
          <w:color w:val="000000"/>
          <w:sz w:val="28"/>
          <w:szCs w:val="28"/>
          <w:shd w:val="clear" w:color="auto" w:fill="FFFFFF" w:themeFill="background1"/>
          <w:lang w:val="en-US" w:eastAsia="zh-Hans"/>
        </w:rPr>
        <w:t>服务</w:t>
      </w:r>
    </w:p>
    <w:p>
      <w:pPr>
        <w:pStyle w:val="2"/>
        <w:rPr>
          <w:rFonts w:hint="eastAsia" w:ascii="楷体" w:hAnsi="楷体" w:eastAsia="楷体" w:cs="楷体"/>
          <w:sz w:val="28"/>
          <w:szCs w:val="28"/>
        </w:rPr>
      </w:pPr>
      <w:r>
        <w:rPr>
          <w:rFonts w:hint="eastAsia" w:ascii="楷体" w:hAnsi="楷体" w:eastAsia="楷体" w:cs="楷体"/>
          <w:sz w:val="28"/>
          <w:szCs w:val="28"/>
          <w:lang w:val="en-US" w:eastAsia="zh-Hans"/>
        </w:rPr>
        <w:t>服务商</w:t>
      </w:r>
      <w:r>
        <w:rPr>
          <w:rFonts w:hint="eastAsia" w:ascii="楷体" w:hAnsi="楷体" w:eastAsia="楷体" w:cs="楷体"/>
          <w:sz w:val="28"/>
          <w:szCs w:val="28"/>
          <w:lang w:eastAsia="zh-Hans"/>
        </w:rPr>
        <w:t>：</w:t>
      </w:r>
      <w:r>
        <w:rPr>
          <w:rFonts w:hint="eastAsia" w:ascii="楷体" w:hAnsi="楷体" w:eastAsia="楷体" w:cs="楷体"/>
          <w:sz w:val="28"/>
          <w:szCs w:val="28"/>
        </w:rPr>
        <w:t>擎宏</w:t>
      </w:r>
    </w:p>
    <w:p>
      <w:pPr>
        <w:rPr>
          <w:rFonts w:hint="eastAsia" w:eastAsia="楷体"/>
          <w:sz w:val="28"/>
          <w:szCs w:val="28"/>
          <w:lang w:eastAsia="zh-Hans"/>
        </w:rPr>
      </w:pPr>
      <w:r>
        <w:rPr>
          <w:rFonts w:hint="eastAsia" w:ascii="楷体" w:hAnsi="楷体" w:eastAsia="楷体" w:cs="楷体"/>
          <w:sz w:val="28"/>
          <w:szCs w:val="28"/>
        </w:rPr>
        <w:t>详细配置及技术标准</w:t>
      </w:r>
      <w:r>
        <w:rPr>
          <w:rFonts w:hint="eastAsia" w:ascii="楷体" w:hAnsi="楷体" w:eastAsia="楷体" w:cs="楷体"/>
          <w:sz w:val="28"/>
          <w:szCs w:val="28"/>
          <w:lang w:eastAsia="zh-Hans"/>
        </w:rPr>
        <w:t>：</w:t>
      </w:r>
    </w:p>
    <w:p>
      <w:pPr>
        <w:pStyle w:val="12"/>
        <w:keepNext w:val="0"/>
        <w:keepLines w:val="0"/>
        <w:widowControl/>
        <w:suppressLineNumbers w:val="0"/>
        <w:spacing w:before="180" w:beforeAutospacing="0" w:after="180" w:afterAutospacing="0"/>
        <w:ind w:left="0" w:right="0" w:firstLine="420" w:firstLineChars="0"/>
        <w:jc w:val="left"/>
        <w:rPr>
          <w:rFonts w:hint="eastAsia" w:ascii="楷体" w:hAnsi="楷体" w:eastAsia="楷体" w:cs="楷体"/>
          <w:kern w:val="0"/>
          <w:sz w:val="28"/>
          <w:szCs w:val="28"/>
          <w:lang w:val="en-US" w:eastAsia="zh-Hans" w:bidi="ar"/>
        </w:rPr>
      </w:pPr>
      <w:r>
        <w:rPr>
          <w:rFonts w:hint="eastAsia" w:ascii="楷体" w:hAnsi="楷体" w:eastAsia="楷体" w:cs="楷体"/>
          <w:kern w:val="0"/>
          <w:sz w:val="28"/>
          <w:szCs w:val="28"/>
          <w:lang w:val="en-US" w:eastAsia="zh-CN" w:bidi="ar"/>
        </w:rPr>
        <w:t>安装前的准备</w:t>
      </w:r>
      <w:r>
        <w:rPr>
          <w:rFonts w:hint="eastAsia" w:ascii="楷体" w:hAnsi="楷体" w:eastAsia="楷体" w:cs="楷体"/>
          <w:kern w:val="0"/>
          <w:sz w:val="28"/>
          <w:szCs w:val="28"/>
          <w:lang w:val="en-US" w:eastAsia="zh-Hans" w:bidi="ar"/>
        </w:rPr>
        <w:t>：</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 xml:space="preserve">1 </w:t>
      </w:r>
      <w:r>
        <w:rPr>
          <w:rFonts w:hint="eastAsia" w:ascii="楷体" w:hAnsi="楷体" w:eastAsia="楷体" w:cs="楷体"/>
          <w:sz w:val="28"/>
          <w:szCs w:val="28"/>
          <w:lang w:val="en-US" w:eastAsia="zh-Hans"/>
        </w:rPr>
        <w:t>设备</w:t>
      </w:r>
      <w:r>
        <w:rPr>
          <w:rFonts w:hint="eastAsia" w:ascii="楷体" w:hAnsi="楷体" w:eastAsia="楷体" w:cs="楷体"/>
          <w:sz w:val="28"/>
          <w:szCs w:val="28"/>
        </w:rPr>
        <w:t>的出厂合格证明书</w:t>
      </w:r>
      <w:r>
        <w:rPr>
          <w:rFonts w:hint="eastAsia" w:ascii="楷体" w:hAnsi="楷体" w:eastAsia="楷体" w:cs="楷体"/>
          <w:sz w:val="28"/>
          <w:szCs w:val="28"/>
          <w:lang w:val="en-US" w:eastAsia="zh-Hans"/>
        </w:rPr>
        <w:t>检查</w:t>
      </w:r>
      <w:r>
        <w:rPr>
          <w:rFonts w:hint="eastAsia" w:ascii="楷体" w:hAnsi="楷体" w:eastAsia="楷体" w:cs="楷体"/>
          <w:sz w:val="28"/>
          <w:szCs w:val="28"/>
        </w:rPr>
        <w:t>；</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2 制造厂提供的有关重要零件和部件的制造、装配等质量检</w:t>
      </w:r>
      <w:r>
        <w:rPr>
          <w:rFonts w:hint="eastAsia" w:ascii="楷体" w:hAnsi="楷体" w:eastAsia="楷体" w:cs="楷体"/>
          <w:sz w:val="28"/>
          <w:szCs w:val="28"/>
        </w:rPr>
        <w:tab/>
      </w:r>
      <w:r>
        <w:rPr>
          <w:rFonts w:hint="eastAsia" w:ascii="楷体" w:hAnsi="楷体" w:eastAsia="楷体" w:cs="楷体"/>
          <w:sz w:val="28"/>
          <w:szCs w:val="28"/>
        </w:rPr>
        <w:t>验证书及</w:t>
      </w:r>
      <w:r>
        <w:rPr>
          <w:rFonts w:hint="eastAsia" w:ascii="楷体" w:hAnsi="楷体" w:eastAsia="楷体" w:cs="楷体"/>
          <w:sz w:val="28"/>
          <w:szCs w:val="28"/>
          <w:lang w:val="en-US" w:eastAsia="zh-Hans"/>
        </w:rPr>
        <w:t>设备</w:t>
      </w:r>
      <w:r>
        <w:rPr>
          <w:rFonts w:hint="eastAsia" w:ascii="楷体" w:hAnsi="楷体" w:eastAsia="楷体" w:cs="楷体"/>
          <w:sz w:val="28"/>
          <w:szCs w:val="28"/>
        </w:rPr>
        <w:t>的试运转记录；</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3 机器的装箱清单；</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4 有关的安装规范及安装技术要求或方案。</w:t>
      </w:r>
    </w:p>
    <w:p>
      <w:pPr>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5 安装条件检查及准备</w:t>
      </w:r>
    </w:p>
    <w:p>
      <w:pPr>
        <w:pStyle w:val="2"/>
        <w:ind w:left="420" w:leftChars="0" w:firstLine="420" w:firstLineChars="0"/>
        <w:rPr>
          <w:rFonts w:hint="eastAsia" w:ascii="楷体" w:hAnsi="楷体" w:eastAsia="楷体" w:cs="楷体"/>
          <w:sz w:val="28"/>
          <w:szCs w:val="28"/>
        </w:rPr>
      </w:pPr>
      <w:r>
        <w:rPr>
          <w:rFonts w:hint="eastAsia" w:ascii="楷体" w:hAnsi="楷体" w:eastAsia="楷体" w:cs="楷体"/>
          <w:sz w:val="28"/>
          <w:szCs w:val="28"/>
        </w:rPr>
        <w:t>6 开箱验货</w:t>
      </w:r>
    </w:p>
    <w:p>
      <w:pPr>
        <w:keepNext w:val="0"/>
        <w:keepLines w:val="0"/>
        <w:widowControl/>
        <w:suppressLineNumbers w:val="0"/>
        <w:spacing w:before="0" w:beforeAutospacing="0" w:after="0" w:afterAutospacing="0"/>
        <w:ind w:left="0" w:right="0" w:firstLine="420" w:firstLineChars="0"/>
        <w:jc w:val="both"/>
        <w:rPr>
          <w:rFonts w:hint="eastAsia" w:ascii="楷体" w:hAnsi="楷体" w:eastAsia="楷体" w:cs="楷体"/>
          <w:kern w:val="2"/>
          <w:sz w:val="28"/>
          <w:szCs w:val="28"/>
          <w:lang w:val="en-US" w:eastAsia="zh-Hans" w:bidi="ar"/>
        </w:rPr>
      </w:pPr>
      <w:r>
        <w:rPr>
          <w:rFonts w:hint="eastAsia" w:ascii="楷体" w:hAnsi="楷体" w:eastAsia="楷体" w:cs="楷体"/>
          <w:kern w:val="2"/>
          <w:sz w:val="28"/>
          <w:szCs w:val="28"/>
          <w:lang w:val="en-US" w:eastAsia="zh-Hans" w:bidi="ar"/>
        </w:rPr>
        <w:t>设</w:t>
      </w:r>
      <w:r>
        <w:rPr>
          <w:rFonts w:hint="eastAsia" w:ascii="楷体" w:hAnsi="楷体" w:eastAsia="楷体" w:cs="楷体"/>
          <w:kern w:val="2"/>
          <w:sz w:val="28"/>
          <w:szCs w:val="28"/>
          <w:lang w:val="en-US" w:eastAsia="zh-CN" w:bidi="ar"/>
        </w:rPr>
        <w:t>备安装与布线</w:t>
      </w:r>
      <w:r>
        <w:rPr>
          <w:rFonts w:hint="eastAsia" w:ascii="楷体" w:hAnsi="楷体" w:eastAsia="楷体" w:cs="楷体"/>
          <w:kern w:val="2"/>
          <w:sz w:val="28"/>
          <w:szCs w:val="28"/>
          <w:lang w:val="en-US" w:eastAsia="zh-Hans" w:bidi="ar"/>
        </w:rPr>
        <w:t>：</w:t>
      </w:r>
    </w:p>
    <w:p>
      <w:pPr>
        <w:pStyle w:val="2"/>
        <w:ind w:left="420" w:leftChars="0" w:firstLine="420" w:firstLineChars="0"/>
        <w:rPr>
          <w:rFonts w:hint="default"/>
          <w:lang w:val="en-US" w:eastAsia="zh-Hans"/>
        </w:rPr>
      </w:pPr>
      <w:r>
        <w:rPr>
          <w:rFonts w:hint="eastAsia" w:ascii="楷体" w:hAnsi="楷体" w:eastAsia="楷体" w:cs="楷体"/>
          <w:kern w:val="2"/>
          <w:sz w:val="28"/>
          <w:szCs w:val="28"/>
          <w:lang w:val="en-US" w:eastAsia="zh-Hans" w:bidi="ar"/>
        </w:rPr>
        <w:t>安装：</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在开箱检查确认无误后，就可以从包装箱内取出设备，取</w:t>
      </w:r>
      <w:r>
        <w:rPr>
          <w:rFonts w:hint="default" w:ascii="楷体" w:hAnsi="楷体" w:eastAsia="楷体" w:cs="楷体"/>
          <w:sz w:val="28"/>
          <w:szCs w:val="28"/>
        </w:rPr>
        <w:tab/>
      </w:r>
      <w:r>
        <w:rPr>
          <w:rFonts w:hint="eastAsia" w:ascii="楷体" w:hAnsi="楷体" w:eastAsia="楷体" w:cs="楷体"/>
          <w:sz w:val="28"/>
          <w:szCs w:val="28"/>
        </w:rPr>
        <w:t>出过</w:t>
      </w:r>
      <w:r>
        <w:rPr>
          <w:rFonts w:hint="default" w:ascii="楷体" w:hAnsi="楷体" w:eastAsia="楷体" w:cs="楷体"/>
          <w:sz w:val="28"/>
          <w:szCs w:val="28"/>
        </w:rPr>
        <w:tab/>
      </w:r>
      <w:r>
        <w:rPr>
          <w:rFonts w:hint="eastAsia" w:ascii="楷体" w:hAnsi="楷体" w:eastAsia="楷体" w:cs="楷体"/>
          <w:sz w:val="28"/>
          <w:szCs w:val="28"/>
        </w:rPr>
        <w:t>程中必须注意对设备的保护。分别检查主件、附件、</w:t>
      </w:r>
      <w:r>
        <w:rPr>
          <w:rFonts w:hint="default" w:ascii="楷体" w:hAnsi="楷体" w:eastAsia="楷体" w:cs="楷体"/>
          <w:sz w:val="28"/>
          <w:szCs w:val="28"/>
        </w:rPr>
        <w:tab/>
      </w:r>
      <w:r>
        <w:rPr>
          <w:rFonts w:hint="eastAsia" w:ascii="楷体" w:hAnsi="楷体" w:eastAsia="楷体" w:cs="楷体"/>
          <w:sz w:val="28"/>
          <w:szCs w:val="28"/>
        </w:rPr>
        <w:t>资料的正</w:t>
      </w:r>
      <w:r>
        <w:rPr>
          <w:rFonts w:hint="default" w:ascii="楷体" w:hAnsi="楷体" w:eastAsia="楷体" w:cs="楷体"/>
          <w:sz w:val="28"/>
          <w:szCs w:val="28"/>
        </w:rPr>
        <w:tab/>
      </w:r>
      <w:r>
        <w:rPr>
          <w:rFonts w:hint="eastAsia" w:ascii="楷体" w:hAnsi="楷体" w:eastAsia="楷体" w:cs="楷体"/>
          <w:sz w:val="28"/>
          <w:szCs w:val="28"/>
        </w:rPr>
        <w:t>确性，并分类保管。如有问题，作好情况记录。</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在拆开一个包装后，将拆下的包装袋、泡沫等不用之物从</w:t>
      </w:r>
      <w:r>
        <w:rPr>
          <w:rFonts w:hint="default" w:ascii="楷体" w:hAnsi="楷体" w:eastAsia="楷体" w:cs="楷体"/>
          <w:sz w:val="28"/>
          <w:szCs w:val="28"/>
        </w:rPr>
        <w:tab/>
      </w:r>
      <w:r>
        <w:rPr>
          <w:rFonts w:hint="eastAsia" w:ascii="楷体" w:hAnsi="楷体" w:eastAsia="楷体" w:cs="楷体"/>
          <w:sz w:val="28"/>
          <w:szCs w:val="28"/>
        </w:rPr>
        <w:t>开包的房间清理出去，以免影响下一个包装的开包。</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不可以将多台设备同时开箱、堆放、叠加在地板上，不得</w:t>
      </w:r>
      <w:r>
        <w:rPr>
          <w:rFonts w:hint="default" w:ascii="楷体" w:hAnsi="楷体" w:eastAsia="楷体" w:cs="楷体"/>
          <w:sz w:val="28"/>
          <w:szCs w:val="28"/>
        </w:rPr>
        <w:tab/>
      </w:r>
      <w:r>
        <w:rPr>
          <w:rFonts w:hint="eastAsia" w:ascii="楷体" w:hAnsi="楷体" w:eastAsia="楷体" w:cs="楷体"/>
          <w:sz w:val="28"/>
          <w:szCs w:val="28"/>
        </w:rPr>
        <w:t>坐在裸露的设备上休息。</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lang w:val="en-US" w:eastAsia="zh-Hans"/>
        </w:rPr>
        <w:t>根据</w:t>
      </w:r>
      <w:r>
        <w:rPr>
          <w:rFonts w:hint="eastAsia" w:ascii="楷体" w:hAnsi="楷体" w:eastAsia="楷体" w:cs="楷体"/>
          <w:sz w:val="28"/>
          <w:szCs w:val="28"/>
        </w:rPr>
        <w:t>整个系统构造，每一台设备放置的位置、排列顺序及</w:t>
      </w:r>
      <w:r>
        <w:rPr>
          <w:rFonts w:hint="default" w:ascii="楷体" w:hAnsi="楷体" w:eastAsia="楷体" w:cs="楷体"/>
          <w:sz w:val="28"/>
          <w:szCs w:val="28"/>
        </w:rPr>
        <w:tab/>
      </w:r>
      <w:r>
        <w:rPr>
          <w:rFonts w:hint="eastAsia" w:ascii="楷体" w:hAnsi="楷体" w:eastAsia="楷体" w:cs="楷体"/>
          <w:sz w:val="28"/>
          <w:szCs w:val="28"/>
        </w:rPr>
        <w:t>安装要求。按照设计方案将设备逐一依次</w:t>
      </w:r>
      <w:r>
        <w:rPr>
          <w:rFonts w:hint="eastAsia" w:ascii="楷体" w:hAnsi="楷体" w:eastAsia="楷体" w:cs="楷体"/>
          <w:sz w:val="28"/>
          <w:szCs w:val="28"/>
          <w:lang w:val="en-US" w:eastAsia="zh-Hans"/>
        </w:rPr>
        <w:t>安装</w:t>
      </w:r>
      <w:r>
        <w:rPr>
          <w:rFonts w:hint="eastAsia" w:ascii="楷体" w:hAnsi="楷体" w:eastAsia="楷体" w:cs="楷体"/>
          <w:sz w:val="28"/>
          <w:szCs w:val="28"/>
        </w:rPr>
        <w:t>。</w:t>
      </w:r>
    </w:p>
    <w:p>
      <w:pPr>
        <w:pStyle w:val="2"/>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调试完毕后，要一一对设备进展固定。</w:t>
      </w:r>
    </w:p>
    <w:p>
      <w:pPr>
        <w:ind w:left="840" w:leftChars="0" w:firstLine="420" w:firstLineChars="0"/>
        <w:rPr>
          <w:rFonts w:hint="eastAsia" w:ascii="楷体" w:hAnsi="楷体" w:eastAsia="楷体" w:cs="楷体"/>
          <w:sz w:val="28"/>
          <w:szCs w:val="28"/>
        </w:rPr>
      </w:pPr>
      <w:r>
        <w:rPr>
          <w:rFonts w:hint="eastAsia" w:ascii="楷体" w:hAnsi="楷体" w:eastAsia="楷体" w:cs="楷体"/>
          <w:sz w:val="28"/>
          <w:szCs w:val="28"/>
        </w:rPr>
        <w:t>设备插接部位应严密牢靠，接触良好。</w:t>
      </w:r>
    </w:p>
    <w:p>
      <w:pPr>
        <w:pStyle w:val="2"/>
        <w:ind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布线：</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采用水平布线子系统</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对设计文件和施工图纸详细阅读，对其中主要内容设计说明，</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施工图纸等部分，互相对照，认真核对</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由于综合布线系统的缆线绝大部分是采取隐蔽的敷设方式，对</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于建筑结构，如吊顶、地板、电缆竖井和技术夹层等建筑结构</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和空间尺寸进行了解。</w:t>
      </w:r>
    </w:p>
    <w:p>
      <w:pPr>
        <w:pStyle w:val="2"/>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在现场调查中要复核设计的缆线敷设路由和设备安装位置是</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否正确适宜，有无安裝施工的足够空间或需要采取补救措施或</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变更设计方案。</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根据综合布线设计文件和施工图纸的要求，结合施工现场的客</w:t>
      </w:r>
      <w:r>
        <w:rPr>
          <w:rFonts w:hint="default" w:ascii="楷体" w:hAnsi="楷体" w:eastAsia="楷体" w:cs="楷体"/>
          <w:sz w:val="28"/>
          <w:szCs w:val="28"/>
          <w:lang w:eastAsia="zh-Hans"/>
        </w:rPr>
        <w:tab/>
      </w:r>
      <w:r>
        <w:rPr>
          <w:rFonts w:hint="eastAsia" w:ascii="楷体" w:hAnsi="楷体" w:eastAsia="楷体" w:cs="楷体"/>
          <w:sz w:val="28"/>
          <w:szCs w:val="28"/>
          <w:lang w:val="en-US" w:eastAsia="zh-Hans"/>
        </w:rPr>
        <w:t>观条件、设备器材的供应：</w:t>
      </w:r>
    </w:p>
    <w:p>
      <w:pPr>
        <w:ind w:left="420" w:leftChars="0" w:firstLine="420" w:firstLineChars="0"/>
        <w:rPr>
          <w:rFonts w:hint="eastAsia" w:ascii="楷体" w:hAnsi="楷体" w:eastAsia="楷体" w:cs="楷体"/>
          <w:sz w:val="28"/>
          <w:szCs w:val="28"/>
          <w:lang w:val="en-US" w:eastAsia="zh-Hans"/>
        </w:rPr>
      </w:pPr>
      <w:r>
        <w:rPr>
          <w:rFonts w:hint="eastAsia" w:ascii="楷体" w:hAnsi="楷体" w:eastAsia="楷体" w:cs="楷体"/>
          <w:sz w:val="28"/>
          <w:szCs w:val="28"/>
          <w:lang w:val="en-US" w:eastAsia="zh-Hans"/>
        </w:rPr>
        <w:t>工人员的数量等情况，安排施工进度计划和编制施工组织设计。</w:t>
      </w:r>
    </w:p>
    <w:p>
      <w:pPr>
        <w:pStyle w:val="2"/>
        <w:ind w:firstLine="420" w:firstLineChars="0"/>
        <w:rPr>
          <w:rStyle w:val="19"/>
          <w:rFonts w:hint="eastAsia" w:ascii="楷体" w:hAnsi="楷体" w:eastAsia="楷体" w:cs="楷体"/>
          <w:color w:val="000000"/>
          <w:sz w:val="28"/>
          <w:szCs w:val="28"/>
          <w:shd w:val="clear" w:color="auto" w:fill="FFFFFF" w:themeFill="background1"/>
          <w:lang w:eastAsia="zh-Hans"/>
        </w:rPr>
      </w:pPr>
      <w:r>
        <w:rPr>
          <w:rStyle w:val="19"/>
          <w:rFonts w:hint="eastAsia" w:ascii="楷体" w:hAnsi="楷体" w:eastAsia="楷体" w:cs="楷体"/>
          <w:color w:val="000000"/>
          <w:sz w:val="28"/>
          <w:szCs w:val="28"/>
          <w:shd w:val="clear" w:color="auto" w:fill="FFFFFF" w:themeFill="background1"/>
        </w:rPr>
        <w:t>通道门改造</w:t>
      </w:r>
      <w:r>
        <w:rPr>
          <w:rStyle w:val="19"/>
          <w:rFonts w:hint="eastAsia" w:ascii="楷体" w:hAnsi="楷体" w:eastAsia="楷体" w:cs="楷体"/>
          <w:color w:val="000000"/>
          <w:sz w:val="28"/>
          <w:szCs w:val="28"/>
          <w:shd w:val="clear" w:color="auto" w:fill="FFFFFF" w:themeFill="background1"/>
          <w:lang w:eastAsia="zh-Hans"/>
        </w:rPr>
        <w:t>：</w:t>
      </w:r>
    </w:p>
    <w:p>
      <w:pPr>
        <w:pStyle w:val="2"/>
        <w:ind w:left="420" w:leftChars="0" w:firstLine="420" w:firstLineChars="0"/>
        <w:rPr>
          <w:rStyle w:val="19"/>
          <w:rFonts w:hint="eastAsia" w:ascii="楷体" w:hAnsi="楷体" w:eastAsia="楷体" w:cs="楷体"/>
          <w:color w:val="000000"/>
          <w:sz w:val="28"/>
          <w:szCs w:val="28"/>
          <w:shd w:val="clear" w:color="auto" w:fill="FFFFFF" w:themeFill="background1"/>
          <w:lang w:val="en-US" w:eastAsia="zh-Hans"/>
        </w:rPr>
      </w:pPr>
      <w:r>
        <w:rPr>
          <w:rStyle w:val="19"/>
          <w:rFonts w:hint="eastAsia" w:ascii="楷体" w:hAnsi="楷体" w:eastAsia="楷体" w:cs="楷体"/>
          <w:color w:val="000000"/>
          <w:sz w:val="28"/>
          <w:szCs w:val="28"/>
          <w:shd w:val="clear" w:color="auto" w:fill="FFFFFF" w:themeFill="background1"/>
          <w:lang w:val="en-US" w:eastAsia="zh-Hans"/>
        </w:rPr>
        <w:t>以现场环境，按照己方要求进行定制与安装</w:t>
      </w:r>
    </w:p>
    <w:p>
      <w:pPr>
        <w:ind w:firstLine="420" w:firstLineChars="0"/>
        <w:rPr>
          <w:rStyle w:val="19"/>
          <w:rFonts w:hint="eastAsia" w:ascii="楷体" w:hAnsi="楷体" w:eastAsia="楷体" w:cs="楷体"/>
          <w:color w:val="000000"/>
          <w:sz w:val="28"/>
          <w:szCs w:val="28"/>
          <w:shd w:val="clear" w:color="auto" w:fill="FFFFFF" w:themeFill="background1"/>
          <w:lang w:val="en-US" w:eastAsia="zh-Hans"/>
        </w:rPr>
      </w:pPr>
      <w:r>
        <w:rPr>
          <w:rStyle w:val="19"/>
          <w:rFonts w:hint="eastAsia" w:ascii="楷体" w:hAnsi="楷体" w:eastAsia="楷体" w:cs="楷体"/>
          <w:color w:val="000000"/>
          <w:sz w:val="28"/>
          <w:szCs w:val="28"/>
          <w:shd w:val="clear" w:color="auto" w:fill="FFFFFF" w:themeFill="background1"/>
          <w:lang w:val="en-US" w:eastAsia="zh-Hans"/>
        </w:rPr>
        <w:t>辅材选择：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420" w:leftChars="0" w:right="0" w:firstLine="420" w:firstLineChars="0"/>
        <w:jc w:val="left"/>
        <w:rPr>
          <w:rFonts w:hint="eastAsia"/>
        </w:rPr>
      </w:pPr>
      <w:r>
        <w:rPr>
          <w:rStyle w:val="19"/>
          <w:rFonts w:hint="eastAsia" w:ascii="楷体" w:hAnsi="楷体" w:eastAsia="楷体" w:cs="楷体"/>
          <w:b w:val="0"/>
          <w:bCs w:val="0"/>
          <w:color w:val="000000" w:themeColor="text1"/>
          <w:sz w:val="28"/>
          <w:szCs w:val="28"/>
          <w:shd w:val="clear" w:color="auto" w:fill="FFFFFF" w:themeFill="background1"/>
          <w14:textFill>
            <w14:solidFill>
              <w14:schemeClr w14:val="tx1"/>
            </w14:solidFill>
          </w14:textFill>
        </w:rPr>
        <w:t>施工材料线缆材料</w:t>
      </w:r>
      <w:r>
        <w:rPr>
          <w:rStyle w:val="19"/>
          <w:rFonts w:hint="eastAsia" w:ascii="楷体" w:hAnsi="楷体" w:eastAsia="楷体" w:cs="楷体"/>
          <w:b w:val="0"/>
          <w:bCs w:val="0"/>
          <w:color w:val="000000" w:themeColor="text1"/>
          <w:sz w:val="28"/>
          <w:szCs w:val="28"/>
          <w:shd w:val="clear" w:color="auto" w:fill="FFFFFF" w:themeFill="background1"/>
          <w:lang w:val="en-US" w:eastAsia="zh-Hans"/>
          <w14:textFill>
            <w14:solidFill>
              <w14:schemeClr w14:val="tx1"/>
            </w14:solidFill>
          </w14:textFill>
        </w:rPr>
        <w:t>根据现场布线环境</w:t>
      </w:r>
      <w:r>
        <w:rPr>
          <w:rStyle w:val="19"/>
          <w:rFonts w:hint="eastAsia" w:ascii="楷体" w:hAnsi="楷体" w:eastAsia="楷体" w:cs="楷体"/>
          <w:b w:val="0"/>
          <w:bCs w:val="0"/>
          <w:color w:val="000000" w:themeColor="text1"/>
          <w:sz w:val="28"/>
          <w:szCs w:val="28"/>
          <w:shd w:val="clear" w:color="auto" w:fill="FFFFFF" w:themeFill="background1"/>
          <w14:textFill>
            <w14:solidFill>
              <w14:schemeClr w14:val="tx1"/>
            </w14:solidFill>
          </w14:textFill>
        </w:rPr>
        <w:t>使用</w:t>
      </w:r>
      <w:r>
        <w:rPr>
          <w:rFonts w:hint="eastAsia" w:ascii="楷体" w:hAnsi="楷体" w:eastAsia="楷体" w:cs="楷体"/>
          <w:b w:val="0"/>
          <w:bCs w:val="0"/>
          <w:i w:val="0"/>
          <w:iCs w:val="0"/>
          <w:caps w:val="0"/>
          <w:color w:val="000000" w:themeColor="text1"/>
          <w:spacing w:val="0"/>
          <w:sz w:val="28"/>
          <w:szCs w:val="28"/>
          <w:shd w:val="clear" w:fill="FFFFFF"/>
          <w14:textFill>
            <w14:solidFill>
              <w14:schemeClr w14:val="tx1"/>
            </w14:solidFill>
          </w14:textFill>
        </w:rPr>
        <w:t>无缝钢管</w:t>
      </w:r>
      <w:r>
        <w:rPr>
          <w:rFonts w:hint="eastAsia" w:ascii="楷体" w:hAnsi="楷体" w:eastAsia="楷体" w:cs="楷体"/>
          <w:b w:val="0"/>
          <w:bCs w:val="0"/>
          <w:i w:val="0"/>
          <w:iCs w:val="0"/>
          <w:caps w:val="0"/>
          <w:color w:val="000000" w:themeColor="text1"/>
          <w:spacing w:val="0"/>
          <w:sz w:val="28"/>
          <w:szCs w:val="28"/>
          <w:shd w:val="clear" w:fill="FFFFFF"/>
          <w:lang w:eastAsia="zh-Hans"/>
          <w14:textFill>
            <w14:solidFill>
              <w14:schemeClr w14:val="tx1"/>
            </w14:solidFill>
          </w14:textFill>
        </w:rPr>
        <w:t>，</w:t>
      </w:r>
      <w:r>
        <w:rPr>
          <w:rFonts w:hint="eastAsia" w:ascii="楷体" w:hAnsi="楷体" w:eastAsia="楷体" w:cs="楷体"/>
          <w:b w:val="0"/>
          <w:bCs w:val="0"/>
          <w:i w:val="0"/>
          <w:iCs w:val="0"/>
          <w:caps w:val="0"/>
          <w:color w:val="000000" w:themeColor="text1"/>
          <w:spacing w:val="0"/>
          <w:kern w:val="2"/>
          <w:sz w:val="28"/>
          <w:szCs w:val="28"/>
          <w:shd w:val="clear" w:fill="FFFFFF"/>
          <w:lang w:val="en-US" w:eastAsia="zh-CN" w:bidi="ar"/>
          <w14:textFill>
            <w14:solidFill>
              <w14:schemeClr w14:val="tx1"/>
            </w14:solidFill>
          </w14:textFill>
        </w:rPr>
        <w:t>软、硬</w:t>
      </w:r>
      <w:r>
        <w:rPr>
          <w:rFonts w:hint="default" w:ascii="楷体" w:hAnsi="楷体" w:eastAsia="楷体" w:cs="楷体"/>
          <w:b w:val="0"/>
          <w:bCs w:val="0"/>
          <w:i w:val="0"/>
          <w:iCs w:val="0"/>
          <w:caps w:val="0"/>
          <w:color w:val="000000" w:themeColor="text1"/>
          <w:spacing w:val="0"/>
          <w:kern w:val="2"/>
          <w:sz w:val="28"/>
          <w:szCs w:val="28"/>
          <w:shd w:val="clear" w:fill="FFFFFF"/>
          <w:lang w:eastAsia="zh-CN" w:bidi="ar"/>
          <w14:textFill>
            <w14:solidFill>
              <w14:schemeClr w14:val="tx1"/>
            </w14:solidFill>
          </w14:textFill>
        </w:rPr>
        <w:tab/>
      </w:r>
      <w:r>
        <w:rPr>
          <w:rFonts w:hint="eastAsia" w:ascii="楷体" w:hAnsi="楷体" w:eastAsia="楷体" w:cs="楷体"/>
          <w:b w:val="0"/>
          <w:bCs w:val="0"/>
          <w:i w:val="0"/>
          <w:iCs w:val="0"/>
          <w:caps w:val="0"/>
          <w:color w:val="000000" w:themeColor="text1"/>
          <w:spacing w:val="0"/>
          <w:kern w:val="2"/>
          <w:sz w:val="28"/>
          <w:szCs w:val="28"/>
          <w:shd w:val="clear" w:fill="FFFFFF"/>
          <w:lang w:val="en-US" w:eastAsia="zh-CN" w:bidi="ar"/>
          <w14:textFill>
            <w14:solidFill>
              <w14:schemeClr w14:val="tx1"/>
            </w14:solidFill>
          </w14:textFill>
        </w:rPr>
        <w:t>聚氯乙烯管</w:t>
      </w:r>
      <w:r>
        <w:rPr>
          <w:rFonts w:hint="eastAsia" w:ascii="楷体" w:hAnsi="楷体" w:eastAsia="楷体" w:cs="楷体"/>
          <w:b w:val="0"/>
          <w:bCs w:val="0"/>
          <w:i w:val="0"/>
          <w:iCs w:val="0"/>
          <w:caps w:val="0"/>
          <w:color w:val="000000" w:themeColor="text1"/>
          <w:spacing w:val="0"/>
          <w:sz w:val="28"/>
          <w:szCs w:val="28"/>
          <w:shd w:val="clear" w:fill="FFFFFF"/>
          <w14:textFill>
            <w14:solidFill>
              <w14:schemeClr w14:val="tx1"/>
            </w14:solidFill>
          </w14:textFill>
        </w:rPr>
        <w:t>且是内、外壁光滑的实壁塑料管</w:t>
      </w:r>
      <w:r>
        <w:rPr>
          <w:rFonts w:hint="eastAsia" w:ascii="楷体" w:hAnsi="楷体" w:eastAsia="楷体" w:cs="楷体"/>
          <w:b w:val="0"/>
          <w:bCs w:val="0"/>
          <w:i w:val="0"/>
          <w:iCs w:val="0"/>
          <w:caps w:val="0"/>
          <w:color w:val="000000" w:themeColor="text1"/>
          <w:spacing w:val="0"/>
          <w:sz w:val="28"/>
          <w:szCs w:val="28"/>
          <w:shd w:val="clear" w:fill="FFFFFF"/>
          <w:lang w:val="en-US" w:eastAsia="zh-Hans"/>
          <w14:textFill>
            <w14:solidFill>
              <w14:schemeClr w14:val="tx1"/>
            </w14:solidFill>
          </w14:textFill>
        </w:rPr>
        <w:t>以及</w:t>
      </w:r>
      <w:r>
        <w:rPr>
          <w:rFonts w:hint="eastAsia" w:ascii="楷体" w:hAnsi="楷体" w:eastAsia="楷体" w:cs="楷体"/>
          <w:b w:val="0"/>
          <w:bCs w:val="0"/>
          <w:i w:val="0"/>
          <w:iCs w:val="0"/>
          <w:caps w:val="0"/>
          <w:color w:val="000000" w:themeColor="text1"/>
          <w:spacing w:val="0"/>
          <w:sz w:val="28"/>
          <w:szCs w:val="28"/>
          <w:shd w:val="clear" w:fill="FFFFFF"/>
          <w14:textFill>
            <w14:solidFill>
              <w14:schemeClr w14:val="tx1"/>
            </w14:solidFill>
          </w14:textFill>
        </w:rPr>
        <w:t>铝塑复合管</w:t>
      </w:r>
    </w:p>
    <w:p>
      <w:pPr>
        <w:numPr>
          <w:ilvl w:val="2"/>
          <w:numId w:val="0"/>
        </w:numPr>
        <w:outlineLvl w:val="9"/>
        <w:rPr>
          <w:rFonts w:hint="eastAsia" w:ascii="楷体" w:hAnsi="楷体" w:eastAsia="楷体" w:cs="楷体"/>
          <w:sz w:val="28"/>
          <w:szCs w:val="28"/>
        </w:rPr>
      </w:pPr>
      <w:r>
        <w:rPr>
          <w:rFonts w:hint="eastAsia" w:ascii="楷体" w:hAnsi="楷体" w:eastAsia="楷体" w:cs="楷体"/>
          <w:sz w:val="28"/>
          <w:szCs w:val="28"/>
        </w:rPr>
        <w:t>1.7项目实施</w:t>
      </w:r>
      <w:bookmarkEnd w:id="83"/>
      <w:bookmarkEnd w:id="84"/>
      <w:bookmarkEnd w:id="85"/>
      <w:r>
        <w:rPr>
          <w:rFonts w:hint="eastAsia" w:ascii="楷体" w:hAnsi="楷体" w:eastAsia="楷体" w:cs="楷体"/>
          <w:sz w:val="28"/>
          <w:szCs w:val="28"/>
        </w:rPr>
        <w:t>原则</w:t>
      </w:r>
      <w:bookmarkEnd w:id="86"/>
      <w:bookmarkEnd w:id="87"/>
      <w:bookmarkEnd w:id="88"/>
    </w:p>
    <w:p>
      <w:pPr>
        <w:pStyle w:val="26"/>
        <w:rPr>
          <w:rFonts w:hint="eastAsia" w:ascii="楷体" w:hAnsi="楷体" w:eastAsia="楷体" w:cs="楷体"/>
          <w:sz w:val="28"/>
          <w:szCs w:val="28"/>
        </w:rPr>
      </w:pPr>
      <w:bookmarkStart w:id="91" w:name="_Toc319155573"/>
      <w:bookmarkStart w:id="92" w:name="_Toc176012423"/>
      <w:bookmarkStart w:id="93" w:name="_Toc340128193"/>
      <w:bookmarkStart w:id="94" w:name="_Toc233440159"/>
      <w:bookmarkStart w:id="95" w:name="_Toc338344880"/>
      <w:bookmarkStart w:id="96" w:name="_Toc236390210"/>
      <w:bookmarkStart w:id="97" w:name="_Toc319238243"/>
      <w:r>
        <w:rPr>
          <w:rFonts w:hint="eastAsia" w:ascii="楷体" w:hAnsi="楷体" w:eastAsia="楷体" w:cs="楷体"/>
          <w:sz w:val="28"/>
          <w:szCs w:val="28"/>
        </w:rPr>
        <w:t>装备管理系统的项目实施将遵循以下原则：</w:t>
      </w:r>
    </w:p>
    <w:p>
      <w:pPr>
        <w:numPr>
          <w:ilvl w:val="0"/>
          <w:numId w:val="10"/>
        </w:numPr>
        <w:spacing w:line="360" w:lineRule="auto"/>
        <w:ind w:left="851" w:hanging="371"/>
        <w:outlineLvl w:val="9"/>
        <w:rPr>
          <w:rFonts w:hint="eastAsia" w:ascii="楷体" w:hAnsi="楷体" w:eastAsia="楷体" w:cs="楷体"/>
          <w:sz w:val="28"/>
          <w:szCs w:val="28"/>
        </w:rPr>
      </w:pPr>
      <w:r>
        <w:rPr>
          <w:rFonts w:hint="eastAsia" w:ascii="楷体" w:hAnsi="楷体" w:eastAsia="楷体" w:cs="楷体"/>
          <w:sz w:val="28"/>
          <w:szCs w:val="28"/>
        </w:rPr>
        <w:t>项目管理——科学化管理、规范化运作、优质化服务；</w:t>
      </w:r>
    </w:p>
    <w:p>
      <w:pPr>
        <w:numPr>
          <w:ilvl w:val="0"/>
          <w:numId w:val="10"/>
        </w:numPr>
        <w:spacing w:line="360" w:lineRule="auto"/>
        <w:ind w:left="851" w:hanging="371"/>
        <w:rPr>
          <w:rFonts w:hint="eastAsia" w:ascii="楷体" w:hAnsi="楷体" w:eastAsia="楷体" w:cs="楷体"/>
          <w:sz w:val="28"/>
          <w:szCs w:val="28"/>
        </w:rPr>
      </w:pPr>
      <w:r>
        <w:rPr>
          <w:rFonts w:hint="eastAsia" w:ascii="楷体" w:hAnsi="楷体" w:eastAsia="楷体" w:cs="楷体"/>
          <w:sz w:val="28"/>
          <w:szCs w:val="28"/>
        </w:rPr>
        <w:t>组织管理——坚持“精心组织，分级管理，责任明确，保障有力”的原则，做好实施的组织工作；</w:t>
      </w:r>
    </w:p>
    <w:p>
      <w:pPr>
        <w:numPr>
          <w:ilvl w:val="0"/>
          <w:numId w:val="10"/>
        </w:numPr>
        <w:spacing w:line="360" w:lineRule="auto"/>
        <w:ind w:left="851" w:hanging="371"/>
        <w:outlineLvl w:val="9"/>
        <w:rPr>
          <w:rFonts w:hint="eastAsia" w:ascii="楷体" w:hAnsi="楷体" w:eastAsia="楷体" w:cs="楷体"/>
          <w:sz w:val="28"/>
          <w:szCs w:val="28"/>
        </w:rPr>
      </w:pPr>
      <w:r>
        <w:rPr>
          <w:rFonts w:hint="eastAsia" w:ascii="楷体" w:hAnsi="楷体" w:eastAsia="楷体" w:cs="楷体"/>
          <w:sz w:val="28"/>
          <w:szCs w:val="28"/>
        </w:rPr>
        <w:t>过程控制——坚持“计划到天，责任到人、反馈到时”的原则；</w:t>
      </w:r>
    </w:p>
    <w:p>
      <w:pPr>
        <w:numPr>
          <w:ilvl w:val="0"/>
          <w:numId w:val="10"/>
        </w:numPr>
        <w:spacing w:line="360" w:lineRule="auto"/>
        <w:ind w:left="851" w:hanging="371"/>
        <w:rPr>
          <w:rFonts w:hint="eastAsia" w:ascii="楷体" w:hAnsi="楷体" w:eastAsia="楷体" w:cs="楷体"/>
          <w:sz w:val="28"/>
          <w:szCs w:val="28"/>
        </w:rPr>
      </w:pPr>
      <w:r>
        <w:rPr>
          <w:rFonts w:hint="eastAsia" w:ascii="楷体" w:hAnsi="楷体" w:eastAsia="楷体" w:cs="楷体"/>
          <w:sz w:val="28"/>
          <w:szCs w:val="28"/>
        </w:rPr>
        <w:t>质量保障——“重点先行，稳步推进，确保质量”的原则，既努力保障进度，又要保障实施质量。</w:t>
      </w:r>
    </w:p>
    <w:p>
      <w:pPr>
        <w:spacing w:line="360" w:lineRule="auto"/>
        <w:ind w:firstLine="420"/>
        <w:rPr>
          <w:rFonts w:hint="eastAsia" w:ascii="楷体" w:hAnsi="楷体" w:eastAsia="楷体" w:cs="楷体"/>
          <w:sz w:val="28"/>
          <w:szCs w:val="28"/>
        </w:rPr>
      </w:pPr>
      <w:r>
        <w:rPr>
          <w:rFonts w:hint="eastAsia" w:ascii="楷体" w:hAnsi="楷体" w:eastAsia="楷体" w:cs="楷体"/>
          <w:sz w:val="28"/>
          <w:szCs w:val="28"/>
        </w:rPr>
        <w:t>我公司会在项目中的每一个环节都严格遵照质量管理规范来实施，从项目启动、规划、设计、开发、实施、运营维护、培训到售后运营的整个项目过程都会投入一支技术精湛、业务精通的队伍，保障项目实施质量。</w:t>
      </w:r>
    </w:p>
    <w:p>
      <w:pPr>
        <w:numPr>
          <w:ilvl w:val="2"/>
          <w:numId w:val="0"/>
        </w:numPr>
        <w:ind w:left="210"/>
        <w:outlineLvl w:val="9"/>
        <w:rPr>
          <w:rFonts w:hint="eastAsia" w:ascii="楷体" w:hAnsi="楷体" w:eastAsia="楷体" w:cs="楷体"/>
          <w:sz w:val="28"/>
          <w:szCs w:val="28"/>
        </w:rPr>
      </w:pPr>
      <w:bookmarkStart w:id="98" w:name="_Toc580015353_WPSOffice_Level2"/>
      <w:bookmarkStart w:id="99" w:name="_Toc420747087"/>
      <w:bookmarkStart w:id="100" w:name="_Toc98430374"/>
      <w:bookmarkStart w:id="101" w:name="_Toc61572695"/>
      <w:bookmarkStart w:id="102" w:name="_Toc341390061"/>
      <w:bookmarkStart w:id="103" w:name="_Toc420739050"/>
      <w:bookmarkStart w:id="104" w:name="_Toc402531950"/>
      <w:bookmarkStart w:id="105" w:name="_Toc372272946"/>
      <w:r>
        <w:rPr>
          <w:rFonts w:hint="eastAsia" w:ascii="楷体" w:hAnsi="楷体" w:eastAsia="楷体" w:cs="楷体"/>
          <w:sz w:val="28"/>
          <w:szCs w:val="28"/>
        </w:rPr>
        <w:t>1.8项目实施范围</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pPr>
        <w:pStyle w:val="26"/>
        <w:rPr>
          <w:rFonts w:hint="eastAsia" w:ascii="楷体" w:hAnsi="楷体" w:eastAsia="楷体" w:cs="楷体"/>
          <w:sz w:val="28"/>
          <w:szCs w:val="28"/>
        </w:rPr>
      </w:pPr>
      <w:r>
        <w:rPr>
          <w:rFonts w:hint="eastAsia" w:ascii="楷体" w:hAnsi="楷体" w:eastAsia="楷体" w:cs="楷体"/>
          <w:sz w:val="28"/>
          <w:szCs w:val="28"/>
        </w:rPr>
        <w:t>项目集成范围包含软件服务平台的搭建以及软件、硬件系统的集成。具体实施内容包括：</w:t>
      </w:r>
    </w:p>
    <w:p>
      <w:pPr>
        <w:pStyle w:val="26"/>
        <w:numPr>
          <w:ilvl w:val="0"/>
          <w:numId w:val="11"/>
        </w:numPr>
        <w:ind w:firstLineChars="0"/>
        <w:rPr>
          <w:rFonts w:hint="eastAsia" w:ascii="楷体" w:hAnsi="楷体" w:eastAsia="楷体" w:cs="楷体"/>
          <w:sz w:val="28"/>
          <w:szCs w:val="28"/>
        </w:rPr>
      </w:pPr>
      <w:r>
        <w:rPr>
          <w:rFonts w:hint="eastAsia" w:ascii="楷体" w:hAnsi="楷体" w:eastAsia="楷体" w:cs="楷体"/>
          <w:sz w:val="28"/>
          <w:szCs w:val="28"/>
        </w:rPr>
        <w:t>应用软、硬件的需求分析、设计、开发；</w:t>
      </w:r>
    </w:p>
    <w:p>
      <w:pPr>
        <w:pStyle w:val="26"/>
        <w:numPr>
          <w:ilvl w:val="0"/>
          <w:numId w:val="11"/>
        </w:numPr>
        <w:ind w:firstLineChars="0"/>
        <w:rPr>
          <w:rFonts w:hint="eastAsia" w:ascii="楷体" w:hAnsi="楷体" w:eastAsia="楷体" w:cs="楷体"/>
          <w:sz w:val="28"/>
          <w:szCs w:val="28"/>
        </w:rPr>
      </w:pPr>
      <w:r>
        <w:rPr>
          <w:rFonts w:hint="eastAsia" w:ascii="楷体" w:hAnsi="楷体" w:eastAsia="楷体" w:cs="楷体"/>
          <w:sz w:val="28"/>
          <w:szCs w:val="28"/>
        </w:rPr>
        <w:t>技术文档的编写与提交；</w:t>
      </w:r>
    </w:p>
    <w:p>
      <w:pPr>
        <w:pStyle w:val="26"/>
        <w:numPr>
          <w:ilvl w:val="0"/>
          <w:numId w:val="11"/>
        </w:numPr>
        <w:ind w:firstLineChars="0"/>
        <w:rPr>
          <w:rFonts w:hint="eastAsia" w:ascii="楷体" w:hAnsi="楷体" w:eastAsia="楷体" w:cs="楷体"/>
          <w:sz w:val="28"/>
          <w:szCs w:val="28"/>
        </w:rPr>
      </w:pPr>
      <w:r>
        <w:rPr>
          <w:rFonts w:hint="eastAsia" w:ascii="楷体" w:hAnsi="楷体" w:eastAsia="楷体" w:cs="楷体"/>
          <w:sz w:val="28"/>
          <w:szCs w:val="28"/>
        </w:rPr>
        <w:t>应用软、硬件的使用与系统培训；</w:t>
      </w:r>
    </w:p>
    <w:p>
      <w:pPr>
        <w:pStyle w:val="26"/>
        <w:numPr>
          <w:ilvl w:val="0"/>
          <w:numId w:val="11"/>
        </w:numPr>
        <w:ind w:firstLineChars="0"/>
        <w:rPr>
          <w:rFonts w:hint="eastAsia" w:ascii="楷体" w:hAnsi="楷体" w:eastAsia="楷体" w:cs="楷体"/>
          <w:sz w:val="28"/>
          <w:szCs w:val="28"/>
        </w:rPr>
      </w:pPr>
      <w:r>
        <w:rPr>
          <w:rFonts w:hint="eastAsia" w:ascii="楷体" w:hAnsi="楷体" w:eastAsia="楷体" w:cs="楷体"/>
          <w:sz w:val="28"/>
          <w:szCs w:val="28"/>
        </w:rPr>
        <w:t>应用软、硬件的安装、部署、集成、调试、培训、技术服务和售后服务；</w:t>
      </w:r>
    </w:p>
    <w:p>
      <w:pPr>
        <w:pStyle w:val="26"/>
        <w:numPr>
          <w:ilvl w:val="0"/>
          <w:numId w:val="11"/>
        </w:numPr>
        <w:ind w:firstLineChars="0"/>
        <w:rPr>
          <w:rFonts w:hint="eastAsia" w:ascii="楷体" w:hAnsi="楷体" w:eastAsia="楷体" w:cs="楷体"/>
          <w:b/>
          <w:sz w:val="28"/>
          <w:szCs w:val="28"/>
        </w:rPr>
      </w:pPr>
      <w:r>
        <w:rPr>
          <w:rFonts w:hint="eastAsia" w:ascii="楷体" w:hAnsi="楷体" w:eastAsia="楷体" w:cs="楷体"/>
          <w:sz w:val="28"/>
          <w:szCs w:val="28"/>
        </w:rPr>
        <w:t>系统运维管理。</w:t>
      </w:r>
    </w:p>
    <w:p>
      <w:pPr>
        <w:rPr>
          <w:rFonts w:hint="eastAsia" w:ascii="楷体" w:hAnsi="楷体" w:eastAsia="楷体" w:cs="楷体"/>
          <w:b/>
          <w:sz w:val="28"/>
          <w:szCs w:val="28"/>
        </w:rPr>
      </w:pPr>
      <w:r>
        <w:rPr>
          <w:rFonts w:hint="eastAsia" w:ascii="楷体" w:hAnsi="楷体" w:eastAsia="楷体" w:cs="楷体"/>
          <w:sz w:val="28"/>
          <w:szCs w:val="28"/>
        </w:rPr>
        <w:br w:type="page"/>
      </w:r>
    </w:p>
    <w:p>
      <w:pPr>
        <w:pStyle w:val="4"/>
        <w:numPr>
          <w:ilvl w:val="0"/>
          <w:numId w:val="12"/>
        </w:numPr>
        <w:bidi w:val="0"/>
        <w:outlineLvl w:val="1"/>
        <w:rPr>
          <w:rFonts w:hint="eastAsia" w:ascii="楷体" w:hAnsi="楷体" w:eastAsia="楷体" w:cs="楷体"/>
          <w:color w:val="auto"/>
          <w:sz w:val="28"/>
          <w:szCs w:val="28"/>
          <w:lang w:eastAsia="zh-Hans"/>
        </w:rPr>
      </w:pPr>
      <w:bookmarkStart w:id="106" w:name="_Toc341390074"/>
      <w:bookmarkStart w:id="107" w:name="_Toc372273055"/>
      <w:r>
        <w:rPr>
          <w:rFonts w:hint="eastAsia" w:ascii="楷体" w:hAnsi="楷体" w:eastAsia="楷体" w:cs="楷体"/>
          <w:color w:val="auto"/>
          <w:sz w:val="28"/>
          <w:szCs w:val="28"/>
          <w:lang w:eastAsia="zh-Hans"/>
        </w:rPr>
        <w:t xml:space="preserve"> </w:t>
      </w:r>
      <w:bookmarkStart w:id="108" w:name="_Toc11861"/>
      <w:r>
        <w:rPr>
          <w:rFonts w:hint="eastAsia" w:ascii="楷体" w:hAnsi="楷体" w:eastAsia="楷体" w:cs="楷体"/>
          <w:color w:val="auto"/>
          <w:sz w:val="28"/>
          <w:szCs w:val="28"/>
          <w:lang w:eastAsia="zh-Hans"/>
        </w:rPr>
        <w:t>项目进度安排及人力物力投入计划</w:t>
      </w:r>
      <w:bookmarkEnd w:id="108"/>
    </w:p>
    <w:p>
      <w:pPr>
        <w:bidi w:val="0"/>
        <w:ind w:firstLine="280" w:firstLineChars="100"/>
        <w:outlineLvl w:val="9"/>
        <w:rPr>
          <w:rFonts w:hint="eastAsia" w:ascii="楷体" w:hAnsi="楷体" w:eastAsia="楷体" w:cs="楷体"/>
          <w:sz w:val="28"/>
          <w:szCs w:val="28"/>
        </w:rPr>
      </w:pPr>
      <w:r>
        <w:rPr>
          <w:rFonts w:hint="eastAsia" w:ascii="楷体" w:hAnsi="楷体" w:eastAsia="楷体" w:cs="楷体"/>
          <w:sz w:val="28"/>
          <w:szCs w:val="28"/>
          <w:lang w:val="en-US" w:eastAsia="zh-CN"/>
        </w:rPr>
        <w:t>2.1</w:t>
      </w:r>
      <w:r>
        <w:rPr>
          <w:rFonts w:hint="eastAsia" w:ascii="楷体" w:hAnsi="楷体" w:eastAsia="楷体" w:cs="楷体"/>
          <w:sz w:val="28"/>
          <w:szCs w:val="28"/>
        </w:rPr>
        <w:t>项目进度计划</w:t>
      </w:r>
    </w:p>
    <w:p>
      <w:pPr>
        <w:numPr>
          <w:ilvl w:val="3"/>
          <w:numId w:val="0"/>
        </w:numPr>
        <w:bidi w:val="0"/>
        <w:ind w:left="210" w:leftChars="0"/>
        <w:outlineLvl w:val="9"/>
        <w:rPr>
          <w:rFonts w:hint="eastAsia" w:ascii="楷体" w:hAnsi="楷体" w:eastAsia="楷体" w:cs="楷体"/>
          <w:sz w:val="28"/>
          <w:szCs w:val="28"/>
          <w:lang w:bidi="ar"/>
        </w:rPr>
      </w:pPr>
      <w:r>
        <w:rPr>
          <w:rFonts w:hint="eastAsia" w:ascii="楷体" w:hAnsi="楷体" w:eastAsia="楷体" w:cs="楷体"/>
          <w:sz w:val="28"/>
          <w:szCs w:val="28"/>
          <w:lang w:val="en-US" w:eastAsia="zh-CN"/>
        </w:rPr>
        <w:t>2</w:t>
      </w:r>
      <w:r>
        <w:rPr>
          <w:rFonts w:hint="eastAsia" w:ascii="楷体" w:hAnsi="楷体" w:eastAsia="楷体" w:cs="楷体"/>
          <w:sz w:val="28"/>
          <w:szCs w:val="28"/>
        </w:rPr>
        <w:t xml:space="preserve">.1.1 </w:t>
      </w:r>
      <w:r>
        <w:rPr>
          <w:rFonts w:hint="eastAsia" w:ascii="楷体" w:hAnsi="楷体" w:eastAsia="楷体" w:cs="楷体"/>
          <w:sz w:val="28"/>
          <w:szCs w:val="28"/>
          <w:lang w:eastAsia="zh-Hans"/>
        </w:rPr>
        <w:t>项目计划策略</w:t>
      </w:r>
    </w:p>
    <w:p>
      <w:pPr>
        <w:pStyle w:val="27"/>
        <w:rPr>
          <w:rFonts w:hint="eastAsia" w:ascii="楷体" w:hAnsi="楷体" w:eastAsia="楷体" w:cs="楷体"/>
          <w:sz w:val="28"/>
          <w:szCs w:val="28"/>
        </w:rPr>
      </w:pPr>
      <w:r>
        <w:rPr>
          <w:rFonts w:hint="eastAsia" w:ascii="楷体" w:hAnsi="楷体" w:eastAsia="楷体" w:cs="楷体"/>
          <w:sz w:val="28"/>
          <w:szCs w:val="28"/>
        </w:rPr>
        <w:t>编制切合实际的计划并严格按照计划组织实施，是</w:t>
      </w:r>
      <w:r>
        <w:rPr>
          <w:rFonts w:hint="eastAsia" w:ascii="楷体" w:hAnsi="楷体" w:eastAsia="楷体" w:cs="楷体"/>
          <w:sz w:val="28"/>
          <w:szCs w:val="28"/>
          <w:lang w:eastAsia="zh-Hans"/>
        </w:rPr>
        <w:t>项目</w:t>
      </w:r>
      <w:r>
        <w:rPr>
          <w:rFonts w:hint="eastAsia" w:ascii="楷体" w:hAnsi="楷体" w:eastAsia="楷体" w:cs="楷体"/>
          <w:sz w:val="28"/>
          <w:szCs w:val="28"/>
        </w:rPr>
        <w:t>持续、稳步、正常进行的前提，只有合理的进度计划才能实现质量、进度、成本控制目标。以项目工期要求来编制</w:t>
      </w:r>
      <w:r>
        <w:rPr>
          <w:rFonts w:hint="eastAsia" w:ascii="楷体" w:hAnsi="楷体" w:eastAsia="楷体" w:cs="楷体"/>
          <w:sz w:val="28"/>
          <w:szCs w:val="28"/>
          <w:lang w:eastAsia="zh-Hans"/>
        </w:rPr>
        <w:t>项目</w:t>
      </w:r>
      <w:r>
        <w:rPr>
          <w:rFonts w:hint="eastAsia" w:ascii="楷体" w:hAnsi="楷体" w:eastAsia="楷体" w:cs="楷体"/>
          <w:sz w:val="28"/>
          <w:szCs w:val="28"/>
        </w:rPr>
        <w:t>进度计划。尤其注意进度计划的合理性。使</w:t>
      </w:r>
      <w:r>
        <w:rPr>
          <w:rFonts w:hint="eastAsia" w:ascii="楷体" w:hAnsi="楷体" w:eastAsia="楷体" w:cs="楷体"/>
          <w:sz w:val="28"/>
          <w:szCs w:val="28"/>
          <w:lang w:eastAsia="zh-Hans"/>
        </w:rPr>
        <w:t>项目</w:t>
      </w:r>
      <w:r>
        <w:rPr>
          <w:rFonts w:hint="eastAsia" w:ascii="楷体" w:hAnsi="楷体" w:eastAsia="楷体" w:cs="楷体"/>
          <w:sz w:val="28"/>
          <w:szCs w:val="28"/>
        </w:rPr>
        <w:t>顺序合理、衔接关系适当、均衡、有节奏，实现计划工期，提前完成合同工期。</w:t>
      </w:r>
    </w:p>
    <w:p>
      <w:pPr>
        <w:pStyle w:val="2"/>
        <w:rPr>
          <w:rFonts w:hint="eastAsia" w:ascii="楷体" w:hAnsi="楷体" w:eastAsia="楷体" w:cs="楷体"/>
          <w:sz w:val="28"/>
          <w:szCs w:val="28"/>
        </w:rPr>
      </w:pPr>
      <w:r>
        <w:rPr>
          <w:rFonts w:hint="eastAsia" w:ascii="楷体" w:hAnsi="楷体" w:eastAsia="楷体" w:cs="楷体"/>
          <w:sz w:val="28"/>
          <w:szCs w:val="28"/>
        </w:rPr>
        <w:t>我公司将利用关键路径法（ CPM ）确定项目活动的最早和最迟开始与结束时间，通过计算总时差来决定活动的进度安排灵活性。</w:t>
      </w:r>
    </w:p>
    <w:p>
      <w:pPr>
        <w:pStyle w:val="2"/>
        <w:numPr>
          <w:ilvl w:val="0"/>
          <w:numId w:val="13"/>
        </w:numPr>
        <w:rPr>
          <w:rFonts w:hint="eastAsia" w:ascii="楷体" w:hAnsi="楷体" w:eastAsia="楷体" w:cs="楷体"/>
          <w:sz w:val="28"/>
          <w:szCs w:val="28"/>
        </w:rPr>
      </w:pPr>
      <w:r>
        <w:rPr>
          <w:rFonts w:hint="eastAsia" w:ascii="楷体" w:hAnsi="楷体" w:eastAsia="楷体" w:cs="楷体"/>
          <w:sz w:val="28"/>
          <w:szCs w:val="28"/>
        </w:rPr>
        <w:t>根据系统规模、项目工期要求划分项目实施的四个阶段：深化设计阶段、现场</w:t>
      </w:r>
      <w:r>
        <w:rPr>
          <w:rFonts w:hint="eastAsia" w:ascii="楷体" w:hAnsi="楷体" w:eastAsia="楷体" w:cs="楷体"/>
          <w:sz w:val="28"/>
          <w:szCs w:val="28"/>
          <w:lang w:eastAsia="zh-Hans"/>
        </w:rPr>
        <w:t>实施</w:t>
      </w:r>
      <w:r>
        <w:rPr>
          <w:rFonts w:hint="eastAsia" w:ascii="楷体" w:hAnsi="楷体" w:eastAsia="楷体" w:cs="楷体"/>
          <w:sz w:val="28"/>
          <w:szCs w:val="28"/>
        </w:rPr>
        <w:t>阶段、系统试运行阶段、</w:t>
      </w:r>
      <w:r>
        <w:rPr>
          <w:rFonts w:hint="eastAsia" w:ascii="楷体" w:hAnsi="楷体" w:eastAsia="楷体" w:cs="楷体"/>
          <w:sz w:val="28"/>
          <w:szCs w:val="28"/>
          <w:lang w:eastAsia="zh-Hans"/>
        </w:rPr>
        <w:t>项目</w:t>
      </w:r>
      <w:r>
        <w:rPr>
          <w:rFonts w:hint="eastAsia" w:ascii="楷体" w:hAnsi="楷体" w:eastAsia="楷体" w:cs="楷体"/>
          <w:sz w:val="28"/>
          <w:szCs w:val="28"/>
        </w:rPr>
        <w:t>验收阶段。</w:t>
      </w:r>
    </w:p>
    <w:p>
      <w:pPr>
        <w:pStyle w:val="2"/>
        <w:numPr>
          <w:ilvl w:val="0"/>
          <w:numId w:val="13"/>
        </w:numPr>
        <w:ind w:left="0" w:leftChars="0" w:firstLine="0" w:firstLineChars="0"/>
        <w:rPr>
          <w:rFonts w:hint="eastAsia" w:ascii="楷体" w:hAnsi="楷体" w:eastAsia="楷体" w:cs="楷体"/>
          <w:sz w:val="28"/>
          <w:szCs w:val="28"/>
        </w:rPr>
      </w:pPr>
      <w:r>
        <w:rPr>
          <w:rFonts w:hint="eastAsia" w:ascii="楷体" w:hAnsi="楷体" w:eastAsia="楷体" w:cs="楷体"/>
          <w:sz w:val="28"/>
          <w:szCs w:val="28"/>
        </w:rPr>
        <w:t>各阶段进行工作分解，即详细的划分各阶段的</w:t>
      </w:r>
      <w:r>
        <w:rPr>
          <w:rFonts w:hint="eastAsia" w:ascii="楷体" w:hAnsi="楷体" w:eastAsia="楷体" w:cs="楷体"/>
          <w:sz w:val="28"/>
          <w:szCs w:val="28"/>
          <w:lang w:eastAsia="zh-Hans"/>
        </w:rPr>
        <w:t>任务</w:t>
      </w:r>
      <w:r>
        <w:rPr>
          <w:rFonts w:hint="eastAsia" w:ascii="楷体" w:hAnsi="楷体" w:eastAsia="楷体" w:cs="楷体"/>
          <w:sz w:val="28"/>
          <w:szCs w:val="28"/>
        </w:rPr>
        <w:t>，明确各</w:t>
      </w:r>
      <w:r>
        <w:rPr>
          <w:rFonts w:hint="eastAsia" w:ascii="楷体" w:hAnsi="楷体" w:eastAsia="楷体" w:cs="楷体"/>
          <w:sz w:val="28"/>
          <w:szCs w:val="28"/>
          <w:lang w:eastAsia="zh-Hans"/>
        </w:rPr>
        <w:t>任务</w:t>
      </w:r>
      <w:r>
        <w:rPr>
          <w:rFonts w:hint="eastAsia" w:ascii="楷体" w:hAnsi="楷体" w:eastAsia="楷体" w:cs="楷体"/>
          <w:sz w:val="28"/>
          <w:szCs w:val="28"/>
        </w:rPr>
        <w:t>的衔接、重叠、包含关系。</w:t>
      </w:r>
    </w:p>
    <w:p>
      <w:pPr>
        <w:pStyle w:val="2"/>
        <w:rPr>
          <w:rFonts w:hint="eastAsia" w:ascii="楷体" w:hAnsi="楷体" w:eastAsia="楷体" w:cs="楷体"/>
          <w:sz w:val="28"/>
          <w:szCs w:val="28"/>
        </w:rPr>
      </w:pPr>
      <w:r>
        <w:rPr>
          <w:rFonts w:hint="eastAsia" w:ascii="楷体" w:hAnsi="楷体" w:eastAsia="楷体" w:cs="楷体"/>
          <w:sz w:val="28"/>
          <w:szCs w:val="28"/>
        </w:rPr>
        <w:t>C) 根据工作分解表编制阶段</w:t>
      </w:r>
      <w:r>
        <w:rPr>
          <w:rFonts w:hint="eastAsia" w:ascii="楷体" w:hAnsi="楷体" w:eastAsia="楷体" w:cs="楷体"/>
          <w:sz w:val="28"/>
          <w:szCs w:val="28"/>
          <w:lang w:eastAsia="zh-Hans"/>
        </w:rPr>
        <w:t>项目</w:t>
      </w:r>
      <w:r>
        <w:rPr>
          <w:rFonts w:hint="eastAsia" w:ascii="楷体" w:hAnsi="楷体" w:eastAsia="楷体" w:cs="楷体"/>
          <w:sz w:val="28"/>
          <w:szCs w:val="28"/>
        </w:rPr>
        <w:t>计划，根据阶段</w:t>
      </w:r>
      <w:r>
        <w:rPr>
          <w:rFonts w:hint="eastAsia" w:ascii="楷体" w:hAnsi="楷体" w:eastAsia="楷体" w:cs="楷体"/>
          <w:sz w:val="28"/>
          <w:szCs w:val="28"/>
          <w:lang w:eastAsia="zh-Hans"/>
        </w:rPr>
        <w:t>项目</w:t>
      </w:r>
      <w:r>
        <w:rPr>
          <w:rFonts w:hint="eastAsia" w:ascii="楷体" w:hAnsi="楷体" w:eastAsia="楷体" w:cs="楷体"/>
          <w:sz w:val="28"/>
          <w:szCs w:val="28"/>
        </w:rPr>
        <w:t>计划编制总体进度计划。</w:t>
      </w:r>
    </w:p>
    <w:p>
      <w:pPr>
        <w:numPr>
          <w:ilvl w:val="3"/>
          <w:numId w:val="0"/>
        </w:numPr>
        <w:bidi w:val="0"/>
        <w:ind w:left="210" w:leftChars="0"/>
        <w:outlineLvl w:val="9"/>
        <w:rPr>
          <w:rFonts w:hint="eastAsia" w:ascii="楷体" w:hAnsi="楷体" w:eastAsia="楷体" w:cs="楷体"/>
          <w:sz w:val="28"/>
          <w:szCs w:val="28"/>
        </w:rPr>
      </w:pPr>
      <w:r>
        <w:rPr>
          <w:rFonts w:hint="eastAsia" w:ascii="楷体" w:hAnsi="楷体" w:eastAsia="楷体" w:cs="楷体"/>
          <w:sz w:val="28"/>
          <w:szCs w:val="28"/>
          <w:lang w:val="en-US" w:eastAsia="zh-CN"/>
        </w:rPr>
        <w:t>2</w:t>
      </w:r>
      <w:r>
        <w:rPr>
          <w:rFonts w:hint="eastAsia" w:ascii="楷体" w:hAnsi="楷体" w:eastAsia="楷体" w:cs="楷体"/>
          <w:sz w:val="28"/>
          <w:szCs w:val="28"/>
        </w:rPr>
        <w:t xml:space="preserve">.1.2 </w:t>
      </w:r>
      <w:r>
        <w:rPr>
          <w:rFonts w:hint="eastAsia" w:ascii="楷体" w:hAnsi="楷体" w:eastAsia="楷体" w:cs="楷体"/>
          <w:sz w:val="28"/>
          <w:szCs w:val="28"/>
          <w:lang w:eastAsia="zh-Hans"/>
        </w:rPr>
        <w:t>项目实施进度</w:t>
      </w:r>
    </w:p>
    <w:p>
      <w:pPr>
        <w:pStyle w:val="27"/>
        <w:rPr>
          <w:rFonts w:hint="eastAsia" w:ascii="楷体" w:hAnsi="楷体" w:eastAsia="楷体" w:cs="楷体"/>
          <w:sz w:val="28"/>
          <w:szCs w:val="28"/>
          <w:lang w:eastAsia="zh-Hans"/>
        </w:rPr>
      </w:pPr>
      <w:r>
        <w:rPr>
          <w:rFonts w:hint="eastAsia" w:ascii="楷体" w:hAnsi="楷体" w:eastAsia="楷体" w:cs="楷体"/>
          <w:sz w:val="28"/>
          <w:szCs w:val="28"/>
        </w:rPr>
        <w:t xml:space="preserve">按本项目的实际规模和建设要求，计划大致的项目进度如下， </w:t>
      </w:r>
      <w:r>
        <w:rPr>
          <w:rFonts w:hint="eastAsia" w:ascii="楷体" w:hAnsi="楷体" w:eastAsia="楷体" w:cs="楷体"/>
          <w:sz w:val="28"/>
          <w:szCs w:val="28"/>
          <w:lang w:eastAsia="zh-Hans"/>
        </w:rPr>
        <w:t>培训为5个工作日</w:t>
      </w:r>
      <w:r>
        <w:rPr>
          <w:rFonts w:hint="eastAsia" w:ascii="楷体" w:hAnsi="楷体" w:eastAsia="楷体" w:cs="楷体"/>
          <w:sz w:val="28"/>
          <w:szCs w:val="28"/>
        </w:rPr>
        <w:t>最短工作时间需要 35 个工作日</w:t>
      </w:r>
      <w:r>
        <w:rPr>
          <w:rFonts w:hint="eastAsia" w:ascii="楷体" w:hAnsi="楷体" w:eastAsia="楷体" w:cs="楷体"/>
          <w:sz w:val="28"/>
          <w:szCs w:val="28"/>
          <w:lang w:eastAsia="zh-Hans"/>
        </w:rPr>
        <w:t>。</w:t>
      </w:r>
    </w:p>
    <w:tbl>
      <w:tblPr>
        <w:tblStyle w:val="28"/>
        <w:tblW w:w="4750" w:type="pct"/>
        <w:tblInd w:w="0" w:type="dxa"/>
        <w:tblLayout w:type="autofit"/>
        <w:tblCellMar>
          <w:top w:w="0" w:type="dxa"/>
          <w:left w:w="108" w:type="dxa"/>
          <w:bottom w:w="0" w:type="dxa"/>
          <w:right w:w="108" w:type="dxa"/>
        </w:tblCellMar>
      </w:tblPr>
      <w:tblGrid>
        <w:gridCol w:w="3673"/>
        <w:gridCol w:w="4423"/>
      </w:tblGrid>
      <w:tr>
        <w:trPr>
          <w:trHeight w:val="324" w:hRule="atLeast"/>
        </w:trPr>
        <w:tc>
          <w:tcPr>
            <w:tcW w:w="226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rPr>
            </w:pPr>
            <w:r>
              <w:rPr>
                <w:rFonts w:hint="eastAsia" w:ascii="楷体" w:hAnsi="楷体" w:eastAsia="楷体" w:cs="楷体"/>
                <w:b/>
                <w:bCs/>
                <w:sz w:val="28"/>
                <w:szCs w:val="28"/>
                <w:lang w:val="en-US" w:eastAsia="zh-Hans"/>
              </w:rPr>
              <w:t>实施</w:t>
            </w:r>
            <w:r>
              <w:rPr>
                <w:rFonts w:hint="eastAsia" w:ascii="楷体" w:hAnsi="楷体" w:eastAsia="楷体" w:cs="楷体"/>
                <w:b/>
                <w:bCs/>
                <w:sz w:val="28"/>
                <w:szCs w:val="28"/>
              </w:rPr>
              <w:t>内容</w:t>
            </w:r>
          </w:p>
        </w:tc>
        <w:tc>
          <w:tcPr>
            <w:tcW w:w="273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时间跨度（工作日）</w:t>
            </w:r>
          </w:p>
        </w:tc>
      </w:tr>
      <w:tr>
        <w:tc>
          <w:tcPr>
            <w:tcW w:w="226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现场环境考察</w:t>
            </w:r>
          </w:p>
        </w:tc>
        <w:tc>
          <w:tcPr>
            <w:tcW w:w="273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3</w:t>
            </w:r>
          </w:p>
        </w:tc>
      </w:tr>
      <w:tr>
        <w:tc>
          <w:tcPr>
            <w:tcW w:w="226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设备安装测试</w:t>
            </w:r>
          </w:p>
        </w:tc>
        <w:tc>
          <w:tcPr>
            <w:tcW w:w="273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7</w:t>
            </w:r>
          </w:p>
        </w:tc>
      </w:tr>
      <w:tr>
        <w:tc>
          <w:tcPr>
            <w:tcW w:w="226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基础数据录入</w:t>
            </w:r>
          </w:p>
        </w:tc>
        <w:tc>
          <w:tcPr>
            <w:tcW w:w="273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5</w:t>
            </w:r>
          </w:p>
        </w:tc>
      </w:tr>
      <w:tr>
        <w:tc>
          <w:tcPr>
            <w:tcW w:w="226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综合测试</w:t>
            </w:r>
          </w:p>
        </w:tc>
        <w:tc>
          <w:tcPr>
            <w:tcW w:w="273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3</w:t>
            </w:r>
          </w:p>
        </w:tc>
      </w:tr>
      <w:tr>
        <w:trPr>
          <w:trHeight w:val="394" w:hRule="atLeast"/>
        </w:trPr>
        <w:tc>
          <w:tcPr>
            <w:tcW w:w="226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试运行测试</w:t>
            </w:r>
          </w:p>
        </w:tc>
        <w:tc>
          <w:tcPr>
            <w:tcW w:w="273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rPr>
            </w:pPr>
            <w:r>
              <w:rPr>
                <w:rFonts w:hint="eastAsia" w:ascii="楷体" w:hAnsi="楷体" w:eastAsia="楷体" w:cs="楷体"/>
                <w:b/>
                <w:bCs/>
                <w:sz w:val="28"/>
                <w:szCs w:val="28"/>
              </w:rPr>
              <w:t>5</w:t>
            </w:r>
          </w:p>
        </w:tc>
      </w:tr>
      <w:tr>
        <w:tc>
          <w:tcPr>
            <w:tcW w:w="226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培训服务</w:t>
            </w:r>
          </w:p>
        </w:tc>
        <w:tc>
          <w:tcPr>
            <w:tcW w:w="273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rPr>
            </w:pPr>
            <w:r>
              <w:rPr>
                <w:rFonts w:hint="eastAsia" w:ascii="楷体" w:hAnsi="楷体" w:eastAsia="楷体" w:cs="楷体"/>
                <w:b/>
                <w:bCs/>
                <w:sz w:val="28"/>
                <w:szCs w:val="28"/>
              </w:rPr>
              <w:t>5</w:t>
            </w:r>
          </w:p>
        </w:tc>
      </w:tr>
      <w:tr>
        <w:tc>
          <w:tcPr>
            <w:tcW w:w="226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t>最终测试环节</w:t>
            </w:r>
          </w:p>
        </w:tc>
        <w:tc>
          <w:tcPr>
            <w:tcW w:w="273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b/>
                <w:bCs/>
                <w:sz w:val="28"/>
                <w:szCs w:val="28"/>
              </w:rPr>
            </w:pPr>
            <w:r>
              <w:rPr>
                <w:rFonts w:hint="eastAsia" w:ascii="楷体" w:hAnsi="楷体" w:eastAsia="楷体" w:cs="楷体"/>
                <w:b/>
                <w:bCs/>
                <w:sz w:val="28"/>
                <w:szCs w:val="28"/>
              </w:rPr>
              <w:t>2</w:t>
            </w:r>
          </w:p>
        </w:tc>
      </w:tr>
    </w:tbl>
    <w:p>
      <w:pPr>
        <w:pStyle w:val="21"/>
        <w:rPr>
          <w:rFonts w:hint="eastAsia" w:ascii="楷体" w:hAnsi="楷体" w:eastAsia="楷体" w:cs="楷体"/>
          <w:sz w:val="28"/>
          <w:szCs w:val="28"/>
        </w:rPr>
      </w:pPr>
    </w:p>
    <w:p>
      <w:pPr>
        <w:rPr>
          <w:rFonts w:hint="eastAsia" w:ascii="楷体" w:hAnsi="楷体" w:eastAsia="楷体" w:cs="楷体"/>
          <w:sz w:val="28"/>
          <w:szCs w:val="28"/>
          <w:lang w:eastAsia="zh-Hans"/>
        </w:rPr>
      </w:pPr>
      <w:r>
        <w:rPr>
          <w:rFonts w:hint="eastAsia" w:ascii="楷体" w:hAnsi="楷体" w:eastAsia="楷体" w:cs="楷体"/>
          <w:sz w:val="28"/>
          <w:szCs w:val="28"/>
          <w:lang w:eastAsia="zh-Hans"/>
        </w:rPr>
        <w:br w:type="page"/>
      </w:r>
    </w:p>
    <w:p>
      <w:pPr>
        <w:numPr>
          <w:ilvl w:val="2"/>
          <w:numId w:val="0"/>
        </w:numPr>
        <w:bidi w:val="0"/>
        <w:ind w:left="210" w:leftChars="0"/>
        <w:outlineLvl w:val="9"/>
        <w:rPr>
          <w:rFonts w:hint="eastAsia" w:ascii="楷体" w:hAnsi="楷体" w:eastAsia="楷体" w:cs="楷体"/>
          <w:sz w:val="28"/>
          <w:szCs w:val="28"/>
          <w:lang w:eastAsia="zh-Hans"/>
        </w:rPr>
      </w:pPr>
      <w:r>
        <w:rPr>
          <w:rFonts w:hint="eastAsia" w:ascii="楷体" w:hAnsi="楷体" w:eastAsia="楷体" w:cs="楷体"/>
          <w:sz w:val="28"/>
          <w:szCs w:val="28"/>
          <w:lang w:val="en-US" w:eastAsia="zh-CN"/>
        </w:rPr>
        <w:t>2</w:t>
      </w:r>
      <w:r>
        <w:rPr>
          <w:rFonts w:hint="eastAsia" w:ascii="楷体" w:hAnsi="楷体" w:eastAsia="楷体" w:cs="楷体"/>
          <w:sz w:val="28"/>
          <w:szCs w:val="28"/>
          <w:lang w:eastAsia="zh-Hans"/>
        </w:rPr>
        <w:t>.2 人力资源投入</w:t>
      </w:r>
    </w:p>
    <w:p>
      <w:pPr>
        <w:pStyle w:val="27"/>
        <w:rPr>
          <w:rFonts w:hint="eastAsia" w:ascii="楷体" w:hAnsi="楷体" w:eastAsia="楷体" w:cs="楷体"/>
          <w:sz w:val="28"/>
          <w:szCs w:val="28"/>
        </w:rPr>
      </w:pPr>
      <w:r>
        <w:rPr>
          <w:rFonts w:hint="eastAsia" w:ascii="楷体" w:hAnsi="楷体" w:eastAsia="楷体" w:cs="楷体"/>
          <w:sz w:val="28"/>
          <w:szCs w:val="28"/>
        </w:rPr>
        <w:t>为保障</w:t>
      </w:r>
      <w:r>
        <w:rPr>
          <w:rFonts w:hint="eastAsia" w:ascii="楷体" w:hAnsi="楷体" w:eastAsia="楷体" w:cs="楷体"/>
          <w:sz w:val="28"/>
          <w:szCs w:val="28"/>
          <w:lang w:eastAsia="zh-Hans"/>
        </w:rPr>
        <w:t>消防装备</w:t>
      </w:r>
      <w:r>
        <w:rPr>
          <w:rFonts w:hint="eastAsia" w:ascii="楷体" w:hAnsi="楷体" w:eastAsia="楷体" w:cs="楷体"/>
          <w:sz w:val="28"/>
          <w:szCs w:val="28"/>
        </w:rPr>
        <w:t>系统的高质量、高效、顺利的实施，我方项目将成立项目组，并由项目经理调配前、后端人力资源，为项目管理及实施提供保障。项目管理与实施过程中的人力资源配置情况如下图所示。</w:t>
      </w:r>
    </w:p>
    <w:p>
      <w:pPr>
        <w:pStyle w:val="29"/>
        <w:ind w:firstLine="0" w:firstLineChars="0"/>
        <w:rPr>
          <w:rFonts w:hint="eastAsia" w:ascii="楷体" w:hAnsi="楷体" w:eastAsia="楷体" w:cs="楷体"/>
          <w:b/>
          <w:bCs/>
          <w:sz w:val="28"/>
          <w:szCs w:val="28"/>
          <w:lang w:eastAsia="zh-Hans"/>
        </w:rPr>
      </w:pPr>
    </w:p>
    <w:p>
      <w:pPr>
        <w:pStyle w:val="29"/>
        <w:ind w:firstLine="0" w:firstLineChars="0"/>
        <w:rPr>
          <w:rFonts w:hint="eastAsia" w:ascii="楷体" w:hAnsi="楷体" w:eastAsia="楷体" w:cs="楷体"/>
          <w:b/>
          <w:bCs/>
          <w:sz w:val="28"/>
          <w:szCs w:val="28"/>
          <w:lang w:eastAsia="zh-Hans"/>
        </w:rPr>
      </w:pPr>
      <w:r>
        <w:rPr>
          <w:rFonts w:hint="eastAsia" w:ascii="楷体" w:hAnsi="楷体" w:eastAsia="楷体" w:cs="楷体"/>
          <w:sz w:val="28"/>
          <w:szCs w:val="28"/>
        </w:rPr>
        <w:drawing>
          <wp:inline distT="0" distB="0" distL="114300" distR="114300">
            <wp:extent cx="5238750" cy="5556885"/>
            <wp:effectExtent l="0" t="0" r="0" b="5715"/>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16"/>
                    <a:stretch>
                      <a:fillRect/>
                    </a:stretch>
                  </pic:blipFill>
                  <pic:spPr>
                    <a:xfrm>
                      <a:off x="0" y="0"/>
                      <a:ext cx="5241897" cy="5560295"/>
                    </a:xfrm>
                    <a:prstGeom prst="rect">
                      <a:avLst/>
                    </a:prstGeom>
                    <a:noFill/>
                    <a:ln w="9525">
                      <a:noFill/>
                    </a:ln>
                  </pic:spPr>
                </pic:pic>
              </a:graphicData>
            </a:graphic>
          </wp:inline>
        </w:drawing>
      </w:r>
    </w:p>
    <w:p>
      <w:pPr>
        <w:rPr>
          <w:rFonts w:hint="eastAsia" w:ascii="楷体" w:hAnsi="楷体" w:eastAsia="楷体" w:cs="楷体"/>
          <w:sz w:val="28"/>
          <w:szCs w:val="28"/>
        </w:rPr>
      </w:pPr>
      <w:bookmarkStart w:id="109" w:name="项目联合领导小组"/>
      <w:r>
        <w:rPr>
          <w:rFonts w:hint="eastAsia" w:ascii="楷体" w:hAnsi="楷体" w:eastAsia="楷体" w:cs="楷体"/>
          <w:sz w:val="28"/>
          <w:szCs w:val="28"/>
        </w:rPr>
        <w:br w:type="page"/>
      </w:r>
    </w:p>
    <w:p>
      <w:pPr>
        <w:numPr>
          <w:ilvl w:val="2"/>
          <w:numId w:val="0"/>
        </w:numPr>
        <w:ind w:left="210"/>
        <w:outlineLvl w:val="9"/>
        <w:rPr>
          <w:rFonts w:hint="eastAsia" w:ascii="楷体" w:hAnsi="楷体" w:eastAsia="楷体" w:cs="楷体"/>
          <w:sz w:val="28"/>
          <w:szCs w:val="28"/>
        </w:rPr>
      </w:pPr>
      <w:r>
        <w:rPr>
          <w:rFonts w:hint="eastAsia" w:ascii="楷体" w:hAnsi="楷体" w:eastAsia="楷体" w:cs="楷体"/>
          <w:sz w:val="28"/>
          <w:szCs w:val="28"/>
          <w:lang w:val="en-US" w:eastAsia="zh-CN"/>
        </w:rPr>
        <w:t>2</w:t>
      </w:r>
      <w:r>
        <w:rPr>
          <w:rFonts w:hint="eastAsia" w:ascii="楷体" w:hAnsi="楷体" w:eastAsia="楷体" w:cs="楷体"/>
          <w:sz w:val="28"/>
          <w:szCs w:val="28"/>
        </w:rPr>
        <w:t>.3 项目联合领导小组</w:t>
      </w:r>
      <w:bookmarkEnd w:id="109"/>
    </w:p>
    <w:p>
      <w:pPr>
        <w:pStyle w:val="27"/>
        <w:rPr>
          <w:rFonts w:hint="eastAsia" w:ascii="楷体" w:hAnsi="楷体" w:eastAsia="楷体" w:cs="楷体"/>
          <w:sz w:val="28"/>
          <w:szCs w:val="28"/>
        </w:rPr>
      </w:pPr>
      <w:r>
        <w:rPr>
          <w:rFonts w:hint="eastAsia" w:ascii="楷体" w:hAnsi="楷体" w:eastAsia="楷体" w:cs="楷体"/>
          <w:sz w:val="28"/>
          <w:szCs w:val="28"/>
        </w:rPr>
        <w:t>为有效进行资源控制、进度控制、质量控制，确保项目顺利实施及系统维护的方便进行，根据以往在大型项目管理和实施方面的经验，以把握和推动整个项目的执行，保证整个项目如期高质量地完成。</w:t>
      </w:r>
    </w:p>
    <w:p>
      <w:pPr>
        <w:pStyle w:val="2"/>
        <w:rPr>
          <w:rFonts w:hint="eastAsia" w:ascii="楷体" w:hAnsi="楷体" w:eastAsia="楷体" w:cs="楷体"/>
          <w:sz w:val="28"/>
          <w:szCs w:val="28"/>
        </w:rPr>
      </w:pPr>
      <w:r>
        <w:rPr>
          <w:rFonts w:hint="eastAsia" w:ascii="楷体" w:hAnsi="楷体" w:eastAsia="楷体" w:cs="楷体"/>
          <w:sz w:val="28"/>
          <w:szCs w:val="28"/>
        </w:rPr>
        <w:t>项目联合领导小组负责监督项目实施情况，协调解决各方之间的工作问题。</w:t>
      </w:r>
    </w:p>
    <w:p>
      <w:pPr>
        <w:pStyle w:val="2"/>
        <w:rPr>
          <w:rFonts w:hint="eastAsia" w:ascii="楷体" w:hAnsi="楷体" w:eastAsia="楷体" w:cs="楷体"/>
          <w:sz w:val="28"/>
          <w:szCs w:val="28"/>
        </w:rPr>
      </w:pPr>
      <w:r>
        <w:rPr>
          <w:rFonts w:hint="eastAsia" w:ascii="楷体" w:hAnsi="楷体" w:eastAsia="楷体" w:cs="楷体"/>
          <w:sz w:val="28"/>
          <w:szCs w:val="28"/>
        </w:rPr>
        <w:t>项目联合领导小组成员负责：</w:t>
      </w:r>
    </w:p>
    <w:p>
      <w:pPr>
        <w:pStyle w:val="2"/>
        <w:rPr>
          <w:rFonts w:hint="eastAsia" w:ascii="楷体" w:hAnsi="楷体" w:eastAsia="楷体" w:cs="楷体"/>
          <w:sz w:val="28"/>
          <w:szCs w:val="28"/>
        </w:rPr>
      </w:pPr>
      <w:r>
        <w:rPr>
          <w:rFonts w:hint="eastAsia" w:ascii="楷体" w:hAnsi="楷体" w:eastAsia="楷体" w:cs="楷体"/>
          <w:sz w:val="28"/>
          <w:szCs w:val="28"/>
        </w:rPr>
        <w:t>（1）整个项目的项目预算、项目进度、项目质量等的审核批准和监督；</w:t>
      </w:r>
    </w:p>
    <w:p>
      <w:pPr>
        <w:pStyle w:val="2"/>
        <w:rPr>
          <w:rFonts w:hint="eastAsia" w:ascii="楷体" w:hAnsi="楷体" w:eastAsia="楷体" w:cs="楷体"/>
          <w:sz w:val="28"/>
          <w:szCs w:val="28"/>
        </w:rPr>
      </w:pPr>
      <w:r>
        <w:rPr>
          <w:rFonts w:hint="eastAsia" w:ascii="楷体" w:hAnsi="楷体" w:eastAsia="楷体" w:cs="楷体"/>
          <w:sz w:val="28"/>
          <w:szCs w:val="28"/>
        </w:rPr>
        <w:t>（2）协调各小组的配合作业，负责合理调配公司内人力及物力资源，以确保本项目高质量、高效率、顺利的进行实施。</w:t>
      </w:r>
    </w:p>
    <w:p>
      <w:pPr>
        <w:pStyle w:val="2"/>
        <w:rPr>
          <w:rFonts w:hint="eastAsia" w:ascii="楷体" w:hAnsi="楷体" w:eastAsia="楷体" w:cs="楷体"/>
          <w:sz w:val="28"/>
          <w:szCs w:val="28"/>
        </w:rPr>
      </w:pPr>
      <w:r>
        <w:rPr>
          <w:rFonts w:hint="eastAsia" w:ascii="楷体" w:hAnsi="楷体" w:eastAsia="楷体" w:cs="楷体"/>
          <w:sz w:val="28"/>
          <w:szCs w:val="28"/>
        </w:rPr>
        <w:t>（3）担任联合领导小组的组织领导</w:t>
      </w:r>
    </w:p>
    <w:p>
      <w:pPr>
        <w:pStyle w:val="2"/>
        <w:rPr>
          <w:rFonts w:hint="eastAsia" w:ascii="楷体" w:hAnsi="楷体" w:eastAsia="楷体" w:cs="楷体"/>
          <w:sz w:val="28"/>
          <w:szCs w:val="28"/>
        </w:rPr>
      </w:pPr>
      <w:r>
        <w:rPr>
          <w:rFonts w:hint="eastAsia" w:ascii="楷体" w:hAnsi="楷体" w:eastAsia="楷体" w:cs="楷体"/>
          <w:sz w:val="28"/>
          <w:szCs w:val="28"/>
        </w:rPr>
        <w:t>（4）提供必要的人员配合；</w:t>
      </w:r>
    </w:p>
    <w:p>
      <w:pPr>
        <w:pStyle w:val="2"/>
        <w:rPr>
          <w:rFonts w:hint="eastAsia" w:ascii="楷体" w:hAnsi="楷体" w:eastAsia="楷体" w:cs="楷体"/>
          <w:sz w:val="28"/>
          <w:szCs w:val="28"/>
        </w:rPr>
      </w:pPr>
      <w:r>
        <w:rPr>
          <w:rFonts w:hint="eastAsia" w:ascii="楷体" w:hAnsi="楷体" w:eastAsia="楷体" w:cs="楷体"/>
          <w:sz w:val="28"/>
          <w:szCs w:val="28"/>
        </w:rPr>
        <w:t>（5）协调内部各方面联系人；</w:t>
      </w:r>
    </w:p>
    <w:p>
      <w:pPr>
        <w:pStyle w:val="2"/>
        <w:rPr>
          <w:rFonts w:hint="eastAsia" w:ascii="楷体" w:hAnsi="楷体" w:eastAsia="楷体" w:cs="楷体"/>
          <w:sz w:val="28"/>
          <w:szCs w:val="28"/>
        </w:rPr>
      </w:pPr>
      <w:r>
        <w:rPr>
          <w:rFonts w:hint="eastAsia" w:ascii="楷体" w:hAnsi="楷体" w:eastAsia="楷体" w:cs="楷体"/>
          <w:sz w:val="28"/>
          <w:szCs w:val="28"/>
        </w:rPr>
        <w:t>（6）监督整个项目进度。</w:t>
      </w:r>
    </w:p>
    <w:p>
      <w:pPr>
        <w:pStyle w:val="2"/>
        <w:rPr>
          <w:rFonts w:hint="eastAsia" w:ascii="楷体" w:hAnsi="楷体" w:eastAsia="楷体" w:cs="楷体"/>
          <w:sz w:val="28"/>
          <w:szCs w:val="28"/>
        </w:rPr>
      </w:pPr>
      <w:r>
        <w:rPr>
          <w:rFonts w:hint="eastAsia" w:ascii="楷体" w:hAnsi="楷体" w:eastAsia="楷体" w:cs="楷体"/>
          <w:sz w:val="28"/>
          <w:szCs w:val="28"/>
        </w:rPr>
        <w:t>项目经理</w:t>
      </w:r>
    </w:p>
    <w:p>
      <w:pPr>
        <w:pStyle w:val="2"/>
        <w:rPr>
          <w:rFonts w:hint="eastAsia" w:ascii="楷体" w:hAnsi="楷体" w:eastAsia="楷体" w:cs="楷体"/>
          <w:sz w:val="28"/>
          <w:szCs w:val="28"/>
        </w:rPr>
      </w:pPr>
      <w:r>
        <w:rPr>
          <w:rFonts w:hint="eastAsia" w:ascii="楷体" w:hAnsi="楷体" w:eastAsia="楷体" w:cs="楷体"/>
          <w:sz w:val="28"/>
          <w:szCs w:val="28"/>
        </w:rPr>
        <w:t>项目经理可以调配前后端人力资源，负责项目实施小组的领导和日常组织。</w:t>
      </w:r>
    </w:p>
    <w:p>
      <w:pPr>
        <w:pStyle w:val="2"/>
        <w:rPr>
          <w:rFonts w:hint="eastAsia" w:ascii="楷体" w:hAnsi="楷体" w:eastAsia="楷体" w:cs="楷体"/>
          <w:sz w:val="28"/>
          <w:szCs w:val="28"/>
        </w:rPr>
      </w:pPr>
      <w:r>
        <w:rPr>
          <w:rFonts w:hint="eastAsia" w:ascii="楷体" w:hAnsi="楷体" w:eastAsia="楷体" w:cs="楷体"/>
          <w:sz w:val="28"/>
          <w:szCs w:val="28"/>
        </w:rPr>
        <w:t>项目前端人力资源</w:t>
      </w:r>
    </w:p>
    <w:p>
      <w:pPr>
        <w:pStyle w:val="2"/>
        <w:rPr>
          <w:rFonts w:hint="eastAsia" w:ascii="楷体" w:hAnsi="楷体" w:eastAsia="楷体" w:cs="楷体"/>
          <w:sz w:val="28"/>
          <w:szCs w:val="28"/>
        </w:rPr>
      </w:pPr>
      <w:r>
        <w:rPr>
          <w:rFonts w:hint="eastAsia" w:ascii="楷体" w:hAnsi="楷体" w:eastAsia="楷体" w:cs="楷体"/>
          <w:sz w:val="28"/>
          <w:szCs w:val="28"/>
        </w:rPr>
        <w:t>客户经理：负责客户支持、客户业务需求上报、与客户签订合同以及合同管理等。</w:t>
      </w:r>
    </w:p>
    <w:p>
      <w:pPr>
        <w:pStyle w:val="2"/>
        <w:rPr>
          <w:rFonts w:hint="eastAsia" w:ascii="楷体" w:hAnsi="楷体" w:eastAsia="楷体" w:cs="楷体"/>
          <w:sz w:val="28"/>
          <w:szCs w:val="28"/>
        </w:rPr>
      </w:pPr>
      <w:r>
        <w:rPr>
          <w:rFonts w:hint="eastAsia" w:ascii="楷体" w:hAnsi="楷体" w:eastAsia="楷体" w:cs="楷体"/>
          <w:sz w:val="28"/>
          <w:szCs w:val="28"/>
        </w:rPr>
        <w:t>项目后端人力资源</w:t>
      </w:r>
    </w:p>
    <w:p>
      <w:pPr>
        <w:pStyle w:val="2"/>
        <w:rPr>
          <w:rFonts w:hint="eastAsia" w:ascii="楷体" w:hAnsi="楷体" w:eastAsia="楷体" w:cs="楷体"/>
          <w:sz w:val="28"/>
          <w:szCs w:val="28"/>
        </w:rPr>
      </w:pPr>
      <w:r>
        <w:rPr>
          <w:rFonts w:hint="eastAsia" w:ascii="楷体" w:hAnsi="楷体" w:eastAsia="楷体" w:cs="楷体"/>
          <w:sz w:val="28"/>
          <w:szCs w:val="28"/>
          <w:lang w:eastAsia="zh-Hans"/>
        </w:rPr>
        <w:t>软件实施</w:t>
      </w:r>
      <w:r>
        <w:rPr>
          <w:rFonts w:hint="eastAsia" w:ascii="楷体" w:hAnsi="楷体" w:eastAsia="楷体" w:cs="楷体"/>
          <w:sz w:val="28"/>
          <w:szCs w:val="28"/>
        </w:rPr>
        <w:t>工程师：负责</w:t>
      </w:r>
      <w:r>
        <w:rPr>
          <w:rFonts w:hint="eastAsia" w:ascii="楷体" w:hAnsi="楷体" w:eastAsia="楷体" w:cs="楷体"/>
          <w:sz w:val="28"/>
          <w:szCs w:val="28"/>
          <w:lang w:eastAsia="zh-Hans"/>
        </w:rPr>
        <w:t>项目组织</w:t>
      </w:r>
      <w:r>
        <w:rPr>
          <w:rFonts w:hint="eastAsia" w:ascii="楷体" w:hAnsi="楷体" w:eastAsia="楷体" w:cs="楷体"/>
          <w:sz w:val="28"/>
          <w:szCs w:val="28"/>
        </w:rPr>
        <w:t>，主要包括</w:t>
      </w:r>
      <w:r>
        <w:rPr>
          <w:rFonts w:hint="eastAsia" w:ascii="楷体" w:hAnsi="楷体" w:eastAsia="楷体" w:cs="楷体"/>
          <w:sz w:val="28"/>
          <w:szCs w:val="28"/>
          <w:lang w:eastAsia="zh-Hans"/>
        </w:rPr>
        <w:t>现场考察</w:t>
      </w:r>
      <w:r>
        <w:rPr>
          <w:rFonts w:hint="eastAsia" w:ascii="楷体" w:hAnsi="楷体" w:eastAsia="楷体" w:cs="楷体"/>
          <w:sz w:val="28"/>
          <w:szCs w:val="28"/>
        </w:rPr>
        <w:t>、现场安装、现场交付测试等。</w:t>
      </w:r>
    </w:p>
    <w:p>
      <w:pPr>
        <w:pStyle w:val="2"/>
        <w:rPr>
          <w:rFonts w:hint="eastAsia" w:ascii="楷体" w:hAnsi="楷体" w:eastAsia="楷体" w:cs="楷体"/>
          <w:sz w:val="28"/>
          <w:szCs w:val="28"/>
        </w:rPr>
      </w:pPr>
      <w:r>
        <w:rPr>
          <w:rFonts w:hint="eastAsia" w:ascii="楷体" w:hAnsi="楷体" w:eastAsia="楷体" w:cs="楷体"/>
          <w:sz w:val="28"/>
          <w:szCs w:val="28"/>
        </w:rPr>
        <w:t>技术专家：提供项目整个项目的技术支持</w:t>
      </w:r>
    </w:p>
    <w:p>
      <w:pPr>
        <w:numPr>
          <w:ilvl w:val="2"/>
          <w:numId w:val="0"/>
        </w:numPr>
        <w:outlineLvl w:val="9"/>
        <w:rPr>
          <w:rFonts w:hint="eastAsia" w:ascii="楷体" w:hAnsi="楷体" w:eastAsia="楷体" w:cs="楷体"/>
          <w:sz w:val="28"/>
          <w:szCs w:val="28"/>
        </w:rPr>
      </w:pPr>
      <w:bookmarkStart w:id="110" w:name="项目协调会"/>
      <w:r>
        <w:rPr>
          <w:rFonts w:hint="eastAsia" w:ascii="楷体" w:hAnsi="楷体" w:eastAsia="楷体" w:cs="楷体"/>
          <w:sz w:val="28"/>
          <w:szCs w:val="28"/>
          <w:lang w:val="en-US" w:eastAsia="zh-CN"/>
        </w:rPr>
        <w:t>2</w:t>
      </w:r>
      <w:r>
        <w:rPr>
          <w:rFonts w:hint="eastAsia" w:ascii="楷体" w:hAnsi="楷体" w:eastAsia="楷体" w:cs="楷体"/>
          <w:sz w:val="28"/>
          <w:szCs w:val="28"/>
        </w:rPr>
        <w:t>.4 项目协调会</w:t>
      </w:r>
      <w:bookmarkEnd w:id="110"/>
    </w:p>
    <w:p>
      <w:pPr>
        <w:pStyle w:val="27"/>
        <w:rPr>
          <w:rFonts w:hint="eastAsia" w:ascii="楷体" w:hAnsi="楷体" w:eastAsia="楷体" w:cs="楷体"/>
          <w:sz w:val="28"/>
          <w:szCs w:val="28"/>
        </w:rPr>
      </w:pPr>
      <w:r>
        <w:rPr>
          <w:rFonts w:hint="eastAsia" w:ascii="楷体" w:hAnsi="楷体" w:eastAsia="楷体" w:cs="楷体"/>
          <w:sz w:val="28"/>
          <w:szCs w:val="28"/>
        </w:rPr>
        <w:t>为保证项目实施的顺利进行，通过项目协调会，可以协商解决各个阶段遇到的问题，通报现阶段的进展，协商确定下一阶段的工作和安排，确保各方能够进行及时有效的沟通。</w:t>
      </w:r>
    </w:p>
    <w:p>
      <w:pPr>
        <w:pStyle w:val="2"/>
        <w:rPr>
          <w:rFonts w:hint="eastAsia" w:ascii="楷体" w:hAnsi="楷体" w:eastAsia="楷体" w:cs="楷体"/>
          <w:sz w:val="28"/>
          <w:szCs w:val="28"/>
        </w:rPr>
      </w:pPr>
      <w:r>
        <w:rPr>
          <w:rFonts w:hint="eastAsia" w:ascii="楷体" w:hAnsi="楷体" w:eastAsia="楷体" w:cs="楷体"/>
          <w:sz w:val="28"/>
          <w:szCs w:val="28"/>
        </w:rPr>
        <w:t>建议在整个项目时间段，项目参与各方召开三次比较重要的项目协调会，这三次项目协调会内容和安排如下表：</w:t>
      </w:r>
    </w:p>
    <w:tbl>
      <w:tblPr>
        <w:tblStyle w:val="28"/>
        <w:tblW w:w="4840" w:type="pct"/>
        <w:tblInd w:w="115" w:type="dxa"/>
        <w:tblLayout w:type="autofit"/>
        <w:tblCellMar>
          <w:top w:w="0" w:type="dxa"/>
          <w:left w:w="108" w:type="dxa"/>
          <w:bottom w:w="0" w:type="dxa"/>
          <w:right w:w="108" w:type="dxa"/>
        </w:tblCellMar>
      </w:tblPr>
      <w:tblGrid>
        <w:gridCol w:w="1685"/>
        <w:gridCol w:w="2736"/>
        <w:gridCol w:w="3828"/>
      </w:tblGrid>
      <w:tr>
        <w:tc>
          <w:tcPr>
            <w:tcW w:w="102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会议名称</w:t>
            </w:r>
          </w:p>
        </w:tc>
        <w:tc>
          <w:tcPr>
            <w:tcW w:w="165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召开时间</w:t>
            </w:r>
          </w:p>
        </w:tc>
        <w:tc>
          <w:tcPr>
            <w:tcW w:w="2320"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会议内容</w:t>
            </w:r>
          </w:p>
        </w:tc>
      </w:tr>
      <w:tr>
        <w:tc>
          <w:tcPr>
            <w:tcW w:w="102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第一次</w:t>
            </w:r>
          </w:p>
          <w:p>
            <w:pPr>
              <w:jc w:val="center"/>
              <w:rPr>
                <w:rFonts w:hint="eastAsia" w:ascii="楷体" w:hAnsi="楷体" w:eastAsia="楷体" w:cs="楷体"/>
                <w:sz w:val="28"/>
                <w:szCs w:val="28"/>
              </w:rPr>
            </w:pPr>
            <w:r>
              <w:rPr>
                <w:rFonts w:hint="eastAsia" w:ascii="楷体" w:hAnsi="楷体" w:eastAsia="楷体" w:cs="楷体"/>
                <w:sz w:val="28"/>
                <w:szCs w:val="28"/>
              </w:rPr>
              <w:t>项目协调会</w:t>
            </w:r>
          </w:p>
        </w:tc>
        <w:tc>
          <w:tcPr>
            <w:tcW w:w="165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项目组成立5日内</w:t>
            </w:r>
          </w:p>
        </w:tc>
        <w:tc>
          <w:tcPr>
            <w:tcW w:w="2320"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确定各方联系人</w:t>
            </w:r>
          </w:p>
          <w:p>
            <w:pPr>
              <w:jc w:val="center"/>
              <w:rPr>
                <w:rFonts w:hint="eastAsia" w:ascii="楷体" w:hAnsi="楷体" w:eastAsia="楷体" w:cs="楷体"/>
                <w:sz w:val="28"/>
                <w:szCs w:val="28"/>
              </w:rPr>
            </w:pPr>
            <w:r>
              <w:rPr>
                <w:rFonts w:hint="eastAsia" w:ascii="楷体" w:hAnsi="楷体" w:eastAsia="楷体" w:cs="楷体"/>
                <w:sz w:val="28"/>
                <w:szCs w:val="28"/>
              </w:rPr>
              <w:t>介绍项目当前情况</w:t>
            </w:r>
          </w:p>
          <w:p>
            <w:pPr>
              <w:jc w:val="center"/>
              <w:rPr>
                <w:rFonts w:hint="eastAsia" w:ascii="楷体" w:hAnsi="楷体" w:eastAsia="楷体" w:cs="楷体"/>
                <w:sz w:val="28"/>
                <w:szCs w:val="28"/>
              </w:rPr>
            </w:pPr>
            <w:r>
              <w:rPr>
                <w:rFonts w:hint="eastAsia" w:ascii="楷体" w:hAnsi="楷体" w:eastAsia="楷体" w:cs="楷体"/>
                <w:sz w:val="28"/>
                <w:szCs w:val="28"/>
              </w:rPr>
              <w:t>协商确定实施进度表</w:t>
            </w:r>
          </w:p>
          <w:p>
            <w:pPr>
              <w:jc w:val="center"/>
              <w:rPr>
                <w:rFonts w:hint="eastAsia" w:ascii="楷体" w:hAnsi="楷体" w:eastAsia="楷体" w:cs="楷体"/>
                <w:sz w:val="28"/>
                <w:szCs w:val="28"/>
              </w:rPr>
            </w:pPr>
            <w:r>
              <w:rPr>
                <w:rFonts w:hint="eastAsia" w:ascii="楷体" w:hAnsi="楷体" w:eastAsia="楷体" w:cs="楷体"/>
                <w:sz w:val="28"/>
                <w:szCs w:val="28"/>
              </w:rPr>
              <w:t>确定前期调研内容和方式</w:t>
            </w:r>
          </w:p>
          <w:p>
            <w:pPr>
              <w:jc w:val="center"/>
              <w:rPr>
                <w:rFonts w:hint="eastAsia" w:ascii="楷体" w:hAnsi="楷体" w:eastAsia="楷体" w:cs="楷体"/>
                <w:sz w:val="28"/>
                <w:szCs w:val="28"/>
              </w:rPr>
            </w:pPr>
            <w:r>
              <w:rPr>
                <w:rFonts w:hint="eastAsia" w:ascii="楷体" w:hAnsi="楷体" w:eastAsia="楷体" w:cs="楷体"/>
                <w:sz w:val="28"/>
                <w:szCs w:val="28"/>
              </w:rPr>
              <w:t>后期工作安排</w:t>
            </w:r>
          </w:p>
        </w:tc>
      </w:tr>
      <w:tr>
        <w:tc>
          <w:tcPr>
            <w:tcW w:w="102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第二次</w:t>
            </w:r>
          </w:p>
          <w:p>
            <w:pPr>
              <w:jc w:val="center"/>
              <w:rPr>
                <w:rFonts w:hint="eastAsia" w:ascii="楷体" w:hAnsi="楷体" w:eastAsia="楷体" w:cs="楷体"/>
                <w:sz w:val="28"/>
                <w:szCs w:val="28"/>
              </w:rPr>
            </w:pPr>
            <w:r>
              <w:rPr>
                <w:rFonts w:hint="eastAsia" w:ascii="楷体" w:hAnsi="楷体" w:eastAsia="楷体" w:cs="楷体"/>
                <w:sz w:val="28"/>
                <w:szCs w:val="28"/>
              </w:rPr>
              <w:t>项目协调会</w:t>
            </w:r>
          </w:p>
        </w:tc>
        <w:tc>
          <w:tcPr>
            <w:tcW w:w="165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实施文档完成后</w:t>
            </w:r>
          </w:p>
        </w:tc>
        <w:tc>
          <w:tcPr>
            <w:tcW w:w="2320"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沟通、确认技术和实施方案</w:t>
            </w:r>
          </w:p>
          <w:p>
            <w:pPr>
              <w:jc w:val="center"/>
              <w:rPr>
                <w:rFonts w:hint="eastAsia" w:ascii="楷体" w:hAnsi="楷体" w:eastAsia="楷体" w:cs="楷体"/>
                <w:sz w:val="28"/>
                <w:szCs w:val="28"/>
              </w:rPr>
            </w:pPr>
            <w:r>
              <w:rPr>
                <w:rFonts w:hint="eastAsia" w:ascii="楷体" w:hAnsi="楷体" w:eastAsia="楷体" w:cs="楷体"/>
                <w:sz w:val="28"/>
                <w:szCs w:val="28"/>
              </w:rPr>
              <w:t>沟通前期准备工作</w:t>
            </w:r>
          </w:p>
          <w:p>
            <w:pPr>
              <w:jc w:val="center"/>
              <w:rPr>
                <w:rFonts w:hint="eastAsia" w:ascii="楷体" w:hAnsi="楷体" w:eastAsia="楷体" w:cs="楷体"/>
                <w:sz w:val="28"/>
                <w:szCs w:val="28"/>
              </w:rPr>
            </w:pPr>
            <w:r>
              <w:rPr>
                <w:rFonts w:hint="eastAsia" w:ascii="楷体" w:hAnsi="楷体" w:eastAsia="楷体" w:cs="楷体"/>
                <w:sz w:val="28"/>
                <w:szCs w:val="28"/>
              </w:rPr>
              <w:t>确认工程进度</w:t>
            </w:r>
          </w:p>
          <w:p>
            <w:pPr>
              <w:jc w:val="center"/>
              <w:rPr>
                <w:rFonts w:hint="eastAsia" w:ascii="楷体" w:hAnsi="楷体" w:eastAsia="楷体" w:cs="楷体"/>
                <w:sz w:val="28"/>
                <w:szCs w:val="28"/>
              </w:rPr>
            </w:pPr>
            <w:r>
              <w:rPr>
                <w:rFonts w:hint="eastAsia" w:ascii="楷体" w:hAnsi="楷体" w:eastAsia="楷体" w:cs="楷体"/>
                <w:sz w:val="28"/>
                <w:szCs w:val="28"/>
              </w:rPr>
              <w:t>后期工作安排</w:t>
            </w:r>
          </w:p>
        </w:tc>
      </w:tr>
      <w:tr>
        <w:tc>
          <w:tcPr>
            <w:tcW w:w="1021"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第三次</w:t>
            </w:r>
          </w:p>
          <w:p>
            <w:pPr>
              <w:jc w:val="center"/>
              <w:rPr>
                <w:rFonts w:hint="eastAsia" w:ascii="楷体" w:hAnsi="楷体" w:eastAsia="楷体" w:cs="楷体"/>
                <w:sz w:val="28"/>
                <w:szCs w:val="28"/>
              </w:rPr>
            </w:pPr>
            <w:r>
              <w:rPr>
                <w:rFonts w:hint="eastAsia" w:ascii="楷体" w:hAnsi="楷体" w:eastAsia="楷体" w:cs="楷体"/>
                <w:sz w:val="28"/>
                <w:szCs w:val="28"/>
              </w:rPr>
              <w:t>项目协调会</w:t>
            </w:r>
          </w:p>
        </w:tc>
        <w:tc>
          <w:tcPr>
            <w:tcW w:w="1658"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工程实施完毕</w:t>
            </w:r>
          </w:p>
        </w:tc>
        <w:tc>
          <w:tcPr>
            <w:tcW w:w="2320" w:type="pct"/>
            <w:tcBorders>
              <w:top w:val="single" w:color="auto" w:sz="4" w:space="0"/>
              <w:left w:val="single" w:color="auto" w:sz="4" w:space="0"/>
              <w:bottom w:val="single" w:color="auto" w:sz="4" w:space="0"/>
              <w:right w:val="single" w:color="auto" w:sz="4" w:space="0"/>
            </w:tcBorders>
            <w:vAlign w:val="center"/>
          </w:tcPr>
          <w:p>
            <w:pPr>
              <w:jc w:val="center"/>
              <w:rPr>
                <w:rFonts w:hint="eastAsia" w:ascii="楷体" w:hAnsi="楷体" w:eastAsia="楷体" w:cs="楷体"/>
                <w:sz w:val="28"/>
                <w:szCs w:val="28"/>
              </w:rPr>
            </w:pPr>
            <w:r>
              <w:rPr>
                <w:rFonts w:hint="eastAsia" w:ascii="楷体" w:hAnsi="楷体" w:eastAsia="楷体" w:cs="楷体"/>
                <w:sz w:val="28"/>
                <w:szCs w:val="28"/>
              </w:rPr>
              <w:t>实施情况总结</w:t>
            </w:r>
          </w:p>
          <w:p>
            <w:pPr>
              <w:jc w:val="center"/>
              <w:rPr>
                <w:rFonts w:hint="eastAsia" w:ascii="楷体" w:hAnsi="楷体" w:eastAsia="楷体" w:cs="楷体"/>
                <w:sz w:val="28"/>
                <w:szCs w:val="28"/>
              </w:rPr>
            </w:pPr>
            <w:r>
              <w:rPr>
                <w:rFonts w:hint="eastAsia" w:ascii="楷体" w:hAnsi="楷体" w:eastAsia="楷体" w:cs="楷体"/>
                <w:sz w:val="28"/>
                <w:szCs w:val="28"/>
              </w:rPr>
              <w:t>协调解决实施阶段问题</w:t>
            </w:r>
          </w:p>
          <w:p>
            <w:pPr>
              <w:jc w:val="center"/>
              <w:rPr>
                <w:rFonts w:hint="eastAsia" w:ascii="楷体" w:hAnsi="楷体" w:eastAsia="楷体" w:cs="楷体"/>
                <w:sz w:val="28"/>
                <w:szCs w:val="28"/>
              </w:rPr>
            </w:pPr>
            <w:r>
              <w:rPr>
                <w:rFonts w:hint="eastAsia" w:ascii="楷体" w:hAnsi="楷体" w:eastAsia="楷体" w:cs="楷体"/>
                <w:sz w:val="28"/>
                <w:szCs w:val="28"/>
              </w:rPr>
              <w:t>协商交付事项</w:t>
            </w:r>
          </w:p>
          <w:p>
            <w:pPr>
              <w:jc w:val="center"/>
              <w:rPr>
                <w:rFonts w:hint="eastAsia" w:ascii="楷体" w:hAnsi="楷体" w:eastAsia="楷体" w:cs="楷体"/>
                <w:sz w:val="28"/>
                <w:szCs w:val="28"/>
              </w:rPr>
            </w:pPr>
            <w:r>
              <w:rPr>
                <w:rFonts w:hint="eastAsia" w:ascii="楷体" w:hAnsi="楷体" w:eastAsia="楷体" w:cs="楷体"/>
                <w:sz w:val="28"/>
                <w:szCs w:val="28"/>
              </w:rPr>
              <w:t>后期工作安排</w:t>
            </w:r>
          </w:p>
        </w:tc>
      </w:tr>
    </w:tbl>
    <w:p>
      <w:pPr>
        <w:pStyle w:val="29"/>
        <w:ind w:firstLine="0" w:firstLineChars="0"/>
        <w:rPr>
          <w:rFonts w:hint="eastAsia" w:ascii="楷体" w:hAnsi="楷体" w:eastAsia="楷体" w:cs="楷体"/>
          <w:b/>
          <w:bCs/>
          <w:sz w:val="28"/>
          <w:szCs w:val="28"/>
          <w:lang w:eastAsia="zh-Hans"/>
        </w:rPr>
      </w:pPr>
    </w:p>
    <w:p>
      <w:pPr>
        <w:numPr>
          <w:ilvl w:val="2"/>
          <w:numId w:val="0"/>
        </w:numPr>
        <w:bidi w:val="0"/>
        <w:ind w:left="210" w:leftChars="0"/>
        <w:outlineLvl w:val="9"/>
        <w:rPr>
          <w:rFonts w:hint="eastAsia" w:ascii="楷体" w:hAnsi="楷体" w:eastAsia="楷体" w:cs="楷体"/>
          <w:sz w:val="28"/>
          <w:szCs w:val="28"/>
        </w:rPr>
      </w:pPr>
      <w:bookmarkStart w:id="111" w:name="项目交付文档"/>
      <w:r>
        <w:rPr>
          <w:rFonts w:hint="eastAsia" w:ascii="楷体" w:hAnsi="楷体" w:eastAsia="楷体" w:cs="楷体"/>
          <w:sz w:val="28"/>
          <w:szCs w:val="28"/>
          <w:lang w:val="en-US" w:eastAsia="zh-CN"/>
        </w:rPr>
        <w:t>2</w:t>
      </w:r>
      <w:r>
        <w:rPr>
          <w:rFonts w:hint="eastAsia" w:ascii="楷体" w:hAnsi="楷体" w:eastAsia="楷体" w:cs="楷体"/>
          <w:sz w:val="28"/>
          <w:szCs w:val="28"/>
        </w:rPr>
        <w:t>.5 项目交付文档</w:t>
      </w:r>
      <w:bookmarkEnd w:id="111"/>
    </w:p>
    <w:p>
      <w:pPr>
        <w:pStyle w:val="27"/>
        <w:rPr>
          <w:rFonts w:hint="eastAsia" w:ascii="楷体" w:hAnsi="楷体" w:eastAsia="楷体" w:cs="楷体"/>
          <w:sz w:val="28"/>
          <w:szCs w:val="28"/>
        </w:rPr>
      </w:pPr>
      <w:r>
        <w:rPr>
          <w:rFonts w:hint="eastAsia" w:ascii="楷体" w:hAnsi="楷体" w:eastAsia="楷体" w:cs="楷体"/>
          <w:sz w:val="28"/>
          <w:szCs w:val="28"/>
        </w:rPr>
        <w:t>加强项目文档的编写和管理是项目管理的一个重要部分。在项目实施各个时期，按照项目管理流程，项目组将组织编写规范的项目技术文档。在整个项目阶段，编制的主要文档包括：</w:t>
      </w:r>
    </w:p>
    <w:p>
      <w:pPr>
        <w:pStyle w:val="2"/>
        <w:rPr>
          <w:rFonts w:hint="eastAsia" w:ascii="楷体" w:hAnsi="楷体" w:eastAsia="楷体" w:cs="楷体"/>
          <w:sz w:val="28"/>
          <w:szCs w:val="28"/>
        </w:rPr>
      </w:pPr>
      <w:r>
        <w:rPr>
          <w:rFonts w:hint="eastAsia" w:ascii="楷体" w:hAnsi="楷体" w:eastAsia="楷体" w:cs="楷体"/>
          <w:sz w:val="28"/>
          <w:szCs w:val="28"/>
        </w:rPr>
        <w:t>《合同》</w:t>
      </w:r>
    </w:p>
    <w:p>
      <w:pPr>
        <w:pStyle w:val="2"/>
        <w:rPr>
          <w:rFonts w:hint="eastAsia" w:ascii="楷体" w:hAnsi="楷体" w:eastAsia="楷体" w:cs="楷体"/>
          <w:sz w:val="28"/>
          <w:szCs w:val="28"/>
        </w:rPr>
      </w:pPr>
      <w:r>
        <w:rPr>
          <w:rFonts w:hint="eastAsia" w:ascii="楷体" w:hAnsi="楷体" w:eastAsia="楷体" w:cs="楷体"/>
          <w:sz w:val="28"/>
          <w:szCs w:val="28"/>
        </w:rPr>
        <w:t>《项目进度报告》</w:t>
      </w:r>
    </w:p>
    <w:p>
      <w:pPr>
        <w:pStyle w:val="2"/>
        <w:rPr>
          <w:rFonts w:hint="eastAsia" w:ascii="楷体" w:hAnsi="楷体" w:eastAsia="楷体" w:cs="楷体"/>
          <w:sz w:val="28"/>
          <w:szCs w:val="28"/>
        </w:rPr>
      </w:pPr>
      <w:r>
        <w:rPr>
          <w:rFonts w:hint="eastAsia" w:ascii="楷体" w:hAnsi="楷体" w:eastAsia="楷体" w:cs="楷体"/>
          <w:sz w:val="28"/>
          <w:szCs w:val="28"/>
        </w:rPr>
        <w:t>《项目实施方案》</w:t>
      </w:r>
    </w:p>
    <w:p>
      <w:pPr>
        <w:pStyle w:val="2"/>
        <w:rPr>
          <w:rFonts w:hint="eastAsia" w:ascii="楷体" w:hAnsi="楷体" w:eastAsia="楷体" w:cs="楷体"/>
          <w:sz w:val="28"/>
          <w:szCs w:val="28"/>
        </w:rPr>
      </w:pPr>
      <w:r>
        <w:rPr>
          <w:rFonts w:hint="eastAsia" w:ascii="楷体" w:hAnsi="楷体" w:eastAsia="楷体" w:cs="楷体"/>
          <w:sz w:val="28"/>
          <w:szCs w:val="28"/>
        </w:rPr>
        <w:t>《项目实施管理办法》</w:t>
      </w:r>
    </w:p>
    <w:p>
      <w:pPr>
        <w:pStyle w:val="2"/>
        <w:rPr>
          <w:rFonts w:hint="eastAsia" w:ascii="楷体" w:hAnsi="楷体" w:eastAsia="楷体" w:cs="楷体"/>
          <w:sz w:val="28"/>
          <w:szCs w:val="28"/>
        </w:rPr>
      </w:pPr>
      <w:r>
        <w:rPr>
          <w:rFonts w:hint="eastAsia" w:ascii="楷体" w:hAnsi="楷体" w:eastAsia="楷体" w:cs="楷体"/>
          <w:sz w:val="28"/>
          <w:szCs w:val="28"/>
        </w:rPr>
        <w:t>《项目计划进度安排与说明》</w:t>
      </w:r>
    </w:p>
    <w:p>
      <w:pPr>
        <w:pStyle w:val="2"/>
        <w:rPr>
          <w:rFonts w:hint="eastAsia" w:ascii="楷体" w:hAnsi="楷体" w:eastAsia="楷体" w:cs="楷体"/>
          <w:sz w:val="28"/>
          <w:szCs w:val="28"/>
        </w:rPr>
      </w:pPr>
      <w:r>
        <w:rPr>
          <w:rFonts w:hint="eastAsia" w:ascii="楷体" w:hAnsi="楷体" w:eastAsia="楷体" w:cs="楷体"/>
          <w:sz w:val="28"/>
          <w:szCs w:val="28"/>
        </w:rPr>
        <w:t>《项目周报及下周计划》</w:t>
      </w:r>
    </w:p>
    <w:p>
      <w:pPr>
        <w:pStyle w:val="2"/>
        <w:rPr>
          <w:rFonts w:hint="eastAsia" w:ascii="楷体" w:hAnsi="楷体" w:eastAsia="楷体" w:cs="楷体"/>
          <w:sz w:val="28"/>
          <w:szCs w:val="28"/>
        </w:rPr>
      </w:pPr>
      <w:r>
        <w:rPr>
          <w:rFonts w:hint="eastAsia" w:ascii="楷体" w:hAnsi="楷体" w:eastAsia="楷体" w:cs="楷体"/>
          <w:sz w:val="28"/>
          <w:szCs w:val="28"/>
        </w:rPr>
        <w:t>《变更情况报告》</w:t>
      </w:r>
    </w:p>
    <w:p>
      <w:pPr>
        <w:pStyle w:val="2"/>
        <w:rPr>
          <w:rFonts w:hint="eastAsia" w:ascii="楷体" w:hAnsi="楷体" w:eastAsia="楷体" w:cs="楷体"/>
          <w:sz w:val="28"/>
          <w:szCs w:val="28"/>
        </w:rPr>
      </w:pPr>
      <w:r>
        <w:rPr>
          <w:rFonts w:hint="eastAsia" w:ascii="楷体" w:hAnsi="楷体" w:eastAsia="楷体" w:cs="楷体"/>
          <w:sz w:val="28"/>
          <w:szCs w:val="28"/>
        </w:rPr>
        <w:t>《项目总结报告》</w:t>
      </w:r>
    </w:p>
    <w:p>
      <w:pPr>
        <w:pStyle w:val="2"/>
        <w:rPr>
          <w:rFonts w:hint="eastAsia" w:ascii="楷体" w:hAnsi="楷体" w:eastAsia="楷体" w:cs="楷体"/>
          <w:sz w:val="28"/>
          <w:szCs w:val="28"/>
        </w:rPr>
      </w:pPr>
      <w:r>
        <w:rPr>
          <w:rFonts w:hint="eastAsia" w:ascii="楷体" w:hAnsi="楷体" w:eastAsia="楷体" w:cs="楷体"/>
          <w:sz w:val="28"/>
          <w:szCs w:val="28"/>
        </w:rPr>
        <w:t>《项目协调会纪要》</w:t>
      </w:r>
    </w:p>
    <w:p>
      <w:pPr>
        <w:pStyle w:val="2"/>
        <w:rPr>
          <w:rFonts w:hint="eastAsia" w:ascii="楷体" w:hAnsi="楷体" w:eastAsia="楷体" w:cs="楷体"/>
          <w:sz w:val="28"/>
          <w:szCs w:val="28"/>
        </w:rPr>
      </w:pPr>
      <w:r>
        <w:rPr>
          <w:rFonts w:hint="eastAsia" w:ascii="楷体" w:hAnsi="楷体" w:eastAsia="楷体" w:cs="楷体"/>
          <w:sz w:val="28"/>
          <w:szCs w:val="28"/>
        </w:rPr>
        <w:t>《交付报告》</w:t>
      </w:r>
    </w:p>
    <w:p>
      <w:pPr>
        <w:pStyle w:val="2"/>
        <w:rPr>
          <w:rFonts w:hint="eastAsia" w:ascii="楷体" w:hAnsi="楷体" w:eastAsia="楷体" w:cs="楷体"/>
          <w:sz w:val="28"/>
          <w:szCs w:val="28"/>
        </w:rPr>
      </w:pPr>
      <w:r>
        <w:rPr>
          <w:rFonts w:hint="eastAsia" w:ascii="楷体" w:hAnsi="楷体" w:eastAsia="楷体" w:cs="楷体"/>
          <w:sz w:val="28"/>
          <w:szCs w:val="28"/>
        </w:rPr>
        <w:t>《业务客户使用手册》</w:t>
      </w:r>
    </w:p>
    <w:p>
      <w:pPr>
        <w:pStyle w:val="2"/>
        <w:rPr>
          <w:rFonts w:hint="eastAsia" w:ascii="楷体" w:hAnsi="楷体" w:eastAsia="楷体" w:cs="楷体"/>
          <w:sz w:val="28"/>
          <w:szCs w:val="28"/>
        </w:rPr>
      </w:pPr>
      <w:r>
        <w:rPr>
          <w:rFonts w:hint="eastAsia" w:ascii="楷体" w:hAnsi="楷体" w:eastAsia="楷体" w:cs="楷体"/>
          <w:sz w:val="28"/>
          <w:szCs w:val="28"/>
        </w:rPr>
        <w:t>《故障处理单》</w:t>
      </w:r>
    </w:p>
    <w:p>
      <w:pPr>
        <w:pStyle w:val="2"/>
        <w:rPr>
          <w:rFonts w:hint="eastAsia" w:ascii="楷体" w:hAnsi="楷体" w:eastAsia="楷体" w:cs="楷体"/>
          <w:sz w:val="28"/>
          <w:szCs w:val="28"/>
        </w:rPr>
      </w:pPr>
      <w:r>
        <w:rPr>
          <w:rFonts w:hint="eastAsia" w:ascii="楷体" w:hAnsi="楷体" w:eastAsia="楷体" w:cs="楷体"/>
          <w:sz w:val="28"/>
          <w:szCs w:val="28"/>
        </w:rPr>
        <w:t>《培训教程》</w:t>
      </w:r>
    </w:p>
    <w:p>
      <w:pPr>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br w:type="page"/>
      </w:r>
    </w:p>
    <w:p>
      <w:pPr>
        <w:pStyle w:val="4"/>
        <w:numPr>
          <w:ilvl w:val="0"/>
          <w:numId w:val="12"/>
        </w:numPr>
        <w:bidi w:val="0"/>
        <w:outlineLvl w:val="1"/>
        <w:rPr>
          <w:rFonts w:hint="eastAsia" w:ascii="楷体" w:hAnsi="楷体" w:eastAsia="楷体" w:cs="楷体"/>
          <w:color w:val="auto"/>
          <w:sz w:val="28"/>
          <w:szCs w:val="28"/>
          <w:lang w:eastAsia="zh-Hans"/>
        </w:rPr>
      </w:pPr>
      <w:bookmarkStart w:id="112" w:name="_Toc7595"/>
      <w:r>
        <w:rPr>
          <w:rFonts w:hint="eastAsia" w:ascii="楷体" w:hAnsi="楷体" w:eastAsia="楷体" w:cs="楷体"/>
          <w:color w:val="auto"/>
          <w:sz w:val="28"/>
          <w:szCs w:val="28"/>
          <w:lang w:eastAsia="zh-Hans"/>
        </w:rPr>
        <w:t>产品整体性能</w:t>
      </w:r>
      <w:bookmarkEnd w:id="112"/>
    </w:p>
    <w:p>
      <w:pPr>
        <w:numPr>
          <w:ilvl w:val="2"/>
          <w:numId w:val="0"/>
        </w:numPr>
        <w:bidi w:val="0"/>
        <w:ind w:left="210" w:leftChars="0"/>
        <w:outlineLvl w:val="9"/>
        <w:rPr>
          <w:rFonts w:hint="eastAsia" w:ascii="楷体" w:hAnsi="楷体" w:eastAsia="楷体" w:cs="楷体"/>
          <w:sz w:val="28"/>
          <w:szCs w:val="28"/>
        </w:rPr>
      </w:pPr>
      <w:r>
        <w:rPr>
          <w:rFonts w:hint="eastAsia" w:ascii="楷体" w:hAnsi="楷体" w:eastAsia="楷体" w:cs="楷体"/>
          <w:sz w:val="28"/>
          <w:szCs w:val="28"/>
          <w:lang w:val="en-US" w:eastAsia="zh-CN"/>
        </w:rPr>
        <w:t>3</w:t>
      </w:r>
      <w:r>
        <w:rPr>
          <w:rFonts w:hint="eastAsia" w:ascii="楷体" w:hAnsi="楷体" w:eastAsia="楷体" w:cs="楷体"/>
          <w:sz w:val="28"/>
          <w:szCs w:val="28"/>
        </w:rPr>
        <w:t>.1系统作用</w:t>
      </w:r>
    </w:p>
    <w:p>
      <w:pPr>
        <w:ind w:firstLine="420"/>
        <w:rPr>
          <w:rFonts w:hint="eastAsia" w:ascii="楷体" w:hAnsi="楷体" w:eastAsia="楷体" w:cs="楷体"/>
          <w:b/>
          <w:sz w:val="28"/>
          <w:szCs w:val="28"/>
        </w:rPr>
      </w:pPr>
      <w:r>
        <w:rPr>
          <w:rFonts w:hint="eastAsia" w:ascii="楷体" w:hAnsi="楷体" w:eastAsia="楷体" w:cs="楷体"/>
          <w:b/>
          <w:sz w:val="28"/>
          <w:szCs w:val="28"/>
        </w:rPr>
        <w:t>首先，数据的实时性和准确性大大增强，工作效率大幅提高。</w:t>
      </w:r>
    </w:p>
    <w:p>
      <w:pPr>
        <w:ind w:firstLine="560" w:firstLineChars="200"/>
        <w:rPr>
          <w:rFonts w:hint="eastAsia" w:ascii="楷体" w:hAnsi="楷体" w:eastAsia="楷体" w:cs="楷体"/>
          <w:sz w:val="28"/>
          <w:szCs w:val="28"/>
        </w:rPr>
      </w:pPr>
      <w:r>
        <w:rPr>
          <w:rFonts w:hint="eastAsia" w:ascii="楷体" w:hAnsi="楷体" w:eastAsia="楷体" w:cs="楷体"/>
          <w:sz w:val="28"/>
          <w:szCs w:val="28"/>
        </w:rPr>
        <w:t>通过该系统，消防装备物资管理人员可以很方便地实现消防装备物资数据的录入、修改、查询、统计等工作，相关数据在几秒钟之内就可以通过消防网上传</w:t>
      </w:r>
      <w:r>
        <w:rPr>
          <w:rFonts w:hint="eastAsia" w:ascii="楷体" w:hAnsi="楷体" w:eastAsia="楷体" w:cs="楷体"/>
          <w:sz w:val="28"/>
          <w:szCs w:val="28"/>
          <w:lang w:eastAsia="zh-Hans"/>
        </w:rPr>
        <w:t>或</w:t>
      </w:r>
      <w:r>
        <w:rPr>
          <w:rFonts w:hint="eastAsia" w:ascii="楷体" w:hAnsi="楷体" w:eastAsia="楷体" w:cs="楷体"/>
          <w:sz w:val="28"/>
          <w:szCs w:val="28"/>
        </w:rPr>
        <w:t>上级管理部门和数据中心。当突发事件发生时，管理人员可以准确地掌握所需物资的存量及状态信息，所在库房、货架及货位信息，可以很方便地将出入库任务直接下达给仓库管理人员，可以通过系统实时查看应急储备物资配送过程中的位置、分发、回收等方面信息。工作效率大幅提高，工作量大大减轻。</w:t>
      </w:r>
    </w:p>
    <w:p>
      <w:pPr>
        <w:keepNext w:val="0"/>
        <w:keepLines w:val="0"/>
        <w:pageBreakBefore w:val="0"/>
        <w:widowControl/>
        <w:kinsoku/>
        <w:wordWrap/>
        <w:overflowPunct/>
        <w:topLinePunct w:val="0"/>
        <w:autoSpaceDE/>
        <w:autoSpaceDN/>
        <w:bidi w:val="0"/>
        <w:adjustRightInd/>
        <w:snapToGrid/>
        <w:ind w:firstLine="561" w:firstLineChars="200"/>
        <w:textAlignment w:val="auto"/>
        <w:outlineLvl w:val="9"/>
        <w:rPr>
          <w:rFonts w:hint="eastAsia" w:ascii="楷体" w:hAnsi="楷体" w:eastAsia="楷体" w:cs="楷体"/>
          <w:b/>
          <w:sz w:val="28"/>
          <w:szCs w:val="28"/>
        </w:rPr>
      </w:pPr>
      <w:r>
        <w:rPr>
          <w:rFonts w:hint="eastAsia" w:ascii="楷体" w:hAnsi="楷体" w:eastAsia="楷体" w:cs="楷体"/>
          <w:b/>
          <w:sz w:val="28"/>
          <w:szCs w:val="28"/>
        </w:rPr>
        <w:t>其次，数据高度共享，区域之间可以实现联动保障和支援</w:t>
      </w:r>
    </w:p>
    <w:p>
      <w:pPr>
        <w:ind w:firstLine="560" w:firstLineChars="200"/>
        <w:rPr>
          <w:rFonts w:hint="eastAsia" w:ascii="楷体" w:hAnsi="楷体" w:eastAsia="楷体" w:cs="楷体"/>
          <w:sz w:val="28"/>
          <w:szCs w:val="28"/>
        </w:rPr>
      </w:pPr>
      <w:r>
        <w:rPr>
          <w:rFonts w:hint="eastAsia" w:ascii="楷体" w:hAnsi="楷体" w:eastAsia="楷体" w:cs="楷体"/>
          <w:sz w:val="28"/>
          <w:szCs w:val="28"/>
        </w:rPr>
        <w:t>使用该系统，配合区域</w:t>
      </w:r>
      <w:r>
        <w:rPr>
          <w:rFonts w:hint="eastAsia" w:ascii="楷体" w:hAnsi="楷体" w:eastAsia="楷体" w:cs="楷体"/>
          <w:sz w:val="28"/>
          <w:szCs w:val="28"/>
          <w:lang w:eastAsia="zh-Hans"/>
        </w:rPr>
        <w:t>消防</w:t>
      </w:r>
      <w:r>
        <w:rPr>
          <w:rFonts w:hint="eastAsia" w:ascii="楷体" w:hAnsi="楷体" w:eastAsia="楷体" w:cs="楷体"/>
          <w:sz w:val="28"/>
          <w:szCs w:val="28"/>
        </w:rPr>
        <w:t>合作机制，可以实现消防装备物资及其数据在区县之间的共享。当突发事件发生后，通过该系统就可以及时掌握临近地区应急物资储备的情况，实现就近调拨。还可以对一定区域范围内的应急保障物资实现统筹规划、分级存储、动态调拨，减少资源浪费。</w:t>
      </w:r>
    </w:p>
    <w:p>
      <w:pPr>
        <w:ind w:firstLine="420"/>
        <w:rPr>
          <w:rFonts w:hint="eastAsia" w:ascii="楷体" w:hAnsi="楷体" w:eastAsia="楷体" w:cs="楷体"/>
          <w:b/>
          <w:sz w:val="28"/>
          <w:szCs w:val="28"/>
        </w:rPr>
      </w:pPr>
      <w:r>
        <w:rPr>
          <w:rFonts w:hint="eastAsia" w:ascii="楷体" w:hAnsi="楷体" w:eastAsia="楷体" w:cs="楷体"/>
          <w:b/>
          <w:sz w:val="28"/>
          <w:szCs w:val="28"/>
        </w:rPr>
        <w:t>此外，实现对消防装备物资的全流程动态可视化管理，管理精细化程度大幅提高</w:t>
      </w:r>
    </w:p>
    <w:p>
      <w:pPr>
        <w:ind w:firstLine="560" w:firstLineChars="200"/>
        <w:rPr>
          <w:rFonts w:hint="eastAsia" w:ascii="楷体" w:hAnsi="楷体" w:eastAsia="楷体" w:cs="楷体"/>
          <w:sz w:val="28"/>
          <w:szCs w:val="28"/>
        </w:rPr>
      </w:pPr>
      <w:r>
        <w:rPr>
          <w:rFonts w:hint="eastAsia" w:ascii="楷体" w:hAnsi="楷体" w:eastAsia="楷体" w:cs="楷体"/>
          <w:sz w:val="28"/>
          <w:szCs w:val="28"/>
        </w:rPr>
        <w:t>通过该系统，可以方便地实现对消防装备物资的采购、存储、发放、使用、回收等环节的动态可视化全流程监管，可以轻松地确认采购生产任务的完成情况、调运过程中的位置状态、当前的存储和使用情况、物资的使用和流转情况，还可以查看和分析消防装备物资到底发挥怎样的作用，并对后续的相关工作提出参考意见和工作预案。</w:t>
      </w:r>
    </w:p>
    <w:p>
      <w:pPr>
        <w:numPr>
          <w:ilvl w:val="2"/>
          <w:numId w:val="0"/>
        </w:numPr>
        <w:ind w:left="210"/>
        <w:outlineLvl w:val="9"/>
        <w:rPr>
          <w:rFonts w:hint="eastAsia" w:ascii="楷体" w:hAnsi="楷体" w:eastAsia="楷体" w:cs="楷体"/>
          <w:sz w:val="28"/>
          <w:szCs w:val="28"/>
        </w:rPr>
      </w:pPr>
      <w:bookmarkStart w:id="113" w:name="_Toc98430369"/>
      <w:bookmarkStart w:id="114" w:name="_Toc1173104111_WPSOffice_Level2"/>
      <w:r>
        <w:rPr>
          <w:rFonts w:hint="eastAsia" w:ascii="楷体" w:hAnsi="楷体" w:eastAsia="楷体" w:cs="楷体"/>
          <w:sz w:val="28"/>
          <w:szCs w:val="28"/>
          <w:lang w:val="en-US" w:eastAsia="zh-CN"/>
        </w:rPr>
        <w:t>3</w:t>
      </w:r>
      <w:r>
        <w:rPr>
          <w:rFonts w:hint="eastAsia" w:ascii="楷体" w:hAnsi="楷体" w:eastAsia="楷体" w:cs="楷体"/>
          <w:sz w:val="28"/>
          <w:szCs w:val="28"/>
        </w:rPr>
        <w:t>.2产品优势</w:t>
      </w:r>
      <w:bookmarkEnd w:id="113"/>
      <w:bookmarkEnd w:id="114"/>
    </w:p>
    <w:p>
      <w:pPr>
        <w:numPr>
          <w:ilvl w:val="3"/>
          <w:numId w:val="0"/>
        </w:numPr>
        <w:ind w:left="210"/>
        <w:outlineLvl w:val="9"/>
        <w:rPr>
          <w:rFonts w:hint="eastAsia" w:ascii="楷体" w:hAnsi="楷体" w:eastAsia="楷体" w:cs="楷体"/>
          <w:sz w:val="28"/>
          <w:szCs w:val="28"/>
        </w:rPr>
      </w:pPr>
      <w:bookmarkStart w:id="115" w:name="_Toc367382928_WPSOffice_Level3"/>
      <w:r>
        <w:rPr>
          <w:rFonts w:hint="eastAsia" w:ascii="楷体" w:hAnsi="楷体" w:eastAsia="楷体" w:cs="楷体"/>
          <w:sz w:val="28"/>
          <w:szCs w:val="28"/>
          <w:lang w:val="en-US" w:eastAsia="zh-CN"/>
        </w:rPr>
        <w:t>3</w:t>
      </w:r>
      <w:r>
        <w:rPr>
          <w:rFonts w:hint="eastAsia" w:ascii="楷体" w:hAnsi="楷体" w:eastAsia="楷体" w:cs="楷体"/>
          <w:sz w:val="28"/>
          <w:szCs w:val="28"/>
        </w:rPr>
        <w:t>.2.1先进，物联化</w:t>
      </w:r>
      <w:bookmarkEnd w:id="115"/>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综合应用先进物联网智能识别技术和信息技术管理；有效避免传统手段怕污染怕损坏缺点，兼容条码管理模式。电子标签寿命长（20年以上）、能够工作于恶劣环境，也可重复使用。</w:t>
      </w:r>
    </w:p>
    <w:p>
      <w:pPr>
        <w:numPr>
          <w:ilvl w:val="3"/>
          <w:numId w:val="0"/>
        </w:numPr>
        <w:ind w:left="210"/>
        <w:outlineLvl w:val="9"/>
        <w:rPr>
          <w:rFonts w:hint="eastAsia" w:ascii="楷体" w:hAnsi="楷体" w:eastAsia="楷体" w:cs="楷体"/>
          <w:sz w:val="28"/>
          <w:szCs w:val="28"/>
        </w:rPr>
      </w:pPr>
      <w:bookmarkStart w:id="116" w:name="_Toc589385771_WPSOffice_Level3"/>
      <w:r>
        <w:rPr>
          <w:rFonts w:hint="eastAsia" w:ascii="楷体" w:hAnsi="楷体" w:eastAsia="楷体" w:cs="楷体"/>
          <w:sz w:val="28"/>
          <w:szCs w:val="28"/>
          <w:lang w:val="en-US" w:eastAsia="zh-CN"/>
        </w:rPr>
        <w:t>3</w:t>
      </w:r>
      <w:r>
        <w:rPr>
          <w:rFonts w:hint="eastAsia" w:ascii="楷体" w:hAnsi="楷体" w:eastAsia="楷体" w:cs="楷体"/>
          <w:sz w:val="28"/>
          <w:szCs w:val="28"/>
        </w:rPr>
        <w:t>.2.2高效，管控智能化</w:t>
      </w:r>
      <w:bookmarkEnd w:id="116"/>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装备出入管控区域，系统即刻能够对装备实现自动识别、批量识别、远距离识别和记录，无需人工干预；使实现装备可追溯管理、物联管理成为可能；装备状态变化及非授权出库及时提醒；大大减少装备管理复杂度，装备管理省时、省力。</w:t>
      </w:r>
    </w:p>
    <w:p>
      <w:pPr>
        <w:numPr>
          <w:ilvl w:val="3"/>
          <w:numId w:val="0"/>
        </w:numPr>
        <w:ind w:left="210"/>
        <w:outlineLvl w:val="9"/>
        <w:rPr>
          <w:rFonts w:hint="eastAsia" w:ascii="楷体" w:hAnsi="楷体" w:eastAsia="楷体" w:cs="楷体"/>
          <w:sz w:val="28"/>
          <w:szCs w:val="28"/>
        </w:rPr>
      </w:pPr>
      <w:bookmarkStart w:id="117" w:name="_Toc1612073233_WPSOffice_Level3"/>
      <w:r>
        <w:rPr>
          <w:rFonts w:hint="eastAsia" w:ascii="楷体" w:hAnsi="楷体" w:eastAsia="楷体" w:cs="楷体"/>
          <w:sz w:val="28"/>
          <w:szCs w:val="28"/>
          <w:lang w:val="en-US" w:eastAsia="zh-CN"/>
        </w:rPr>
        <w:t>3</w:t>
      </w:r>
      <w:r>
        <w:rPr>
          <w:rFonts w:hint="eastAsia" w:ascii="楷体" w:hAnsi="楷体" w:eastAsia="楷体" w:cs="楷体"/>
          <w:sz w:val="28"/>
          <w:szCs w:val="28"/>
        </w:rPr>
        <w:t>.2.3易用，管理简单化</w:t>
      </w:r>
      <w:bookmarkEnd w:id="117"/>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对装备进行快速检索，状态、存放位置一点即知，实时联动；装备在库数量实时统计，直观图形显示；报表一目了然，随时可导出备案；使用率较高信息提供字典功能快速录入，提高装备工作效率；纸质装备登记表即时打印。</w:t>
      </w:r>
    </w:p>
    <w:p>
      <w:pPr>
        <w:numPr>
          <w:ilvl w:val="3"/>
          <w:numId w:val="0"/>
        </w:numPr>
        <w:ind w:left="210"/>
        <w:outlineLvl w:val="9"/>
        <w:rPr>
          <w:rFonts w:hint="eastAsia" w:ascii="楷体" w:hAnsi="楷体" w:eastAsia="楷体" w:cs="楷体"/>
          <w:sz w:val="28"/>
          <w:szCs w:val="28"/>
        </w:rPr>
      </w:pPr>
      <w:bookmarkStart w:id="118" w:name="_Toc1461136479_WPSOffice_Level3"/>
    </w:p>
    <w:p>
      <w:pPr>
        <w:numPr>
          <w:ilvl w:val="3"/>
          <w:numId w:val="0"/>
        </w:numPr>
        <w:ind w:left="210"/>
        <w:outlineLvl w:val="9"/>
        <w:rPr>
          <w:rFonts w:hint="eastAsia" w:ascii="楷体" w:hAnsi="楷体" w:eastAsia="楷体" w:cs="楷体"/>
          <w:sz w:val="28"/>
          <w:szCs w:val="28"/>
        </w:rPr>
      </w:pPr>
      <w:r>
        <w:rPr>
          <w:rFonts w:hint="eastAsia" w:ascii="楷体" w:hAnsi="楷体" w:eastAsia="楷体" w:cs="楷体"/>
          <w:sz w:val="28"/>
          <w:szCs w:val="28"/>
          <w:lang w:val="en-US" w:eastAsia="zh-CN"/>
        </w:rPr>
        <w:t>3</w:t>
      </w:r>
      <w:r>
        <w:rPr>
          <w:rFonts w:hint="eastAsia" w:ascii="楷体" w:hAnsi="楷体" w:eastAsia="楷体" w:cs="楷体"/>
          <w:sz w:val="28"/>
          <w:szCs w:val="28"/>
        </w:rPr>
        <w:t>.2.4扩展，功能定制化</w:t>
      </w:r>
      <w:bookmarkEnd w:id="118"/>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自定义各类存储设备类型，支持各种规格普通装备柜、智能柜、密集柜、电磁柜等；与手持盘库系统无缝接口，盘点随时进行，批量快速进行，效率更强大。</w:t>
      </w:r>
    </w:p>
    <w:p>
      <w:pPr>
        <w:numPr>
          <w:ilvl w:val="3"/>
          <w:numId w:val="0"/>
        </w:numPr>
        <w:ind w:left="210"/>
        <w:outlineLvl w:val="9"/>
        <w:rPr>
          <w:rFonts w:hint="eastAsia" w:ascii="楷体" w:hAnsi="楷体" w:eastAsia="楷体" w:cs="楷体"/>
          <w:sz w:val="28"/>
          <w:szCs w:val="28"/>
        </w:rPr>
      </w:pPr>
      <w:bookmarkStart w:id="119" w:name="_Toc845299108_WPSOffice_Level3"/>
      <w:r>
        <w:rPr>
          <w:rFonts w:hint="eastAsia" w:ascii="楷体" w:hAnsi="楷体" w:eastAsia="楷体" w:cs="楷体"/>
          <w:sz w:val="28"/>
          <w:szCs w:val="28"/>
          <w:lang w:val="en-US" w:eastAsia="zh-CN"/>
        </w:rPr>
        <w:t>3</w:t>
      </w:r>
      <w:r>
        <w:rPr>
          <w:rFonts w:hint="eastAsia" w:ascii="楷体" w:hAnsi="楷体" w:eastAsia="楷体" w:cs="楷体"/>
          <w:sz w:val="28"/>
          <w:szCs w:val="28"/>
        </w:rPr>
        <w:t>.2.5规范，流程标准化</w:t>
      </w:r>
      <w:bookmarkEnd w:id="119"/>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按照装备管理相关规范及要求设计；遵循相关装备管理规定；对装备从登记、入库、出库等完整管理链条进行规范管控，不留盲点；根据授权操作装备；装备交接有据可查，随时追溯历史轨迹，明确责任。</w:t>
      </w:r>
    </w:p>
    <w:p>
      <w:pPr>
        <w:numPr>
          <w:ilvl w:val="3"/>
          <w:numId w:val="0"/>
        </w:numPr>
        <w:ind w:left="210"/>
        <w:outlineLvl w:val="9"/>
        <w:rPr>
          <w:rFonts w:hint="eastAsia" w:ascii="楷体" w:hAnsi="楷体" w:eastAsia="楷体" w:cs="楷体"/>
          <w:sz w:val="28"/>
          <w:szCs w:val="28"/>
        </w:rPr>
      </w:pPr>
      <w:bookmarkStart w:id="120" w:name="_Toc1337783251_WPSOffice_Level3"/>
      <w:r>
        <w:rPr>
          <w:rFonts w:hint="eastAsia" w:ascii="楷体" w:hAnsi="楷体" w:eastAsia="楷体" w:cs="楷体"/>
          <w:sz w:val="28"/>
          <w:szCs w:val="28"/>
          <w:lang w:val="en-US" w:eastAsia="zh-CN"/>
        </w:rPr>
        <w:t>3</w:t>
      </w:r>
      <w:r>
        <w:rPr>
          <w:rFonts w:hint="eastAsia" w:ascii="楷体" w:hAnsi="楷体" w:eastAsia="楷体" w:cs="楷体"/>
          <w:sz w:val="28"/>
          <w:szCs w:val="28"/>
        </w:rPr>
        <w:t>.2.6专业，装备安全化</w:t>
      </w:r>
      <w:bookmarkEnd w:id="120"/>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超期、逾期未还、异常出入装备变化即时提醒或报警，随时追溯历史活动轨迹；核心采用自主知识产权的嵌入式软硬件系统和算法，军工级配件，安全、稳定；条码易被仿造，电子标签的数据存取有密码保护，内容不易伪造或变造，安全性更高。</w:t>
      </w:r>
    </w:p>
    <w:p>
      <w:pPr>
        <w:numPr>
          <w:ilvl w:val="3"/>
          <w:numId w:val="0"/>
        </w:numPr>
        <w:ind w:left="210"/>
        <w:outlineLvl w:val="9"/>
        <w:rPr>
          <w:rFonts w:hint="eastAsia" w:ascii="楷体" w:hAnsi="楷体" w:eastAsia="楷体" w:cs="楷体"/>
          <w:sz w:val="28"/>
          <w:szCs w:val="28"/>
        </w:rPr>
      </w:pPr>
      <w:bookmarkStart w:id="121" w:name="_Toc2116799114_WPSOffice_Level3"/>
      <w:r>
        <w:rPr>
          <w:rFonts w:hint="eastAsia" w:ascii="楷体" w:hAnsi="楷体" w:eastAsia="楷体" w:cs="楷体"/>
          <w:sz w:val="28"/>
          <w:szCs w:val="28"/>
          <w:lang w:val="en-US" w:eastAsia="zh-CN"/>
        </w:rPr>
        <w:t>3</w:t>
      </w:r>
      <w:r>
        <w:rPr>
          <w:rFonts w:hint="eastAsia" w:ascii="楷体" w:hAnsi="楷体" w:eastAsia="楷体" w:cs="楷体"/>
          <w:sz w:val="28"/>
          <w:szCs w:val="28"/>
        </w:rPr>
        <w:t>.2.7共享，信息互联化</w:t>
      </w:r>
      <w:bookmarkEnd w:id="121"/>
    </w:p>
    <w:p>
      <w:pPr>
        <w:spacing w:line="360" w:lineRule="auto"/>
        <w:ind w:firstLine="560" w:firstLineChars="200"/>
        <w:jc w:val="left"/>
        <w:rPr>
          <w:rFonts w:hint="eastAsia" w:ascii="楷体" w:hAnsi="楷体" w:eastAsia="楷体" w:cs="楷体"/>
          <w:color w:val="000000"/>
          <w:sz w:val="28"/>
          <w:szCs w:val="28"/>
        </w:rPr>
      </w:pPr>
      <w:r>
        <w:rPr>
          <w:rFonts w:hint="eastAsia" w:ascii="楷体" w:hAnsi="楷体" w:eastAsia="楷体" w:cs="楷体"/>
          <w:color w:val="000000"/>
          <w:sz w:val="28"/>
          <w:szCs w:val="28"/>
        </w:rPr>
        <w:t>可以对各单位装备进行</w:t>
      </w:r>
      <w:r>
        <w:rPr>
          <w:rFonts w:hint="eastAsia" w:ascii="楷体" w:hAnsi="楷体" w:eastAsia="楷体" w:cs="楷体"/>
          <w:color w:val="000000"/>
          <w:sz w:val="28"/>
          <w:szCs w:val="28"/>
          <w:lang w:eastAsia="zh-Hans"/>
        </w:rPr>
        <w:t>多级</w:t>
      </w:r>
      <w:r>
        <w:rPr>
          <w:rFonts w:hint="eastAsia" w:ascii="楷体" w:hAnsi="楷体" w:eastAsia="楷体" w:cs="楷体"/>
          <w:color w:val="000000"/>
          <w:sz w:val="28"/>
          <w:szCs w:val="28"/>
        </w:rPr>
        <w:t>联网管理；部署灵活,可单独部署在基层装备管理单位，也可和</w:t>
      </w:r>
      <w:r>
        <w:rPr>
          <w:rFonts w:hint="eastAsia" w:ascii="楷体" w:hAnsi="楷体" w:eastAsia="楷体" w:cs="楷体"/>
          <w:color w:val="000000"/>
          <w:sz w:val="28"/>
          <w:szCs w:val="28"/>
          <w:lang w:eastAsia="zh-Hans"/>
        </w:rPr>
        <w:t>上级机构</w:t>
      </w:r>
      <w:r>
        <w:rPr>
          <w:rFonts w:hint="eastAsia" w:ascii="楷体" w:hAnsi="楷体" w:eastAsia="楷体" w:cs="楷体"/>
          <w:color w:val="000000"/>
          <w:sz w:val="28"/>
          <w:szCs w:val="28"/>
        </w:rPr>
        <w:t>、实验室系统等无缝融合，实现装备大平台应用；支持云存储，提供与现有</w:t>
      </w:r>
      <w:r>
        <w:rPr>
          <w:rFonts w:hint="eastAsia" w:ascii="楷体" w:hAnsi="楷体" w:eastAsia="楷体" w:cs="楷体"/>
          <w:color w:val="000000"/>
          <w:sz w:val="28"/>
          <w:szCs w:val="28"/>
          <w:lang w:eastAsia="zh-Hans"/>
        </w:rPr>
        <w:t>统一编码</w:t>
      </w:r>
      <w:r>
        <w:rPr>
          <w:rFonts w:hint="eastAsia" w:ascii="楷体" w:hAnsi="楷体" w:eastAsia="楷体" w:cs="楷体"/>
          <w:color w:val="000000"/>
          <w:sz w:val="28"/>
          <w:szCs w:val="28"/>
        </w:rPr>
        <w:t>系统接口。</w:t>
      </w:r>
    </w:p>
    <w:p>
      <w:pPr>
        <w:pStyle w:val="29"/>
        <w:ind w:firstLine="0" w:firstLineChars="0"/>
        <w:rPr>
          <w:rFonts w:hint="eastAsia" w:ascii="楷体" w:hAnsi="楷体" w:eastAsia="楷体" w:cs="楷体"/>
          <w:b/>
          <w:bCs/>
          <w:sz w:val="28"/>
          <w:szCs w:val="28"/>
          <w:lang w:eastAsia="zh-Hans"/>
        </w:rPr>
      </w:pPr>
    </w:p>
    <w:p>
      <w:pPr>
        <w:numPr>
          <w:ilvl w:val="2"/>
          <w:numId w:val="0"/>
        </w:numPr>
        <w:outlineLvl w:val="9"/>
        <w:rPr>
          <w:rFonts w:hint="eastAsia" w:ascii="楷体" w:hAnsi="楷体" w:eastAsia="楷体" w:cs="楷体"/>
          <w:sz w:val="28"/>
          <w:szCs w:val="28"/>
          <w:lang w:eastAsia="zh-Hans"/>
        </w:rPr>
      </w:pPr>
      <w:bookmarkStart w:id="122" w:name="_Toc420746992"/>
      <w:bookmarkStart w:id="123" w:name="_Toc420739009"/>
      <w:bookmarkStart w:id="124" w:name="_Toc98430371"/>
      <w:bookmarkStart w:id="125" w:name="_Toc48523199_WPSOffice_Level2"/>
      <w:bookmarkStart w:id="126" w:name="_Toc61572663"/>
      <w:r>
        <w:rPr>
          <w:rFonts w:hint="eastAsia" w:ascii="楷体" w:hAnsi="楷体" w:eastAsia="楷体" w:cs="楷体"/>
          <w:sz w:val="28"/>
          <w:szCs w:val="28"/>
          <w:lang w:val="en-US" w:eastAsia="zh-CN"/>
        </w:rPr>
        <w:t>3</w:t>
      </w:r>
      <w:r>
        <w:rPr>
          <w:rFonts w:hint="eastAsia" w:ascii="楷体" w:hAnsi="楷体" w:eastAsia="楷体" w:cs="楷体"/>
          <w:sz w:val="28"/>
          <w:szCs w:val="28"/>
        </w:rPr>
        <w:t>.3系统性能</w:t>
      </w:r>
      <w:bookmarkEnd w:id="122"/>
      <w:bookmarkEnd w:id="123"/>
      <w:r>
        <w:rPr>
          <w:rFonts w:hint="eastAsia" w:ascii="楷体" w:hAnsi="楷体" w:eastAsia="楷体" w:cs="楷体"/>
          <w:sz w:val="28"/>
          <w:szCs w:val="28"/>
        </w:rPr>
        <w:t>设计</w:t>
      </w:r>
      <w:bookmarkEnd w:id="124"/>
      <w:bookmarkEnd w:id="125"/>
      <w:bookmarkEnd w:id="126"/>
    </w:p>
    <w:p>
      <w:pPr>
        <w:numPr>
          <w:ilvl w:val="3"/>
          <w:numId w:val="0"/>
        </w:numPr>
        <w:ind w:left="210"/>
        <w:outlineLvl w:val="9"/>
        <w:rPr>
          <w:rFonts w:hint="eastAsia" w:ascii="楷体" w:hAnsi="楷体" w:eastAsia="楷体" w:cs="楷体"/>
          <w:sz w:val="28"/>
          <w:szCs w:val="28"/>
        </w:rPr>
      </w:pPr>
      <w:bookmarkStart w:id="127" w:name="_Toc341390042"/>
      <w:bookmarkStart w:id="128" w:name="_Toc1645037781_WPSOffice_Level3"/>
      <w:bookmarkStart w:id="129" w:name="_Toc340128175"/>
      <w:bookmarkStart w:id="130" w:name="_Toc420739010"/>
      <w:bookmarkStart w:id="131" w:name="_Toc338344858"/>
      <w:bookmarkStart w:id="132" w:name="_Toc372272920"/>
      <w:bookmarkStart w:id="133" w:name="_Toc420746993"/>
      <w:bookmarkStart w:id="134" w:name="_Toc61572664"/>
      <w:r>
        <w:rPr>
          <w:rFonts w:hint="eastAsia" w:ascii="楷体" w:hAnsi="楷体" w:eastAsia="楷体" w:cs="楷体"/>
          <w:sz w:val="28"/>
          <w:szCs w:val="28"/>
          <w:lang w:val="en-US" w:eastAsia="zh-CN"/>
        </w:rPr>
        <w:t>3</w:t>
      </w:r>
      <w:r>
        <w:rPr>
          <w:rFonts w:hint="eastAsia" w:ascii="楷体" w:hAnsi="楷体" w:eastAsia="楷体" w:cs="楷体"/>
          <w:sz w:val="28"/>
          <w:szCs w:val="28"/>
        </w:rPr>
        <w:t>.3.1系统性能设计概述</w:t>
      </w:r>
      <w:bookmarkEnd w:id="127"/>
      <w:bookmarkEnd w:id="128"/>
      <w:bookmarkEnd w:id="129"/>
      <w:bookmarkEnd w:id="130"/>
      <w:bookmarkEnd w:id="131"/>
      <w:bookmarkEnd w:id="132"/>
      <w:bookmarkEnd w:id="133"/>
      <w:bookmarkEnd w:id="134"/>
    </w:p>
    <w:p>
      <w:pPr>
        <w:pStyle w:val="30"/>
        <w:ind w:firstLine="480" w:firstLineChars="0"/>
        <w:rPr>
          <w:rFonts w:hint="eastAsia" w:ascii="楷体" w:hAnsi="楷体" w:eastAsia="楷体" w:cs="楷体"/>
          <w:bCs/>
          <w:sz w:val="28"/>
          <w:szCs w:val="28"/>
        </w:rPr>
      </w:pPr>
      <w:r>
        <w:rPr>
          <w:rFonts w:hint="eastAsia" w:ascii="楷体" w:hAnsi="楷体" w:eastAsia="楷体" w:cs="楷体"/>
          <w:sz w:val="28"/>
          <w:szCs w:val="28"/>
        </w:rPr>
        <w:t>平台</w:t>
      </w:r>
      <w:r>
        <w:rPr>
          <w:rFonts w:hint="eastAsia" w:ascii="楷体" w:hAnsi="楷体" w:eastAsia="楷体" w:cs="楷体"/>
          <w:bCs/>
          <w:sz w:val="28"/>
          <w:szCs w:val="28"/>
        </w:rPr>
        <w:t>设计应该从软件的性能要求出发，建立本系统性能保障体系，从业务和技术两方面入手进行性能优化。业务方面的优化主要体现在功能设计章节，包括业务规则的调整优化等。技术方面将结合现有的性能管理方法论，涵盖初期的系统规划和运行期间的调优方案，调优方案需考虑软硬件资源分配等系统性能优化手段，以及应用架构体系、数据库架构的优化。根据招标要求，后续将从系统存储能力设计、系统处理能力设计 、网络带宽设计三方面详细描述设计方案，最终实现系统运行高效、可靠、开放性好的目标。</w:t>
      </w:r>
    </w:p>
    <w:p>
      <w:pPr>
        <w:numPr>
          <w:ilvl w:val="3"/>
          <w:numId w:val="0"/>
        </w:numPr>
        <w:ind w:left="210"/>
        <w:outlineLvl w:val="9"/>
        <w:rPr>
          <w:rFonts w:hint="eastAsia" w:ascii="楷体" w:hAnsi="楷体" w:eastAsia="楷体" w:cs="楷体"/>
          <w:sz w:val="28"/>
          <w:szCs w:val="28"/>
        </w:rPr>
      </w:pPr>
      <w:bookmarkStart w:id="135" w:name="_Toc338344859"/>
      <w:bookmarkStart w:id="136" w:name="_Toc61572665"/>
      <w:bookmarkStart w:id="137" w:name="_Toc420746994"/>
      <w:bookmarkStart w:id="138" w:name="_Toc420739011"/>
      <w:bookmarkStart w:id="139" w:name="_Toc340128176"/>
      <w:bookmarkStart w:id="140" w:name="_Toc1445513789_WPSOffice_Level3"/>
      <w:bookmarkStart w:id="141" w:name="_Toc341390043"/>
      <w:bookmarkStart w:id="142" w:name="_Toc372272921"/>
      <w:r>
        <w:rPr>
          <w:rFonts w:hint="eastAsia" w:ascii="楷体" w:hAnsi="楷体" w:eastAsia="楷体" w:cs="楷体"/>
          <w:sz w:val="28"/>
          <w:szCs w:val="28"/>
          <w:lang w:val="en-US" w:eastAsia="zh-CN"/>
        </w:rPr>
        <w:t>3</w:t>
      </w:r>
      <w:r>
        <w:rPr>
          <w:rFonts w:hint="eastAsia" w:ascii="楷体" w:hAnsi="楷体" w:eastAsia="楷体" w:cs="楷体"/>
          <w:sz w:val="28"/>
          <w:szCs w:val="28"/>
        </w:rPr>
        <w:t>.3.2系统性能管理思路</w:t>
      </w:r>
      <w:bookmarkEnd w:id="135"/>
      <w:bookmarkEnd w:id="136"/>
      <w:bookmarkEnd w:id="137"/>
      <w:bookmarkEnd w:id="138"/>
      <w:bookmarkEnd w:id="139"/>
      <w:bookmarkEnd w:id="140"/>
      <w:bookmarkEnd w:id="141"/>
      <w:bookmarkEnd w:id="142"/>
    </w:p>
    <w:p>
      <w:pPr>
        <w:pStyle w:val="30"/>
        <w:ind w:firstLine="480" w:firstLineChars="0"/>
        <w:rPr>
          <w:rFonts w:hint="eastAsia" w:ascii="楷体" w:hAnsi="楷体" w:eastAsia="楷体" w:cs="楷体"/>
          <w:bCs/>
          <w:sz w:val="28"/>
          <w:szCs w:val="28"/>
        </w:rPr>
      </w:pPr>
      <w:r>
        <w:rPr>
          <w:rFonts w:hint="eastAsia" w:ascii="楷体" w:hAnsi="楷体" w:eastAsia="楷体" w:cs="楷体"/>
          <w:sz w:val="28"/>
          <w:szCs w:val="28"/>
        </w:rPr>
        <w:t>装备管理平台服务项目</w:t>
      </w:r>
      <w:r>
        <w:rPr>
          <w:rFonts w:hint="eastAsia" w:ascii="楷体" w:hAnsi="楷体" w:eastAsia="楷体" w:cs="楷体"/>
          <w:bCs/>
          <w:sz w:val="28"/>
          <w:szCs w:val="28"/>
        </w:rPr>
        <w:t>是一个系统的工程，涉及主机、存储、操作系统、数据库、网络、应用服务器、应用程序等环节，以上各环节彼此关联影响，系统优化需充分考虑各环节，综合平衡各方面性能；此外，性能管理中的优化工作又是一个动态、持续改进的过程，需要经过递归分析、优化、测试，以求获得最优系统。根据我们公司以往的性能管理经验，性能管理是由容量规划、测试、调优和监控四个环节组成的闭环流程。</w:t>
      </w:r>
    </w:p>
    <w:p>
      <w:pPr>
        <w:rPr>
          <w:rFonts w:hint="eastAsia" w:ascii="楷体" w:hAnsi="楷体" w:eastAsia="楷体" w:cs="楷体"/>
          <w:sz w:val="28"/>
          <w:szCs w:val="28"/>
        </w:rPr>
      </w:pPr>
      <w:r>
        <w:rPr>
          <w:rFonts w:hint="eastAsia" w:ascii="楷体" w:hAnsi="楷体" w:eastAsia="楷体" w:cs="楷体"/>
          <w:sz w:val="28"/>
          <w:szCs w:val="28"/>
        </w:rPr>
        <w:drawing>
          <wp:inline distT="0" distB="0" distL="0" distR="0">
            <wp:extent cx="5141595" cy="3243580"/>
            <wp:effectExtent l="9525" t="9525" r="11430" b="23495"/>
            <wp:docPr id="88" name="图片 88" descr="性能管理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性能管理周期"/>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141595" cy="3243580"/>
                    </a:xfrm>
                    <a:prstGeom prst="rect">
                      <a:avLst/>
                    </a:prstGeom>
                    <a:noFill/>
                    <a:ln>
                      <a:solidFill>
                        <a:schemeClr val="accent1"/>
                      </a:solidFill>
                    </a:ln>
                  </pic:spPr>
                </pic:pic>
              </a:graphicData>
            </a:graphic>
          </wp:inline>
        </w:drawing>
      </w:r>
    </w:p>
    <w:p>
      <w:pPr>
        <w:pStyle w:val="31"/>
        <w:numPr>
          <w:ilvl w:val="0"/>
          <w:numId w:val="14"/>
        </w:numPr>
        <w:spacing w:after="156"/>
        <w:ind w:firstLineChars="0"/>
        <w:rPr>
          <w:rFonts w:hint="eastAsia" w:ascii="楷体" w:hAnsi="楷体" w:eastAsia="楷体" w:cs="楷体"/>
          <w:b/>
          <w:sz w:val="28"/>
          <w:szCs w:val="28"/>
        </w:rPr>
      </w:pPr>
      <w:r>
        <w:rPr>
          <w:rFonts w:hint="eastAsia" w:ascii="楷体" w:hAnsi="楷体" w:eastAsia="楷体" w:cs="楷体"/>
          <w:b/>
          <w:sz w:val="28"/>
          <w:szCs w:val="28"/>
        </w:rPr>
        <w:t>容量规划</w:t>
      </w:r>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根据给定的指标（通常是应用系统的响应时间设计要求），选择合适的系统架构和平台。容量规划通常要基于工具软件进行，一般流程是首先确定架构并进行建模，设置好平台的参数（服务器型号，广域网带宽，软件），接着工具软件可以计算出在该模型下某个业务流程的系统响应时间，通过和系统性能需求指标进行对比，对平台参数相应调整，使得响应时间满足系统的设计要求。</w:t>
      </w:r>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 xml:space="preserve">容量规划最大的好处是摆脱了项目架构和设备选择中的“拍脑袋”，做到了用数字说话，避免了不必要的资源浪费。 </w:t>
      </w:r>
    </w:p>
    <w:p>
      <w:pPr>
        <w:pStyle w:val="31"/>
        <w:numPr>
          <w:ilvl w:val="0"/>
          <w:numId w:val="14"/>
        </w:numPr>
        <w:spacing w:after="156"/>
        <w:ind w:firstLineChars="0"/>
        <w:rPr>
          <w:rFonts w:hint="eastAsia" w:ascii="楷体" w:hAnsi="楷体" w:eastAsia="楷体" w:cs="楷体"/>
          <w:b/>
          <w:sz w:val="28"/>
          <w:szCs w:val="28"/>
        </w:rPr>
      </w:pPr>
      <w:r>
        <w:rPr>
          <w:rFonts w:hint="eastAsia" w:ascii="楷体" w:hAnsi="楷体" w:eastAsia="楷体" w:cs="楷体"/>
          <w:b/>
          <w:sz w:val="28"/>
          <w:szCs w:val="28"/>
        </w:rPr>
        <w:t>测试</w:t>
      </w:r>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测试特别是性能测试是验证系统性能的一个重要手段，不管是在系统设计期间还是在系统运行期间的调优都可以通过性能测试发现系统的瓶颈，从而有针对性的对各系统参数作出调整，并最终达到所需要的性能指标。</w:t>
      </w:r>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以下是性能测试的示意图：</w:t>
      </w:r>
    </w:p>
    <w:p>
      <w:pPr>
        <w:rPr>
          <w:rFonts w:hint="eastAsia" w:ascii="楷体" w:hAnsi="楷体" w:eastAsia="楷体" w:cs="楷体"/>
          <w:sz w:val="28"/>
          <w:szCs w:val="28"/>
        </w:rPr>
      </w:pPr>
      <w:r>
        <w:rPr>
          <w:rFonts w:hint="eastAsia" w:ascii="楷体" w:hAnsi="楷体" w:eastAsia="楷体" w:cs="楷体"/>
          <w:sz w:val="28"/>
          <w:szCs w:val="28"/>
        </w:rPr>
        <w:drawing>
          <wp:inline distT="0" distB="0" distL="0" distR="0">
            <wp:extent cx="5240655" cy="3959225"/>
            <wp:effectExtent l="9525" t="9525" r="26670" b="12700"/>
            <wp:docPr id="89" name="图片 89" descr="性能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性能测试"/>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45058" cy="3962391"/>
                    </a:xfrm>
                    <a:prstGeom prst="rect">
                      <a:avLst/>
                    </a:prstGeom>
                    <a:noFill/>
                    <a:ln>
                      <a:solidFill>
                        <a:schemeClr val="accent1"/>
                      </a:solidFill>
                    </a:ln>
                  </pic:spPr>
                </pic:pic>
              </a:graphicData>
            </a:graphic>
          </wp:inline>
        </w:drawing>
      </w:r>
    </w:p>
    <w:p>
      <w:pPr>
        <w:pStyle w:val="31"/>
        <w:numPr>
          <w:ilvl w:val="0"/>
          <w:numId w:val="14"/>
        </w:numPr>
        <w:spacing w:after="156"/>
        <w:ind w:left="892" w:leftChars="0" w:hanging="410" w:firstLineChars="0"/>
        <w:rPr>
          <w:rFonts w:hint="eastAsia" w:ascii="楷体" w:hAnsi="楷体" w:eastAsia="楷体" w:cs="楷体"/>
          <w:b/>
          <w:sz w:val="28"/>
          <w:szCs w:val="28"/>
        </w:rPr>
      </w:pPr>
      <w:r>
        <w:rPr>
          <w:rFonts w:hint="eastAsia" w:ascii="楷体" w:hAnsi="楷体" w:eastAsia="楷体" w:cs="楷体"/>
          <w:b/>
          <w:sz w:val="28"/>
          <w:szCs w:val="28"/>
        </w:rPr>
        <w:t>调优</w:t>
      </w:r>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由于测试通常是在实验环境下进行的，跟实际生产环境还是有很大的区别，所以在应用系统上线过程中，我们还需要根据实际情况对系统进行微调，也就是调优。与压力测试不同的是我们面对的是生产系统，所以调优往往是加一点点的压力，同时监控后台的性能，找出系统的性能瓶颈，在解决完这个瓶颈后，继续寻找下一个，直到性能达到预定目标。</w:t>
      </w:r>
    </w:p>
    <w:p>
      <w:pPr>
        <w:pStyle w:val="31"/>
        <w:numPr>
          <w:ilvl w:val="0"/>
          <w:numId w:val="14"/>
        </w:numPr>
        <w:spacing w:after="156"/>
        <w:ind w:firstLineChars="0"/>
        <w:rPr>
          <w:rFonts w:hint="eastAsia" w:ascii="楷体" w:hAnsi="楷体" w:eastAsia="楷体" w:cs="楷体"/>
          <w:b/>
          <w:sz w:val="28"/>
          <w:szCs w:val="28"/>
        </w:rPr>
      </w:pPr>
      <w:r>
        <w:rPr>
          <w:rFonts w:hint="eastAsia" w:ascii="楷体" w:hAnsi="楷体" w:eastAsia="楷体" w:cs="楷体"/>
          <w:b/>
          <w:sz w:val="28"/>
          <w:szCs w:val="28"/>
        </w:rPr>
        <w:t>性能监控</w:t>
      </w:r>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典型的IT性能监控系统如下：</w:t>
      </w:r>
    </w:p>
    <w:p>
      <w:pPr>
        <w:rPr>
          <w:rFonts w:hint="eastAsia" w:ascii="楷体" w:hAnsi="楷体" w:eastAsia="楷体" w:cs="楷体"/>
          <w:sz w:val="28"/>
          <w:szCs w:val="28"/>
        </w:rPr>
      </w:pPr>
      <w:r>
        <w:rPr>
          <w:rFonts w:hint="eastAsia" w:ascii="楷体" w:hAnsi="楷体" w:eastAsia="楷体" w:cs="楷体"/>
          <w:sz w:val="28"/>
          <w:szCs w:val="28"/>
        </w:rPr>
        <w:drawing>
          <wp:inline distT="0" distB="0" distL="0" distR="0">
            <wp:extent cx="4916805" cy="3554095"/>
            <wp:effectExtent l="9525" t="9525" r="26670" b="17780"/>
            <wp:docPr id="101" name="图片 101" descr="性能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性能监控"/>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4916805" cy="3554095"/>
                    </a:xfrm>
                    <a:prstGeom prst="rect">
                      <a:avLst/>
                    </a:prstGeom>
                    <a:noFill/>
                    <a:ln>
                      <a:solidFill>
                        <a:schemeClr val="accent1"/>
                      </a:solidFill>
                    </a:ln>
                  </pic:spPr>
                </pic:pic>
              </a:graphicData>
            </a:graphic>
          </wp:inline>
        </w:drawing>
      </w:r>
    </w:p>
    <w:p>
      <w:pPr>
        <w:pStyle w:val="12"/>
        <w:numPr>
          <w:ilvl w:val="0"/>
          <w:numId w:val="15"/>
        </w:numPr>
        <w:wordWrap w:val="0"/>
        <w:rPr>
          <w:rStyle w:val="17"/>
          <w:rFonts w:hint="eastAsia" w:ascii="楷体" w:hAnsi="楷体" w:eastAsia="楷体" w:cs="楷体"/>
          <w:color w:val="333333"/>
          <w:sz w:val="28"/>
          <w:szCs w:val="28"/>
        </w:rPr>
      </w:pPr>
      <w:r>
        <w:rPr>
          <w:rStyle w:val="17"/>
          <w:rFonts w:hint="eastAsia" w:ascii="楷体" w:hAnsi="楷体" w:eastAsia="楷体" w:cs="楷体"/>
          <w:color w:val="333333"/>
          <w:sz w:val="28"/>
          <w:szCs w:val="28"/>
        </w:rPr>
        <w:t xml:space="preserve">性能指标数据库 </w:t>
      </w:r>
    </w:p>
    <w:p>
      <w:pPr>
        <w:pStyle w:val="30"/>
        <w:ind w:firstLine="480" w:firstLineChars="0"/>
        <w:rPr>
          <w:rFonts w:hint="eastAsia" w:ascii="楷体" w:hAnsi="楷体" w:eastAsia="楷体" w:cs="楷体"/>
          <w:bCs/>
          <w:sz w:val="28"/>
          <w:szCs w:val="28"/>
        </w:rPr>
      </w:pPr>
      <w:r>
        <w:rPr>
          <w:rFonts w:hint="eastAsia" w:ascii="楷体" w:hAnsi="楷体" w:eastAsia="楷体" w:cs="楷体"/>
          <w:bCs/>
          <w:sz w:val="28"/>
          <w:szCs w:val="28"/>
        </w:rPr>
        <w:t>主要是收集IT系统各个构件的性能参数。</w:t>
      </w:r>
    </w:p>
    <w:p>
      <w:pPr>
        <w:pStyle w:val="12"/>
        <w:numPr>
          <w:ilvl w:val="0"/>
          <w:numId w:val="15"/>
        </w:numPr>
        <w:wordWrap w:val="0"/>
        <w:rPr>
          <w:rStyle w:val="17"/>
          <w:rFonts w:hint="eastAsia" w:ascii="楷体" w:hAnsi="楷体" w:eastAsia="楷体" w:cs="楷体"/>
          <w:color w:val="333333"/>
          <w:sz w:val="28"/>
          <w:szCs w:val="28"/>
        </w:rPr>
      </w:pPr>
      <w:r>
        <w:rPr>
          <w:rStyle w:val="17"/>
          <w:rFonts w:hint="eastAsia" w:ascii="楷体" w:hAnsi="楷体" w:eastAsia="楷体" w:cs="楷体"/>
          <w:color w:val="333333"/>
          <w:sz w:val="28"/>
          <w:szCs w:val="28"/>
        </w:rPr>
        <w:t>技术中心</w:t>
      </w:r>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在充分收集性能数据的基础上，分析系统的性能瓶颈，进行定位，专家系统可以给出系统调整的建议，并通过调优实现性能的提升。在这里面，还有个很重要的是用户行为的仿真（或称业务流程的仿真），它的基本原理是通过脚本录制工具录制典型的业务流程，通过对脚本的回放，取得如响应时间等用户体验数据，一方面可以直接评测出应用的实际使用状态，另一方面通过与服务等级管理相结合，评测出整个应用系统的性能和可用性等。</w:t>
      </w:r>
    </w:p>
    <w:p>
      <w:pPr>
        <w:pStyle w:val="12"/>
        <w:numPr>
          <w:ilvl w:val="0"/>
          <w:numId w:val="15"/>
        </w:numPr>
        <w:wordWrap w:val="0"/>
        <w:rPr>
          <w:rStyle w:val="17"/>
          <w:rFonts w:hint="eastAsia" w:ascii="楷体" w:hAnsi="楷体" w:eastAsia="楷体" w:cs="楷体"/>
          <w:color w:val="333333"/>
          <w:sz w:val="28"/>
          <w:szCs w:val="28"/>
        </w:rPr>
      </w:pPr>
      <w:r>
        <w:rPr>
          <w:rStyle w:val="17"/>
          <w:rFonts w:hint="eastAsia" w:ascii="楷体" w:hAnsi="楷体" w:eastAsia="楷体" w:cs="楷体"/>
          <w:color w:val="333333"/>
          <w:sz w:val="28"/>
          <w:szCs w:val="28"/>
        </w:rPr>
        <w:t>管理中心</w:t>
      </w:r>
    </w:p>
    <w:p>
      <w:pPr>
        <w:spacing w:line="360" w:lineRule="auto"/>
        <w:ind w:firstLine="480"/>
        <w:rPr>
          <w:rFonts w:hint="eastAsia" w:ascii="楷体" w:hAnsi="楷体" w:eastAsia="楷体" w:cs="楷体"/>
          <w:sz w:val="28"/>
          <w:szCs w:val="28"/>
        </w:rPr>
      </w:pPr>
      <w:r>
        <w:rPr>
          <w:rFonts w:hint="eastAsia" w:ascii="楷体" w:hAnsi="楷体" w:eastAsia="楷体" w:cs="楷体"/>
          <w:sz w:val="28"/>
          <w:szCs w:val="28"/>
        </w:rPr>
        <w:t>解决管理者关心的问题，如服务水平、业务可用性、系统可用性、报表等。</w:t>
      </w:r>
    </w:p>
    <w:p>
      <w:pPr>
        <w:numPr>
          <w:ilvl w:val="3"/>
          <w:numId w:val="0"/>
        </w:numPr>
        <w:bidi w:val="0"/>
        <w:jc w:val="left"/>
        <w:outlineLvl w:val="9"/>
        <w:rPr>
          <w:rFonts w:hint="eastAsia" w:ascii="楷体" w:hAnsi="楷体" w:eastAsia="楷体" w:cs="楷体"/>
          <w:b/>
          <w:bCs/>
          <w:sz w:val="28"/>
          <w:szCs w:val="28"/>
          <w:lang w:eastAsia="zh-Hans"/>
        </w:rPr>
      </w:pPr>
      <w:r>
        <w:rPr>
          <w:rFonts w:hint="eastAsia" w:ascii="楷体" w:hAnsi="楷体" w:eastAsia="楷体" w:cs="楷体"/>
          <w:sz w:val="28"/>
          <w:szCs w:val="28"/>
          <w:lang w:val="en-US" w:eastAsia="zh-CN"/>
        </w:rPr>
        <w:t>3</w:t>
      </w:r>
      <w:r>
        <w:rPr>
          <w:rFonts w:hint="eastAsia" w:ascii="楷体" w:hAnsi="楷体" w:eastAsia="楷体" w:cs="楷体"/>
          <w:sz w:val="28"/>
          <w:szCs w:val="28"/>
        </w:rPr>
        <w:t xml:space="preserve">.4 </w:t>
      </w:r>
      <w:r>
        <w:rPr>
          <w:rFonts w:hint="eastAsia" w:ascii="楷体" w:hAnsi="楷体" w:eastAsia="楷体" w:cs="楷体"/>
          <w:sz w:val="28"/>
          <w:szCs w:val="28"/>
          <w:lang w:eastAsia="zh-Hans"/>
        </w:rPr>
        <w:t>系统资质和设备资质</w:t>
      </w:r>
      <w:r>
        <w:rPr>
          <w:rFonts w:hint="eastAsia" w:ascii="楷体" w:hAnsi="楷体" w:eastAsia="楷体" w:cs="楷体"/>
          <w:b/>
          <w:bCs/>
          <w:sz w:val="28"/>
          <w:szCs w:val="28"/>
          <w:lang w:eastAsia="zh-Hans"/>
        </w:rPr>
        <w:drawing>
          <wp:inline distT="0" distB="0" distL="114300" distR="114300">
            <wp:extent cx="5271135" cy="7450455"/>
            <wp:effectExtent l="0" t="0" r="5715" b="17145"/>
            <wp:docPr id="102" name="图片 102" descr="WechatIMG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WechatIMG26"/>
                    <pic:cNvPicPr>
                      <a:picLocks noChangeAspect="1"/>
                    </pic:cNvPicPr>
                  </pic:nvPicPr>
                  <pic:blipFill>
                    <a:blip r:embed="rId120"/>
                    <a:stretch>
                      <a:fillRect/>
                    </a:stretch>
                  </pic:blipFill>
                  <pic:spPr>
                    <a:xfrm>
                      <a:off x="0" y="0"/>
                      <a:ext cx="5271135" cy="7450455"/>
                    </a:xfrm>
                    <a:prstGeom prst="rect">
                      <a:avLst/>
                    </a:prstGeom>
                  </pic:spPr>
                </pic:pic>
              </a:graphicData>
            </a:graphic>
          </wp:inline>
        </w:drawing>
      </w:r>
    </w:p>
    <w:p>
      <w:pPr>
        <w:pStyle w:val="21"/>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drawing>
          <wp:inline distT="0" distB="0" distL="114300" distR="114300">
            <wp:extent cx="5271135" cy="7450455"/>
            <wp:effectExtent l="0" t="0" r="5715" b="17145"/>
            <wp:docPr id="103" name="图片 103" descr="WechatIMG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WechatIMG24"/>
                    <pic:cNvPicPr>
                      <a:picLocks noChangeAspect="1"/>
                    </pic:cNvPicPr>
                  </pic:nvPicPr>
                  <pic:blipFill>
                    <a:blip r:embed="rId121"/>
                    <a:stretch>
                      <a:fillRect/>
                    </a:stretch>
                  </pic:blipFill>
                  <pic:spPr>
                    <a:xfrm>
                      <a:off x="0" y="0"/>
                      <a:ext cx="5271135" cy="7450455"/>
                    </a:xfrm>
                    <a:prstGeom prst="rect">
                      <a:avLst/>
                    </a:prstGeom>
                  </pic:spPr>
                </pic:pic>
              </a:graphicData>
            </a:graphic>
          </wp:inline>
        </w:drawing>
      </w:r>
    </w:p>
    <w:p>
      <w:pPr>
        <w:pStyle w:val="21"/>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drawing>
          <wp:inline distT="0" distB="0" distL="114300" distR="114300">
            <wp:extent cx="5271135" cy="7450455"/>
            <wp:effectExtent l="0" t="0" r="5715" b="17145"/>
            <wp:docPr id="104" name="图片 104" descr="WechatIMG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WechatIMG25"/>
                    <pic:cNvPicPr>
                      <a:picLocks noChangeAspect="1"/>
                    </pic:cNvPicPr>
                  </pic:nvPicPr>
                  <pic:blipFill>
                    <a:blip r:embed="rId122"/>
                    <a:stretch>
                      <a:fillRect/>
                    </a:stretch>
                  </pic:blipFill>
                  <pic:spPr>
                    <a:xfrm>
                      <a:off x="0" y="0"/>
                      <a:ext cx="5271135" cy="7450455"/>
                    </a:xfrm>
                    <a:prstGeom prst="rect">
                      <a:avLst/>
                    </a:prstGeom>
                  </pic:spPr>
                </pic:pic>
              </a:graphicData>
            </a:graphic>
          </wp:inline>
        </w:drawing>
      </w: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drawing>
          <wp:inline distT="0" distB="0" distL="114300" distR="114300">
            <wp:extent cx="5267325" cy="7275195"/>
            <wp:effectExtent l="0" t="0" r="9525" b="1905"/>
            <wp:docPr id="105" name="图片 105" descr="721666680220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721666680220_.pic"/>
                    <pic:cNvPicPr>
                      <a:picLocks noChangeAspect="1"/>
                    </pic:cNvPicPr>
                  </pic:nvPicPr>
                  <pic:blipFill>
                    <a:blip r:embed="rId123"/>
                    <a:stretch>
                      <a:fillRect/>
                    </a:stretch>
                  </pic:blipFill>
                  <pic:spPr>
                    <a:xfrm>
                      <a:off x="0" y="0"/>
                      <a:ext cx="5267325" cy="7275195"/>
                    </a:xfrm>
                    <a:prstGeom prst="rect">
                      <a:avLst/>
                    </a:prstGeom>
                  </pic:spPr>
                </pic:pic>
              </a:graphicData>
            </a:graphic>
          </wp:inline>
        </w:drawing>
      </w: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drawing>
          <wp:inline distT="0" distB="0" distL="114300" distR="114300">
            <wp:extent cx="5273675" cy="7171690"/>
            <wp:effectExtent l="0" t="0" r="3175" b="10160"/>
            <wp:docPr id="106" name="图片 106" descr="731666680231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731666680231_.pic"/>
                    <pic:cNvPicPr>
                      <a:picLocks noChangeAspect="1"/>
                    </pic:cNvPicPr>
                  </pic:nvPicPr>
                  <pic:blipFill>
                    <a:blip r:embed="rId124"/>
                    <a:stretch>
                      <a:fillRect/>
                    </a:stretch>
                  </pic:blipFill>
                  <pic:spPr>
                    <a:xfrm>
                      <a:off x="0" y="0"/>
                      <a:ext cx="5273675" cy="7171690"/>
                    </a:xfrm>
                    <a:prstGeom prst="rect">
                      <a:avLst/>
                    </a:prstGeom>
                  </pic:spPr>
                </pic:pic>
              </a:graphicData>
            </a:graphic>
          </wp:inline>
        </w:drawing>
      </w: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drawing>
          <wp:inline distT="0" distB="0" distL="114300" distR="114300">
            <wp:extent cx="5267325" cy="7032625"/>
            <wp:effectExtent l="0" t="0" r="9525" b="15875"/>
            <wp:docPr id="107" name="图片 107" descr="74166668024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741666680245_.pic"/>
                    <pic:cNvPicPr>
                      <a:picLocks noChangeAspect="1"/>
                    </pic:cNvPicPr>
                  </pic:nvPicPr>
                  <pic:blipFill>
                    <a:blip r:embed="rId125"/>
                    <a:stretch>
                      <a:fillRect/>
                    </a:stretch>
                  </pic:blipFill>
                  <pic:spPr>
                    <a:xfrm>
                      <a:off x="0" y="0"/>
                      <a:ext cx="5267325" cy="7032625"/>
                    </a:xfrm>
                    <a:prstGeom prst="rect">
                      <a:avLst/>
                    </a:prstGeom>
                  </pic:spPr>
                </pic:pic>
              </a:graphicData>
            </a:graphic>
          </wp:inline>
        </w:drawing>
      </w: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r>
        <w:rPr>
          <w:rFonts w:hint="eastAsia" w:ascii="楷体" w:hAnsi="楷体" w:eastAsia="楷体" w:cs="楷体"/>
          <w:b/>
          <w:bCs/>
          <w:sz w:val="28"/>
          <w:szCs w:val="28"/>
          <w:lang w:eastAsia="zh-Hans"/>
        </w:rPr>
        <w:drawing>
          <wp:inline distT="0" distB="0" distL="114300" distR="114300">
            <wp:extent cx="5270500" cy="6774815"/>
            <wp:effectExtent l="0" t="0" r="6350" b="6985"/>
            <wp:docPr id="108" name="图片 108" descr="75166668025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751666680258_.pic"/>
                    <pic:cNvPicPr>
                      <a:picLocks noChangeAspect="1"/>
                    </pic:cNvPicPr>
                  </pic:nvPicPr>
                  <pic:blipFill>
                    <a:blip r:embed="rId126"/>
                    <a:stretch>
                      <a:fillRect/>
                    </a:stretch>
                  </pic:blipFill>
                  <pic:spPr>
                    <a:xfrm>
                      <a:off x="0" y="0"/>
                      <a:ext cx="5270500" cy="6774815"/>
                    </a:xfrm>
                    <a:prstGeom prst="rect">
                      <a:avLst/>
                    </a:prstGeom>
                  </pic:spPr>
                </pic:pic>
              </a:graphicData>
            </a:graphic>
          </wp:inline>
        </w:drawing>
      </w: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pStyle w:val="21"/>
        <w:rPr>
          <w:rFonts w:hint="eastAsia" w:ascii="楷体" w:hAnsi="楷体" w:eastAsia="楷体" w:cs="楷体"/>
          <w:b/>
          <w:bCs/>
          <w:sz w:val="28"/>
          <w:szCs w:val="28"/>
          <w:lang w:eastAsia="zh-Hans"/>
        </w:rPr>
      </w:pPr>
    </w:p>
    <w:p>
      <w:pPr>
        <w:rPr>
          <w:rFonts w:hint="eastAsia" w:ascii="楷体" w:hAnsi="楷体" w:eastAsia="楷体" w:cs="楷体"/>
          <w:sz w:val="28"/>
          <w:szCs w:val="28"/>
        </w:rPr>
      </w:pPr>
      <w:r>
        <w:rPr>
          <w:rFonts w:hint="eastAsia" w:ascii="楷体" w:hAnsi="楷体" w:eastAsia="楷体" w:cs="楷体"/>
          <w:sz w:val="28"/>
          <w:szCs w:val="28"/>
        </w:rPr>
        <w:drawing>
          <wp:inline distT="0" distB="0" distL="114300" distR="114300">
            <wp:extent cx="5247005" cy="7103745"/>
            <wp:effectExtent l="0" t="0" r="10795" b="1905"/>
            <wp:docPr id="109" name="图片 109" descr="761666680269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761666680269_.pic"/>
                    <pic:cNvPicPr>
                      <a:picLocks noChangeAspect="1"/>
                    </pic:cNvPicPr>
                  </pic:nvPicPr>
                  <pic:blipFill>
                    <a:blip r:embed="rId127"/>
                    <a:stretch>
                      <a:fillRect/>
                    </a:stretch>
                  </pic:blipFill>
                  <pic:spPr>
                    <a:xfrm>
                      <a:off x="0" y="0"/>
                      <a:ext cx="5247005" cy="7103745"/>
                    </a:xfrm>
                    <a:prstGeom prst="rect">
                      <a:avLst/>
                    </a:prstGeom>
                  </pic:spPr>
                </pic:pic>
              </a:graphicData>
            </a:graphic>
          </wp:inline>
        </w:drawing>
      </w:r>
    </w:p>
    <w:p>
      <w:pPr>
        <w:rPr>
          <w:rFonts w:hint="eastAsia" w:ascii="楷体" w:hAnsi="楷体" w:eastAsia="楷体" w:cs="楷体"/>
          <w:sz w:val="28"/>
          <w:szCs w:val="28"/>
        </w:rPr>
      </w:pPr>
    </w:p>
    <w:p>
      <w:pPr>
        <w:rPr>
          <w:rFonts w:hint="eastAsia" w:ascii="楷体" w:hAnsi="楷体" w:eastAsia="楷体" w:cs="楷体"/>
          <w:sz w:val="28"/>
          <w:szCs w:val="28"/>
        </w:rPr>
      </w:pPr>
    </w:p>
    <w:p>
      <w:pPr>
        <w:rPr>
          <w:rFonts w:hint="eastAsia" w:ascii="楷体" w:hAnsi="楷体" w:eastAsia="楷体" w:cs="楷体"/>
          <w:sz w:val="28"/>
          <w:szCs w:val="28"/>
        </w:rPr>
      </w:pPr>
    </w:p>
    <w:p>
      <w:pPr>
        <w:widowControl/>
        <w:jc w:val="left"/>
        <w:rPr>
          <w:rFonts w:hint="eastAsia" w:ascii="楷体" w:hAnsi="楷体" w:eastAsia="楷体" w:cs="楷体"/>
          <w:b/>
          <w:bCs/>
          <w:sz w:val="28"/>
          <w:szCs w:val="28"/>
          <w:lang w:eastAsia="zh-Hans"/>
        </w:rPr>
      </w:pPr>
      <w:r>
        <w:rPr>
          <w:rFonts w:hint="eastAsia" w:ascii="楷体" w:hAnsi="楷体" w:eastAsia="楷体" w:cs="楷体"/>
          <w:sz w:val="28"/>
          <w:szCs w:val="28"/>
        </w:rPr>
        <w:br w:type="page"/>
      </w:r>
      <w:r>
        <w:rPr>
          <w:rFonts w:hint="eastAsia" w:ascii="楷体" w:hAnsi="楷体" w:eastAsia="楷体" w:cs="楷体"/>
          <w:sz w:val="28"/>
          <w:szCs w:val="28"/>
        </w:rPr>
        <w:drawing>
          <wp:inline distT="0" distB="0" distL="114300" distR="114300">
            <wp:extent cx="5267325" cy="7226300"/>
            <wp:effectExtent l="0" t="0" r="9525" b="12700"/>
            <wp:docPr id="110" name="图片 110" descr="77166668027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771666680277_.pic"/>
                    <pic:cNvPicPr>
                      <a:picLocks noChangeAspect="1"/>
                    </pic:cNvPicPr>
                  </pic:nvPicPr>
                  <pic:blipFill>
                    <a:blip r:embed="rId128"/>
                    <a:stretch>
                      <a:fillRect/>
                    </a:stretch>
                  </pic:blipFill>
                  <pic:spPr>
                    <a:xfrm>
                      <a:off x="0" y="0"/>
                      <a:ext cx="5267325" cy="7226300"/>
                    </a:xfrm>
                    <a:prstGeom prst="rect">
                      <a:avLst/>
                    </a:prstGeom>
                  </pic:spPr>
                </pic:pic>
              </a:graphicData>
            </a:graphic>
          </wp:inline>
        </w:drawing>
      </w:r>
      <w:r>
        <w:rPr>
          <w:rFonts w:hint="eastAsia" w:ascii="楷体" w:hAnsi="楷体" w:eastAsia="楷体" w:cs="楷体"/>
          <w:sz w:val="28"/>
          <w:szCs w:val="28"/>
        </w:rPr>
        <w:drawing>
          <wp:inline distT="0" distB="0" distL="114300" distR="114300">
            <wp:extent cx="5272405" cy="7181850"/>
            <wp:effectExtent l="0" t="0" r="4445" b="0"/>
            <wp:docPr id="111" name="图片 111" descr="78166668028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781666680288_.pic"/>
                    <pic:cNvPicPr>
                      <a:picLocks noChangeAspect="1"/>
                    </pic:cNvPicPr>
                  </pic:nvPicPr>
                  <pic:blipFill>
                    <a:blip r:embed="rId129"/>
                    <a:stretch>
                      <a:fillRect/>
                    </a:stretch>
                  </pic:blipFill>
                  <pic:spPr>
                    <a:xfrm>
                      <a:off x="0" y="0"/>
                      <a:ext cx="5272405" cy="7181850"/>
                    </a:xfrm>
                    <a:prstGeom prst="rect">
                      <a:avLst/>
                    </a:prstGeom>
                  </pic:spPr>
                </pic:pic>
              </a:graphicData>
            </a:graphic>
          </wp:inline>
        </w:drawing>
      </w:r>
      <w:r>
        <w:rPr>
          <w:rFonts w:hint="eastAsia" w:ascii="楷体" w:hAnsi="楷体" w:eastAsia="楷体" w:cs="楷体"/>
          <w:sz w:val="28"/>
          <w:szCs w:val="28"/>
        </w:rPr>
        <w:drawing>
          <wp:inline distT="0" distB="0" distL="114300" distR="114300">
            <wp:extent cx="5267325" cy="7219950"/>
            <wp:effectExtent l="0" t="0" r="9525" b="0"/>
            <wp:docPr id="112" name="图片 112" descr="791666680294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791666680294_.pic"/>
                    <pic:cNvPicPr>
                      <a:picLocks noChangeAspect="1"/>
                    </pic:cNvPicPr>
                  </pic:nvPicPr>
                  <pic:blipFill>
                    <a:blip r:embed="rId130"/>
                    <a:stretch>
                      <a:fillRect/>
                    </a:stretch>
                  </pic:blipFill>
                  <pic:spPr>
                    <a:xfrm>
                      <a:off x="0" y="0"/>
                      <a:ext cx="5267325" cy="7219950"/>
                    </a:xfrm>
                    <a:prstGeom prst="rect">
                      <a:avLst/>
                    </a:prstGeom>
                  </pic:spPr>
                </pic:pic>
              </a:graphicData>
            </a:graphic>
          </wp:inline>
        </w:drawing>
      </w:r>
    </w:p>
    <w:p>
      <w:pPr>
        <w:pStyle w:val="29"/>
        <w:ind w:firstLine="0" w:firstLineChars="0"/>
        <w:rPr>
          <w:rFonts w:hint="eastAsia" w:ascii="楷体" w:hAnsi="楷体" w:eastAsia="楷体" w:cs="楷体"/>
          <w:b/>
          <w:bCs/>
          <w:sz w:val="28"/>
          <w:szCs w:val="28"/>
          <w:lang w:eastAsia="zh-Hans"/>
        </w:rPr>
      </w:pPr>
    </w:p>
    <w:p>
      <w:pPr>
        <w:pStyle w:val="29"/>
        <w:ind w:firstLine="0" w:firstLineChars="0"/>
        <w:rPr>
          <w:rFonts w:hint="eastAsia" w:ascii="楷体" w:hAnsi="楷体" w:eastAsia="楷体" w:cs="楷体"/>
          <w:b/>
          <w:bCs/>
          <w:sz w:val="28"/>
          <w:szCs w:val="28"/>
          <w:lang w:eastAsia="zh-Hans"/>
        </w:rPr>
      </w:pPr>
    </w:p>
    <w:p>
      <w:pPr>
        <w:pStyle w:val="29"/>
        <w:ind w:firstLine="0" w:firstLineChars="0"/>
        <w:rPr>
          <w:rFonts w:hint="eastAsia" w:ascii="楷体" w:hAnsi="楷体" w:eastAsia="楷体" w:cs="楷体"/>
          <w:b/>
          <w:bCs/>
          <w:sz w:val="28"/>
          <w:szCs w:val="28"/>
          <w:lang w:eastAsia="zh-Hans"/>
        </w:rPr>
      </w:pPr>
    </w:p>
    <w:p>
      <w:pPr>
        <w:pStyle w:val="4"/>
        <w:numPr>
          <w:ilvl w:val="0"/>
          <w:numId w:val="12"/>
        </w:numPr>
        <w:bidi w:val="0"/>
        <w:outlineLvl w:val="1"/>
        <w:rPr>
          <w:rFonts w:hint="eastAsia" w:ascii="楷体" w:hAnsi="楷体" w:eastAsia="楷体" w:cs="楷体"/>
          <w:b/>
          <w:bCs/>
          <w:color w:val="auto"/>
          <w:sz w:val="28"/>
          <w:szCs w:val="28"/>
          <w:lang w:eastAsia="zh-Hans"/>
        </w:rPr>
      </w:pPr>
      <w:bookmarkStart w:id="143" w:name="_Toc30937"/>
      <w:r>
        <w:rPr>
          <w:rFonts w:hint="eastAsia" w:ascii="楷体" w:hAnsi="楷体" w:eastAsia="楷体" w:cs="楷体"/>
          <w:color w:val="auto"/>
          <w:sz w:val="28"/>
          <w:szCs w:val="28"/>
          <w:lang w:eastAsia="zh-Hans"/>
        </w:rPr>
        <w:t>培训方案</w:t>
      </w:r>
      <w:bookmarkEnd w:id="143"/>
    </w:p>
    <w:p>
      <w:pPr>
        <w:widowControl/>
        <w:numPr>
          <w:ilvl w:val="0"/>
          <w:numId w:val="0"/>
        </w:numPr>
        <w:ind w:leftChars="0"/>
        <w:outlineLvl w:val="9"/>
        <w:rPr>
          <w:rFonts w:hint="eastAsia" w:ascii="楷体" w:hAnsi="楷体" w:eastAsia="楷体" w:cs="楷体"/>
          <w:sz w:val="28"/>
          <w:szCs w:val="28"/>
        </w:rPr>
      </w:pPr>
      <w:r>
        <w:rPr>
          <w:rFonts w:hint="eastAsia" w:ascii="楷体" w:hAnsi="楷体" w:eastAsia="楷体" w:cs="楷体"/>
          <w:sz w:val="28"/>
          <w:szCs w:val="28"/>
          <w:lang w:val="en-US" w:eastAsia="zh-CN"/>
        </w:rPr>
        <w:t>4.1</w:t>
      </w:r>
      <w:r>
        <w:rPr>
          <w:rFonts w:hint="eastAsia" w:ascii="楷体" w:hAnsi="楷体" w:eastAsia="楷体" w:cs="楷体"/>
          <w:sz w:val="28"/>
          <w:szCs w:val="28"/>
          <w:lang w:eastAsia="zh-Hans"/>
        </w:rPr>
        <w:t>培训方案</w:t>
      </w:r>
    </w:p>
    <w:p>
      <w:pPr>
        <w:pStyle w:val="31"/>
        <w:bidi w:val="0"/>
        <w:rPr>
          <w:rStyle w:val="32"/>
          <w:rFonts w:hint="eastAsia" w:ascii="楷体" w:hAnsi="楷体" w:eastAsia="楷体" w:cs="楷体"/>
          <w:sz w:val="28"/>
          <w:szCs w:val="28"/>
        </w:rPr>
      </w:pPr>
      <w:r>
        <w:rPr>
          <w:rFonts w:hint="eastAsia" w:ascii="楷体" w:hAnsi="楷体" w:eastAsia="楷体" w:cs="楷体"/>
          <w:sz w:val="28"/>
          <w:szCs w:val="28"/>
        </w:rPr>
        <w:t>对于实现整个系统的可用性及投资效益是应用系统建设的重要目标。经过长期实践，</w:t>
      </w:r>
      <w:r>
        <w:rPr>
          <w:rStyle w:val="32"/>
          <w:rFonts w:hint="eastAsia" w:ascii="楷体" w:hAnsi="楷体" w:eastAsia="楷体" w:cs="楷体"/>
          <w:sz w:val="28"/>
          <w:szCs w:val="28"/>
        </w:rPr>
        <w:t>我们总结出，在应用系统的建设过程中，许多因素影响信息系统的成功建设和运行。其中，系统培训服务的展开及效果和产品质量本身同等重要。为此，必须建立强大的培训服务体系，该体系作为系统建设后期技术支持服务、售后服务及培训服务三大服务体系组成部分之一，与其余两个互为支撑、相互配合，为项目有序顺畅的运行提供全方位的服务保障。</w:t>
      </w:r>
    </w:p>
    <w:p>
      <w:pPr>
        <w:numPr>
          <w:ilvl w:val="3"/>
          <w:numId w:val="0"/>
        </w:numPr>
        <w:ind w:left="210"/>
        <w:outlineLvl w:val="9"/>
        <w:rPr>
          <w:rFonts w:hint="eastAsia" w:ascii="楷体" w:hAnsi="楷体" w:eastAsia="楷体" w:cs="楷体"/>
          <w:sz w:val="28"/>
          <w:szCs w:val="28"/>
        </w:rPr>
      </w:pPr>
      <w:bookmarkStart w:id="144" w:name="_Toc1035683224_WPSOffice_Level3"/>
      <w:bookmarkStart w:id="145" w:name="_Toc338344894"/>
      <w:bookmarkStart w:id="146" w:name="_Toc248028664"/>
      <w:bookmarkStart w:id="147" w:name="_Toc279766724"/>
      <w:bookmarkStart w:id="148" w:name="_Toc300869261"/>
      <w:bookmarkStart w:id="149" w:name="_Toc316907452"/>
      <w:bookmarkStart w:id="150" w:name="_Toc372273073"/>
      <w:bookmarkStart w:id="151" w:name="_Toc280388433"/>
      <w:bookmarkStart w:id="152" w:name="_Toc420739064"/>
      <w:bookmarkStart w:id="153" w:name="_Toc341390082"/>
      <w:bookmarkStart w:id="154" w:name="_Toc61572718"/>
      <w:bookmarkStart w:id="155" w:name="_Toc340128207"/>
      <w:bookmarkStart w:id="156" w:name="_Toc420747129"/>
      <w:bookmarkStart w:id="157" w:name="_Toc402531964"/>
      <w:r>
        <w:rPr>
          <w:rFonts w:hint="eastAsia" w:ascii="楷体" w:hAnsi="楷体" w:eastAsia="楷体" w:cs="楷体"/>
          <w:sz w:val="28"/>
          <w:szCs w:val="28"/>
          <w:lang w:val="en-US" w:eastAsia="zh-CN"/>
        </w:rPr>
        <w:t>4</w:t>
      </w:r>
      <w:r>
        <w:rPr>
          <w:rFonts w:hint="eastAsia" w:ascii="楷体" w:hAnsi="楷体" w:eastAsia="楷体" w:cs="楷体"/>
          <w:sz w:val="28"/>
          <w:szCs w:val="28"/>
        </w:rPr>
        <w:t>.1.1培训承诺</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pPr>
        <w:pStyle w:val="29"/>
        <w:ind w:firstLine="480"/>
        <w:rPr>
          <w:rFonts w:hint="eastAsia" w:ascii="楷体" w:hAnsi="楷体" w:eastAsia="楷体" w:cs="楷体"/>
          <w:sz w:val="28"/>
          <w:szCs w:val="28"/>
        </w:rPr>
      </w:pPr>
      <w:r>
        <w:rPr>
          <w:rFonts w:hint="eastAsia" w:ascii="楷体" w:hAnsi="楷体" w:eastAsia="楷体" w:cs="楷体"/>
          <w:sz w:val="28"/>
          <w:szCs w:val="28"/>
        </w:rPr>
        <w:t>培训工作是项目建设的重要组成部分，我公司项目组不仅要完成培训工作本身，且对培训的效果做如下承诺：</w:t>
      </w:r>
    </w:p>
    <w:p>
      <w:pPr>
        <w:pStyle w:val="29"/>
        <w:ind w:firstLine="480"/>
        <w:rPr>
          <w:rFonts w:hint="eastAsia" w:ascii="楷体" w:hAnsi="楷体" w:eastAsia="楷体" w:cs="楷体"/>
          <w:sz w:val="28"/>
          <w:szCs w:val="28"/>
        </w:rPr>
      </w:pPr>
      <w:r>
        <w:rPr>
          <w:rFonts w:hint="eastAsia" w:ascii="楷体" w:hAnsi="楷体" w:eastAsia="楷体" w:cs="楷体"/>
          <w:sz w:val="28"/>
          <w:szCs w:val="28"/>
        </w:rPr>
        <w:t>1、使接受培训的人员项目的建设目的、建设意义与整体要求，强对项目的支持力度；</w:t>
      </w:r>
    </w:p>
    <w:p>
      <w:pPr>
        <w:pStyle w:val="29"/>
        <w:ind w:firstLine="480"/>
        <w:rPr>
          <w:rFonts w:hint="eastAsia" w:ascii="楷体" w:hAnsi="楷体" w:eastAsia="楷体" w:cs="楷体"/>
          <w:sz w:val="28"/>
          <w:szCs w:val="28"/>
        </w:rPr>
      </w:pPr>
      <w:r>
        <w:rPr>
          <w:rFonts w:hint="eastAsia" w:ascii="楷体" w:hAnsi="楷体" w:eastAsia="楷体" w:cs="楷体"/>
          <w:sz w:val="28"/>
          <w:szCs w:val="28"/>
        </w:rPr>
        <w:t>2、使接受培训的人员及时掌握系统应用维护技巧，保证项目质量及系统稳定性；</w:t>
      </w:r>
    </w:p>
    <w:p>
      <w:pPr>
        <w:pStyle w:val="29"/>
        <w:ind w:firstLine="480"/>
        <w:rPr>
          <w:rFonts w:hint="eastAsia" w:ascii="楷体" w:hAnsi="楷体" w:eastAsia="楷体" w:cs="楷体"/>
          <w:sz w:val="28"/>
          <w:szCs w:val="28"/>
        </w:rPr>
      </w:pPr>
      <w:r>
        <w:rPr>
          <w:rFonts w:hint="eastAsia" w:ascii="楷体" w:hAnsi="楷体" w:eastAsia="楷体" w:cs="楷体"/>
          <w:sz w:val="28"/>
          <w:szCs w:val="28"/>
        </w:rPr>
        <w:t>3、使接受培训人员真正理解并完全掌握系统的应用，保证系统正常应用；</w:t>
      </w:r>
    </w:p>
    <w:p>
      <w:pPr>
        <w:pStyle w:val="29"/>
        <w:ind w:firstLine="480"/>
        <w:rPr>
          <w:rFonts w:hint="eastAsia" w:ascii="楷体" w:hAnsi="楷体" w:eastAsia="楷体" w:cs="楷体"/>
          <w:sz w:val="28"/>
          <w:szCs w:val="28"/>
        </w:rPr>
      </w:pPr>
      <w:r>
        <w:rPr>
          <w:rFonts w:hint="eastAsia" w:ascii="楷体" w:hAnsi="楷体" w:eastAsia="楷体" w:cs="楷体"/>
          <w:sz w:val="28"/>
          <w:szCs w:val="28"/>
        </w:rPr>
        <w:t>4、使接受培训人员掌握项目运作中的相关环节的要求、标准与操作方法；</w:t>
      </w:r>
    </w:p>
    <w:p>
      <w:pPr>
        <w:pStyle w:val="29"/>
        <w:ind w:firstLine="480"/>
        <w:rPr>
          <w:rFonts w:hint="eastAsia" w:ascii="楷体" w:hAnsi="楷体" w:eastAsia="楷体" w:cs="楷体"/>
          <w:sz w:val="28"/>
          <w:szCs w:val="28"/>
        </w:rPr>
      </w:pPr>
      <w:r>
        <w:rPr>
          <w:rFonts w:hint="eastAsia" w:ascii="楷体" w:hAnsi="楷体" w:eastAsia="楷体" w:cs="楷体"/>
          <w:sz w:val="28"/>
          <w:szCs w:val="28"/>
        </w:rPr>
        <w:t>5、使接受培训人员掌握系统操作过程中特殊情况的处理方法。</w:t>
      </w:r>
    </w:p>
    <w:p>
      <w:pPr>
        <w:numPr>
          <w:ilvl w:val="3"/>
          <w:numId w:val="0"/>
        </w:numPr>
        <w:outlineLvl w:val="9"/>
        <w:rPr>
          <w:rFonts w:hint="eastAsia" w:ascii="楷体" w:hAnsi="楷体" w:eastAsia="楷体" w:cs="楷体"/>
          <w:sz w:val="28"/>
          <w:szCs w:val="28"/>
        </w:rPr>
      </w:pPr>
      <w:bookmarkStart w:id="158" w:name="_Toc61572719"/>
      <w:bookmarkStart w:id="159" w:name="_Toc420739065"/>
      <w:bookmarkStart w:id="160" w:name="_Toc420747130"/>
      <w:bookmarkStart w:id="161" w:name="_Toc1372986833_WPSOffice_Level3"/>
      <w:bookmarkStart w:id="162" w:name="_Toc402531965"/>
      <w:bookmarkStart w:id="163" w:name="_Toc236288150"/>
      <w:bookmarkStart w:id="164" w:name="_Toc280388434"/>
      <w:bookmarkStart w:id="165" w:name="_Toc279766725"/>
      <w:bookmarkStart w:id="166" w:name="_Toc340128208"/>
      <w:bookmarkStart w:id="167" w:name="_Toc341390083"/>
      <w:bookmarkStart w:id="168" w:name="_Toc316907453"/>
      <w:bookmarkStart w:id="169" w:name="_Toc248028665"/>
      <w:bookmarkStart w:id="170" w:name="_Toc300869262"/>
      <w:bookmarkStart w:id="171" w:name="_Toc372273074"/>
      <w:bookmarkStart w:id="172" w:name="_Toc338344895"/>
      <w:bookmarkStart w:id="173" w:name="_Toc234940087"/>
      <w:r>
        <w:rPr>
          <w:rFonts w:hint="eastAsia" w:ascii="楷体" w:hAnsi="楷体" w:eastAsia="楷体" w:cs="楷体"/>
          <w:sz w:val="28"/>
          <w:szCs w:val="28"/>
          <w:lang w:val="en-US" w:eastAsia="zh-CN"/>
        </w:rPr>
        <w:t>4</w:t>
      </w:r>
      <w:r>
        <w:rPr>
          <w:rFonts w:hint="eastAsia" w:ascii="楷体" w:hAnsi="楷体" w:eastAsia="楷体" w:cs="楷体"/>
          <w:sz w:val="28"/>
          <w:szCs w:val="28"/>
        </w:rPr>
        <w:t>.1.2培训目标</w:t>
      </w:r>
      <w:bookmarkEnd w:id="158"/>
      <w:bookmarkEnd w:id="159"/>
      <w:bookmarkEnd w:id="160"/>
      <w:bookmarkEnd w:id="161"/>
      <w:bookmarkEnd w:id="162"/>
    </w:p>
    <w:p>
      <w:pPr>
        <w:pStyle w:val="29"/>
        <w:ind w:firstLine="480"/>
        <w:rPr>
          <w:rFonts w:hint="eastAsia" w:ascii="楷体" w:hAnsi="楷体" w:eastAsia="楷体" w:cs="楷体"/>
          <w:sz w:val="28"/>
          <w:szCs w:val="28"/>
        </w:rPr>
      </w:pPr>
      <w:r>
        <w:rPr>
          <w:rFonts w:hint="eastAsia" w:ascii="楷体" w:hAnsi="楷体" w:eastAsia="楷体" w:cs="楷体"/>
          <w:sz w:val="28"/>
          <w:szCs w:val="28"/>
        </w:rPr>
        <w:t>用户培训是保证整个项目实施运行的重要环节。针对项目相关的计算机技术人员，通过各类系统专业技术知识培训，可以有效地提高对本系统的管理水平、操作水平和维护能力，从而确保系统的安全正常运行。针对管理人员和业务人员，经过各类应用系统的操作使用培训，可以有效地提高对本系统的管理水平、操作水平和运用能力，从而确保日常业务系统的正常动作，充分发挥信息系统的优势，切实的提高工作效率。</w:t>
      </w:r>
    </w:p>
    <w:p>
      <w:pPr>
        <w:pStyle w:val="29"/>
        <w:ind w:firstLine="480"/>
        <w:rPr>
          <w:rFonts w:hint="eastAsia" w:ascii="楷体" w:hAnsi="楷体" w:eastAsia="楷体" w:cs="楷体"/>
          <w:sz w:val="28"/>
          <w:szCs w:val="28"/>
        </w:rPr>
      </w:pPr>
      <w:r>
        <w:rPr>
          <w:rFonts w:hint="eastAsia" w:ascii="楷体" w:hAnsi="楷体" w:eastAsia="楷体" w:cs="楷体"/>
          <w:sz w:val="28"/>
          <w:szCs w:val="28"/>
        </w:rPr>
        <w:t>针对系统干系人的培训工作是本次项目建设工程非常重要的组成部分，是事关系统建设成功与否的重要环节。培训的宗旨是实用性与针对性的结合，规范化与系统化的结合，切实有效的提高用户的专业与技术水平。</w:t>
      </w:r>
    </w:p>
    <w:p>
      <w:pPr>
        <w:pStyle w:val="29"/>
        <w:ind w:firstLine="480"/>
        <w:rPr>
          <w:rFonts w:hint="eastAsia" w:ascii="楷体" w:hAnsi="楷体" w:eastAsia="楷体" w:cs="楷体"/>
          <w:sz w:val="28"/>
          <w:szCs w:val="28"/>
        </w:rPr>
      </w:pPr>
      <w:r>
        <w:rPr>
          <w:rFonts w:hint="eastAsia" w:ascii="楷体" w:hAnsi="楷体" w:eastAsia="楷体" w:cs="楷体"/>
          <w:sz w:val="28"/>
          <w:szCs w:val="28"/>
        </w:rPr>
        <w:t>有效的培训工作能提高本项目的建设水平，降低风险；同时为项目干系人带来实际的知识和应用技能，提高从业人员的素质，为应用系统的成功建设、运行维护和顺利应用打好基础。</w:t>
      </w:r>
    </w:p>
    <w:p>
      <w:pPr>
        <w:pStyle w:val="29"/>
        <w:ind w:firstLine="480"/>
        <w:rPr>
          <w:rFonts w:hint="eastAsia" w:ascii="楷体" w:hAnsi="楷体" w:eastAsia="楷体" w:cs="楷体"/>
          <w:sz w:val="28"/>
          <w:szCs w:val="28"/>
        </w:rPr>
      </w:pPr>
      <w:r>
        <w:rPr>
          <w:rFonts w:hint="eastAsia" w:ascii="楷体" w:hAnsi="楷体" w:eastAsia="楷体" w:cs="楷体"/>
          <w:sz w:val="28"/>
          <w:szCs w:val="28"/>
        </w:rPr>
        <w:t>通过培训要达到以下预期效果：</w:t>
      </w:r>
    </w:p>
    <w:p>
      <w:pPr>
        <w:pStyle w:val="29"/>
        <w:ind w:firstLine="480"/>
        <w:rPr>
          <w:rFonts w:hint="eastAsia" w:ascii="楷体" w:hAnsi="楷体" w:eastAsia="楷体" w:cs="楷体"/>
          <w:sz w:val="28"/>
          <w:szCs w:val="28"/>
        </w:rPr>
      </w:pPr>
      <w:r>
        <w:rPr>
          <w:rFonts w:hint="eastAsia" w:ascii="楷体" w:hAnsi="楷体" w:eastAsia="楷体" w:cs="楷体"/>
          <w:sz w:val="28"/>
          <w:szCs w:val="28"/>
        </w:rPr>
        <w:t>1、使业务管理功能用户掌握与自己工作相关的系统使用方法和操作技巧。培训以掌握系统的运营管理方法为主，将科技手段与科学管理方法相结合，使用户能通过使用实际的应用系统提高工作效率与业务管理水平，更好地进行管理和控制。</w:t>
      </w:r>
    </w:p>
    <w:p>
      <w:pPr>
        <w:pStyle w:val="29"/>
        <w:ind w:firstLine="480"/>
        <w:rPr>
          <w:rFonts w:hint="eastAsia" w:ascii="楷体" w:hAnsi="楷体" w:eastAsia="楷体" w:cs="楷体"/>
          <w:sz w:val="28"/>
          <w:szCs w:val="28"/>
        </w:rPr>
      </w:pPr>
      <w:r>
        <w:rPr>
          <w:rFonts w:hint="eastAsia" w:ascii="楷体" w:hAnsi="楷体" w:eastAsia="楷体" w:cs="楷体"/>
          <w:sz w:val="28"/>
          <w:szCs w:val="28"/>
        </w:rPr>
        <w:t>2、使业务操作功能用户掌握与自己工作相关的应用系统的使用方法和操作技巧。通过培训能够熟练掌握系统的业务处理流程与功能操作应用，使用户熟练使用应用软件系统的操作，能通过使用实际的应用系统提高工作效率，从而为项目的成功提供应用上的保障。</w:t>
      </w:r>
    </w:p>
    <w:p>
      <w:pPr>
        <w:pStyle w:val="29"/>
        <w:ind w:firstLine="480"/>
        <w:rPr>
          <w:rFonts w:hint="eastAsia" w:ascii="楷体" w:hAnsi="楷体" w:eastAsia="楷体" w:cs="楷体"/>
          <w:sz w:val="28"/>
          <w:szCs w:val="28"/>
        </w:rPr>
      </w:pPr>
      <w:r>
        <w:rPr>
          <w:rFonts w:hint="eastAsia" w:ascii="楷体" w:hAnsi="楷体" w:eastAsia="楷体" w:cs="楷体"/>
          <w:sz w:val="28"/>
          <w:szCs w:val="28"/>
        </w:rPr>
        <w:t>3、使系统的技术人员，即信息中心的系统管理员、数据库管理员、运行维护专业技术人员了解和掌握本项目中会使用到的相关技术；系统支撑环境软件设置安装技术；应用支撑平台的安装、配置和管理技术；应用系统安装及初始化设置技术；数据交换与共享接口管理技术等，掌握系统故障诊断与排除的方法，熟悉数据备份、系统性能监测与分析的方法，从而为项目的成功提供技术上的保障。</w:t>
      </w:r>
    </w:p>
    <w:p>
      <w:pPr>
        <w:pStyle w:val="29"/>
        <w:ind w:firstLine="480"/>
        <w:rPr>
          <w:rFonts w:hint="eastAsia" w:ascii="楷体" w:hAnsi="楷体" w:eastAsia="楷体" w:cs="楷体"/>
          <w:sz w:val="28"/>
          <w:szCs w:val="28"/>
        </w:rPr>
      </w:pPr>
      <w:r>
        <w:rPr>
          <w:rFonts w:hint="eastAsia" w:ascii="楷体" w:hAnsi="楷体" w:eastAsia="楷体" w:cs="楷体"/>
          <w:sz w:val="28"/>
          <w:szCs w:val="28"/>
        </w:rPr>
        <w:t>4、使参与项目的管理人员、项目负责人、高级工程师（负责系统的需求分析、体系设计等）、质量控制人员能获得标准科学的和规范一致的管理方法，包括项目管理方法、需求分析方法、质量管理方法等，管理人员通过统一的、规范的知识构成与管理体系对项目进行日常管理和监督指导，为项目的成功提供管理上的保障。</w:t>
      </w:r>
    </w:p>
    <w:p>
      <w:pPr>
        <w:pStyle w:val="29"/>
        <w:ind w:firstLine="480"/>
        <w:rPr>
          <w:rFonts w:hint="eastAsia" w:ascii="楷体" w:hAnsi="楷体" w:eastAsia="楷体" w:cs="楷体"/>
          <w:sz w:val="28"/>
          <w:szCs w:val="28"/>
        </w:rPr>
      </w:pPr>
      <w:r>
        <w:rPr>
          <w:rFonts w:hint="eastAsia" w:ascii="楷体" w:hAnsi="楷体" w:eastAsia="楷体" w:cs="楷体"/>
          <w:sz w:val="28"/>
          <w:szCs w:val="28"/>
        </w:rPr>
        <w:t>5、增加系统管理人员、运行维护专业技术人员、系统最终用户的知识储备与系统高级技术应用能力，进行高级专门技术人才的培训，特别是提高一线用户（员工）的IT技能，使其具备更大的竞争力，逐步建立一支掌握高新技术的专门人才队伍，为今后的信息化工作的顺利推进打下良好的基础。</w:t>
      </w:r>
    </w:p>
    <w:p>
      <w:pPr>
        <w:numPr>
          <w:ilvl w:val="3"/>
          <w:numId w:val="0"/>
        </w:numPr>
        <w:ind w:left="210"/>
        <w:outlineLvl w:val="9"/>
        <w:rPr>
          <w:rFonts w:hint="eastAsia" w:ascii="楷体" w:hAnsi="楷体" w:eastAsia="楷体" w:cs="楷体"/>
          <w:sz w:val="28"/>
          <w:szCs w:val="28"/>
        </w:rPr>
      </w:pPr>
      <w:bookmarkStart w:id="174" w:name="_Toc402531966"/>
      <w:bookmarkStart w:id="175" w:name="_Toc420747131"/>
      <w:bookmarkStart w:id="176" w:name="_Toc1077915216_WPSOffice_Level3"/>
      <w:bookmarkStart w:id="177" w:name="_Toc61572720"/>
      <w:bookmarkStart w:id="178" w:name="_Toc420739066"/>
      <w:r>
        <w:rPr>
          <w:rFonts w:hint="eastAsia" w:ascii="楷体" w:hAnsi="楷体" w:eastAsia="楷体" w:cs="楷体"/>
          <w:sz w:val="28"/>
          <w:szCs w:val="28"/>
          <w:lang w:val="en-US" w:eastAsia="zh-CN"/>
        </w:rPr>
        <w:t>4</w:t>
      </w:r>
      <w:r>
        <w:rPr>
          <w:rFonts w:hint="eastAsia" w:ascii="楷体" w:hAnsi="楷体" w:eastAsia="楷体" w:cs="楷体"/>
          <w:sz w:val="28"/>
          <w:szCs w:val="28"/>
        </w:rPr>
        <w:t>.1.3培训计划</w:t>
      </w:r>
      <w:bookmarkEnd w:id="174"/>
      <w:bookmarkEnd w:id="175"/>
      <w:bookmarkEnd w:id="176"/>
      <w:bookmarkEnd w:id="177"/>
      <w:bookmarkEnd w:id="178"/>
    </w:p>
    <w:p>
      <w:pPr>
        <w:pStyle w:val="33"/>
        <w:ind w:firstLine="420" w:firstLineChars="0"/>
        <w:rPr>
          <w:rFonts w:hint="eastAsia" w:ascii="楷体" w:hAnsi="楷体" w:eastAsia="楷体" w:cs="楷体"/>
          <w:sz w:val="28"/>
          <w:szCs w:val="28"/>
        </w:rPr>
      </w:pPr>
      <w:r>
        <w:rPr>
          <w:rFonts w:hint="eastAsia" w:ascii="楷体" w:hAnsi="楷体" w:eastAsia="楷体" w:cs="楷体"/>
          <w:sz w:val="28"/>
          <w:szCs w:val="28"/>
        </w:rPr>
        <w:t>系统的培训是从整个工程实施的需求分析与总体设计阶段开始的，经历项目开发与实施阶段、试运行阶段、推广应用阶段直至系统运行维护阶段，以下把各阶段需要完成的培训任务以及结合时间进度来综合阐述。</w:t>
      </w:r>
    </w:p>
    <w:p>
      <w:pPr>
        <w:pStyle w:val="33"/>
        <w:ind w:firstLine="480"/>
        <w:rPr>
          <w:rFonts w:hint="eastAsia" w:ascii="楷体" w:hAnsi="楷体" w:eastAsia="楷体" w:cs="楷体"/>
          <w:sz w:val="28"/>
          <w:szCs w:val="28"/>
        </w:rPr>
      </w:pPr>
      <w:r>
        <w:rPr>
          <w:rFonts w:hint="eastAsia" w:ascii="楷体" w:hAnsi="楷体" w:eastAsia="楷体" w:cs="楷体"/>
          <w:sz w:val="28"/>
          <w:szCs w:val="28"/>
        </w:rPr>
        <w:t>相关课程的安排如下表所示：</w:t>
      </w:r>
    </w:p>
    <w:tbl>
      <w:tblPr>
        <w:tblStyle w:val="14"/>
        <w:tblW w:w="5038" w:type="pct"/>
        <w:jc w:val="center"/>
        <w:tblLayout w:type="autofit"/>
        <w:tblCellMar>
          <w:top w:w="0" w:type="dxa"/>
          <w:left w:w="108" w:type="dxa"/>
          <w:bottom w:w="0" w:type="dxa"/>
          <w:right w:w="108" w:type="dxa"/>
        </w:tblCellMar>
      </w:tblPr>
      <w:tblGrid>
        <w:gridCol w:w="1347"/>
        <w:gridCol w:w="1501"/>
        <w:gridCol w:w="1366"/>
        <w:gridCol w:w="959"/>
        <w:gridCol w:w="1975"/>
        <w:gridCol w:w="1439"/>
      </w:tblGrid>
      <w:tr>
        <w:trPr>
          <w:trHeight w:val="1353" w:hRule="atLeast"/>
          <w:jc w:val="center"/>
        </w:trPr>
        <w:tc>
          <w:tcPr>
            <w:tcW w:w="784" w:type="pct"/>
            <w:tcBorders>
              <w:top w:val="single" w:color="auto" w:sz="8" w:space="0"/>
              <w:left w:val="single" w:color="auto" w:sz="8" w:space="0"/>
              <w:bottom w:val="single" w:color="auto" w:sz="8" w:space="0"/>
              <w:right w:val="single" w:color="auto" w:sz="4" w:space="0"/>
            </w:tcBorders>
            <w:shd w:val="clear" w:color="auto" w:fill="DBE5F1"/>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课程名称</w:t>
            </w:r>
          </w:p>
        </w:tc>
        <w:tc>
          <w:tcPr>
            <w:tcW w:w="873" w:type="pct"/>
            <w:tcBorders>
              <w:top w:val="single" w:color="auto" w:sz="4" w:space="0"/>
              <w:left w:val="single" w:color="auto" w:sz="4" w:space="0"/>
              <w:bottom w:val="single" w:color="auto" w:sz="6" w:space="0"/>
              <w:right w:val="single" w:color="auto" w:sz="4" w:space="0"/>
            </w:tcBorders>
            <w:shd w:val="clear" w:color="auto" w:fill="DBE5F1"/>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培训对象</w:t>
            </w:r>
          </w:p>
        </w:tc>
        <w:tc>
          <w:tcPr>
            <w:tcW w:w="795" w:type="pct"/>
            <w:tcBorders>
              <w:top w:val="single" w:color="auto" w:sz="4" w:space="0"/>
              <w:left w:val="single" w:color="auto" w:sz="4" w:space="0"/>
              <w:bottom w:val="single" w:color="auto" w:sz="6" w:space="0"/>
              <w:right w:val="single" w:color="auto" w:sz="4" w:space="0"/>
            </w:tcBorders>
            <w:shd w:val="clear" w:color="auto" w:fill="DBE5F1"/>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培训形式</w:t>
            </w:r>
          </w:p>
        </w:tc>
        <w:tc>
          <w:tcPr>
            <w:tcW w:w="558" w:type="pct"/>
            <w:tcBorders>
              <w:top w:val="single" w:color="auto" w:sz="4" w:space="0"/>
              <w:left w:val="single" w:color="auto" w:sz="4" w:space="0"/>
              <w:bottom w:val="single" w:color="auto" w:sz="6" w:space="0"/>
              <w:right w:val="single" w:color="auto" w:sz="4" w:space="0"/>
            </w:tcBorders>
            <w:shd w:val="clear" w:color="auto" w:fill="DBE5F1"/>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培训课时</w:t>
            </w:r>
          </w:p>
        </w:tc>
        <w:tc>
          <w:tcPr>
            <w:tcW w:w="1149" w:type="pct"/>
            <w:tcBorders>
              <w:top w:val="single" w:color="auto" w:sz="4" w:space="0"/>
              <w:left w:val="single" w:color="auto" w:sz="4" w:space="0"/>
              <w:bottom w:val="single" w:color="auto" w:sz="6" w:space="0"/>
              <w:right w:val="single" w:color="auto" w:sz="6" w:space="0"/>
            </w:tcBorders>
            <w:shd w:val="clear" w:color="auto" w:fill="DBE5F1"/>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培训目标</w:t>
            </w:r>
          </w:p>
        </w:tc>
        <w:tc>
          <w:tcPr>
            <w:tcW w:w="837" w:type="pct"/>
            <w:tcBorders>
              <w:top w:val="single" w:color="auto" w:sz="4" w:space="0"/>
              <w:left w:val="single" w:color="auto" w:sz="6" w:space="0"/>
              <w:bottom w:val="single" w:color="auto" w:sz="6" w:space="0"/>
              <w:right w:val="single" w:color="auto" w:sz="4" w:space="0"/>
            </w:tcBorders>
            <w:shd w:val="clear" w:color="auto" w:fill="DBE5F1"/>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培训安排</w:t>
            </w:r>
          </w:p>
        </w:tc>
      </w:tr>
      <w:tr>
        <w:trPr>
          <w:trHeight w:val="2885" w:hRule="atLeast"/>
          <w:jc w:val="center"/>
        </w:trPr>
        <w:tc>
          <w:tcPr>
            <w:tcW w:w="784" w:type="pct"/>
            <w:tcBorders>
              <w:top w:val="nil"/>
              <w:left w:val="single" w:color="auto" w:sz="8" w:space="0"/>
              <w:bottom w:val="single" w:color="auto" w:sz="8"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系统总体方案培训</w:t>
            </w:r>
          </w:p>
        </w:tc>
        <w:tc>
          <w:tcPr>
            <w:tcW w:w="873" w:type="pct"/>
            <w:tcBorders>
              <w:top w:val="single" w:color="auto" w:sz="6" w:space="0"/>
              <w:left w:val="single" w:color="auto" w:sz="4" w:space="0"/>
              <w:bottom w:val="single" w:color="auto" w:sz="6"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部门领导、关键用户</w:t>
            </w:r>
          </w:p>
        </w:tc>
        <w:tc>
          <w:tcPr>
            <w:tcW w:w="795" w:type="pct"/>
            <w:tcBorders>
              <w:top w:val="single" w:color="auto" w:sz="6" w:space="0"/>
              <w:left w:val="single" w:color="auto" w:sz="4" w:space="0"/>
              <w:bottom w:val="single" w:color="auto" w:sz="6"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全市集中培训</w:t>
            </w:r>
          </w:p>
        </w:tc>
        <w:tc>
          <w:tcPr>
            <w:tcW w:w="558" w:type="pct"/>
            <w:tcBorders>
              <w:top w:val="single" w:color="auto" w:sz="6" w:space="0"/>
              <w:left w:val="single" w:color="auto" w:sz="4" w:space="0"/>
              <w:bottom w:val="single" w:color="auto" w:sz="6"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1天</w:t>
            </w:r>
          </w:p>
        </w:tc>
        <w:tc>
          <w:tcPr>
            <w:tcW w:w="1149" w:type="pct"/>
            <w:tcBorders>
              <w:top w:val="single" w:color="auto" w:sz="6" w:space="0"/>
              <w:left w:val="single" w:color="auto" w:sz="4" w:space="0"/>
              <w:bottom w:val="single" w:color="auto" w:sz="6" w:space="0"/>
              <w:right w:val="single" w:color="auto" w:sz="6" w:space="0"/>
            </w:tcBorders>
            <w:vAlign w:val="center"/>
          </w:tcPr>
          <w:p>
            <w:pPr>
              <w:spacing w:line="360" w:lineRule="auto"/>
              <w:jc w:val="center"/>
              <w:rPr>
                <w:rFonts w:hint="eastAsia" w:ascii="楷体" w:hAnsi="楷体" w:eastAsia="楷体" w:cs="楷体"/>
                <w:sz w:val="28"/>
                <w:szCs w:val="28"/>
                <w:highlight w:val="magenta"/>
              </w:rPr>
            </w:pPr>
            <w:r>
              <w:rPr>
                <w:rFonts w:hint="eastAsia" w:ascii="楷体" w:hAnsi="楷体" w:eastAsia="楷体" w:cs="楷体"/>
                <w:sz w:val="28"/>
                <w:szCs w:val="28"/>
              </w:rPr>
              <w:t>了解项目的建设目标、内容以及总体方案，了解项目总体实施计划</w:t>
            </w:r>
          </w:p>
        </w:tc>
        <w:tc>
          <w:tcPr>
            <w:tcW w:w="837" w:type="pct"/>
            <w:tcBorders>
              <w:top w:val="single" w:color="auto" w:sz="6" w:space="0"/>
              <w:left w:val="single" w:color="auto" w:sz="6" w:space="0"/>
              <w:bottom w:val="single" w:color="auto" w:sz="6"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启动阶段</w:t>
            </w:r>
          </w:p>
        </w:tc>
      </w:tr>
      <w:tr>
        <w:trPr>
          <w:trHeight w:val="474" w:hRule="atLeast"/>
          <w:jc w:val="center"/>
        </w:trPr>
        <w:tc>
          <w:tcPr>
            <w:tcW w:w="784" w:type="pct"/>
            <w:tcBorders>
              <w:top w:val="nil"/>
              <w:left w:val="single" w:color="auto" w:sz="8" w:space="0"/>
              <w:bottom w:val="single" w:color="auto" w:sz="4"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应用系统技术能力培训</w:t>
            </w:r>
          </w:p>
        </w:tc>
        <w:tc>
          <w:tcPr>
            <w:tcW w:w="873" w:type="pct"/>
            <w:tcBorders>
              <w:top w:val="single" w:color="auto" w:sz="6" w:space="0"/>
              <w:left w:val="single" w:color="auto" w:sz="4" w:space="0"/>
              <w:bottom w:val="single" w:color="auto" w:sz="4"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系统管理员、关键用户</w:t>
            </w:r>
          </w:p>
        </w:tc>
        <w:tc>
          <w:tcPr>
            <w:tcW w:w="795" w:type="pct"/>
            <w:tcBorders>
              <w:top w:val="single" w:color="auto" w:sz="6" w:space="0"/>
              <w:left w:val="single" w:color="auto" w:sz="4" w:space="0"/>
              <w:bottom w:val="single" w:color="auto" w:sz="4"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全市集中培训</w:t>
            </w:r>
          </w:p>
        </w:tc>
        <w:tc>
          <w:tcPr>
            <w:tcW w:w="558" w:type="pct"/>
            <w:tcBorders>
              <w:top w:val="single" w:color="auto" w:sz="6" w:space="0"/>
              <w:left w:val="single" w:color="auto" w:sz="4" w:space="0"/>
              <w:bottom w:val="single" w:color="auto" w:sz="6"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1天</w:t>
            </w:r>
          </w:p>
        </w:tc>
        <w:tc>
          <w:tcPr>
            <w:tcW w:w="1149" w:type="pct"/>
            <w:tcBorders>
              <w:top w:val="single" w:color="auto" w:sz="6" w:space="0"/>
              <w:left w:val="single" w:color="auto" w:sz="4" w:space="0"/>
              <w:bottom w:val="single" w:color="auto" w:sz="6" w:space="0"/>
              <w:right w:val="single" w:color="auto" w:sz="6"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建立起对系统技术的认识</w:t>
            </w:r>
          </w:p>
        </w:tc>
        <w:tc>
          <w:tcPr>
            <w:tcW w:w="837" w:type="pct"/>
            <w:tcBorders>
              <w:top w:val="single" w:color="auto" w:sz="6" w:space="0"/>
              <w:left w:val="single" w:color="auto" w:sz="6" w:space="0"/>
              <w:bottom w:val="single" w:color="auto" w:sz="6"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启动阶段</w:t>
            </w:r>
          </w:p>
        </w:tc>
      </w:tr>
      <w:tr>
        <w:trPr>
          <w:trHeight w:val="474" w:hRule="atLeast"/>
          <w:jc w:val="center"/>
        </w:trPr>
        <w:tc>
          <w:tcPr>
            <w:tcW w:w="784"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系统用户使用操作</w:t>
            </w:r>
          </w:p>
        </w:tc>
        <w:tc>
          <w:tcPr>
            <w:tcW w:w="873"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部门领导、相关业务人员</w:t>
            </w:r>
          </w:p>
        </w:tc>
        <w:tc>
          <w:tcPr>
            <w:tcW w:w="795" w:type="pct"/>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全市集中培训、区县局集中培训、一对一培训</w:t>
            </w:r>
          </w:p>
        </w:tc>
        <w:tc>
          <w:tcPr>
            <w:tcW w:w="558" w:type="pct"/>
            <w:tcBorders>
              <w:top w:val="single" w:color="auto" w:sz="6" w:space="0"/>
              <w:left w:val="single" w:color="auto" w:sz="4" w:space="0"/>
              <w:bottom w:val="single" w:color="auto" w:sz="6"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4天</w:t>
            </w:r>
          </w:p>
        </w:tc>
        <w:tc>
          <w:tcPr>
            <w:tcW w:w="1149" w:type="pct"/>
            <w:tcBorders>
              <w:top w:val="single" w:color="auto" w:sz="6" w:space="0"/>
              <w:left w:val="single" w:color="auto" w:sz="4" w:space="0"/>
              <w:bottom w:val="single" w:color="auto" w:sz="6" w:space="0"/>
              <w:right w:val="single" w:color="auto" w:sz="6"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掌握系统的操作与使用</w:t>
            </w:r>
          </w:p>
        </w:tc>
        <w:tc>
          <w:tcPr>
            <w:tcW w:w="837" w:type="pct"/>
            <w:tcBorders>
              <w:top w:val="single" w:color="auto" w:sz="6" w:space="0"/>
              <w:left w:val="single" w:color="auto" w:sz="6" w:space="0"/>
              <w:bottom w:val="single" w:color="auto" w:sz="6"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上线阶段</w:t>
            </w:r>
          </w:p>
        </w:tc>
      </w:tr>
      <w:tr>
        <w:trPr>
          <w:trHeight w:val="474" w:hRule="atLeast"/>
          <w:jc w:val="center"/>
        </w:trPr>
        <w:tc>
          <w:tcPr>
            <w:tcW w:w="784" w:type="pct"/>
            <w:tcBorders>
              <w:top w:val="single" w:color="auto" w:sz="4" w:space="0"/>
              <w:left w:val="single" w:color="auto" w:sz="8" w:space="0"/>
              <w:bottom w:val="single" w:color="auto" w:sz="4"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系统安装部署培训</w:t>
            </w:r>
          </w:p>
        </w:tc>
        <w:tc>
          <w:tcPr>
            <w:tcW w:w="873" w:type="pct"/>
            <w:tcBorders>
              <w:top w:val="single" w:color="auto" w:sz="4" w:space="0"/>
              <w:left w:val="single" w:color="auto" w:sz="4" w:space="0"/>
              <w:bottom w:val="single" w:color="auto" w:sz="6"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系统管理员</w:t>
            </w:r>
          </w:p>
        </w:tc>
        <w:tc>
          <w:tcPr>
            <w:tcW w:w="795" w:type="pct"/>
            <w:tcBorders>
              <w:top w:val="single" w:color="auto" w:sz="4" w:space="0"/>
              <w:left w:val="single" w:color="auto" w:sz="4" w:space="0"/>
              <w:bottom w:val="single" w:color="auto" w:sz="6"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全市集中培训</w:t>
            </w:r>
          </w:p>
        </w:tc>
        <w:tc>
          <w:tcPr>
            <w:tcW w:w="558" w:type="pct"/>
            <w:tcBorders>
              <w:top w:val="single" w:color="auto" w:sz="6" w:space="0"/>
              <w:left w:val="single" w:color="auto" w:sz="4" w:space="0"/>
              <w:bottom w:val="single" w:color="auto" w:sz="6"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1天</w:t>
            </w:r>
          </w:p>
        </w:tc>
        <w:tc>
          <w:tcPr>
            <w:tcW w:w="1149" w:type="pct"/>
            <w:tcBorders>
              <w:top w:val="single" w:color="auto" w:sz="6" w:space="0"/>
              <w:left w:val="single" w:color="auto" w:sz="4" w:space="0"/>
              <w:bottom w:val="single" w:color="auto" w:sz="6" w:space="0"/>
              <w:right w:val="single" w:color="auto" w:sz="6"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掌握系统的安装部署及初始化环境设置</w:t>
            </w:r>
          </w:p>
        </w:tc>
        <w:tc>
          <w:tcPr>
            <w:tcW w:w="837" w:type="pct"/>
            <w:tcBorders>
              <w:top w:val="single" w:color="auto" w:sz="6" w:space="0"/>
              <w:left w:val="single" w:color="auto" w:sz="6" w:space="0"/>
              <w:bottom w:val="single" w:color="auto" w:sz="6"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上线阶段</w:t>
            </w:r>
          </w:p>
        </w:tc>
      </w:tr>
      <w:tr>
        <w:trPr>
          <w:trHeight w:val="451" w:hRule="atLeast"/>
          <w:jc w:val="center"/>
        </w:trPr>
        <w:tc>
          <w:tcPr>
            <w:tcW w:w="784" w:type="pct"/>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系统管理与维护培训</w:t>
            </w:r>
          </w:p>
        </w:tc>
        <w:tc>
          <w:tcPr>
            <w:tcW w:w="873" w:type="pct"/>
            <w:tcBorders>
              <w:top w:val="single" w:color="auto" w:sz="6" w:space="0"/>
              <w:left w:val="single" w:color="auto" w:sz="4" w:space="0"/>
              <w:bottom w:val="single" w:color="auto" w:sz="4"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系统管理员</w:t>
            </w:r>
          </w:p>
        </w:tc>
        <w:tc>
          <w:tcPr>
            <w:tcW w:w="795" w:type="pct"/>
            <w:tcBorders>
              <w:top w:val="single" w:color="auto" w:sz="6" w:space="0"/>
              <w:left w:val="single" w:color="auto" w:sz="4" w:space="0"/>
              <w:bottom w:val="single" w:color="auto" w:sz="4"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全市集中培训</w:t>
            </w:r>
          </w:p>
        </w:tc>
        <w:tc>
          <w:tcPr>
            <w:tcW w:w="558" w:type="pct"/>
            <w:tcBorders>
              <w:top w:val="single" w:color="auto" w:sz="6" w:space="0"/>
              <w:left w:val="single" w:color="auto" w:sz="4" w:space="0"/>
              <w:bottom w:val="single" w:color="auto" w:sz="4" w:space="0"/>
              <w:right w:val="single" w:color="auto" w:sz="4"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2天</w:t>
            </w:r>
          </w:p>
        </w:tc>
        <w:tc>
          <w:tcPr>
            <w:tcW w:w="1149" w:type="pct"/>
            <w:tcBorders>
              <w:top w:val="single" w:color="auto" w:sz="6" w:space="0"/>
              <w:left w:val="single" w:color="auto" w:sz="4" w:space="0"/>
              <w:bottom w:val="single" w:color="auto" w:sz="4" w:space="0"/>
              <w:right w:val="single" w:color="auto" w:sz="6" w:space="0"/>
            </w:tcBorders>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常见问题处理等，正常维护服务平台</w:t>
            </w:r>
          </w:p>
        </w:tc>
        <w:tc>
          <w:tcPr>
            <w:tcW w:w="837" w:type="pct"/>
            <w:tcBorders>
              <w:top w:val="single" w:color="auto" w:sz="6" w:space="0"/>
              <w:left w:val="single" w:color="auto" w:sz="6" w:space="0"/>
              <w:bottom w:val="single" w:color="auto" w:sz="4" w:space="0"/>
              <w:right w:val="single" w:color="auto" w:sz="4" w:space="0"/>
            </w:tcBorders>
            <w:shd w:val="clear" w:color="auto" w:fill="auto"/>
            <w:vAlign w:val="center"/>
          </w:tcPr>
          <w:p>
            <w:pPr>
              <w:spacing w:line="360" w:lineRule="auto"/>
              <w:jc w:val="center"/>
              <w:rPr>
                <w:rFonts w:hint="eastAsia" w:ascii="楷体" w:hAnsi="楷体" w:eastAsia="楷体" w:cs="楷体"/>
                <w:sz w:val="28"/>
                <w:szCs w:val="28"/>
              </w:rPr>
            </w:pPr>
            <w:r>
              <w:rPr>
                <w:rFonts w:hint="eastAsia" w:ascii="楷体" w:hAnsi="楷体" w:eastAsia="楷体" w:cs="楷体"/>
                <w:sz w:val="28"/>
                <w:szCs w:val="28"/>
              </w:rPr>
              <w:t>试运行阶段</w:t>
            </w:r>
          </w:p>
        </w:tc>
      </w:tr>
    </w:tbl>
    <w:p>
      <w:pPr>
        <w:numPr>
          <w:ilvl w:val="3"/>
          <w:numId w:val="0"/>
        </w:numPr>
        <w:ind w:left="210"/>
        <w:outlineLvl w:val="9"/>
        <w:rPr>
          <w:rFonts w:hint="eastAsia" w:ascii="楷体" w:hAnsi="楷体" w:eastAsia="楷体" w:cs="楷体"/>
          <w:sz w:val="28"/>
          <w:szCs w:val="28"/>
        </w:rPr>
      </w:pPr>
      <w:bookmarkStart w:id="179" w:name="_Toc402531967"/>
      <w:bookmarkStart w:id="180" w:name="_Toc420747132"/>
      <w:bookmarkStart w:id="181" w:name="_Toc420739067"/>
      <w:bookmarkStart w:id="182" w:name="_Toc61572721"/>
      <w:bookmarkStart w:id="183" w:name="_Toc348989220_WPSOffice_Level3"/>
      <w:r>
        <w:rPr>
          <w:rFonts w:hint="eastAsia" w:ascii="楷体" w:hAnsi="楷体" w:eastAsia="楷体" w:cs="楷体"/>
          <w:sz w:val="28"/>
          <w:szCs w:val="28"/>
          <w:lang w:val="en-US" w:eastAsia="zh-CN"/>
        </w:rPr>
        <w:t>4</w:t>
      </w:r>
      <w:r>
        <w:rPr>
          <w:rFonts w:hint="eastAsia" w:ascii="楷体" w:hAnsi="楷体" w:eastAsia="楷体" w:cs="楷体"/>
          <w:sz w:val="28"/>
          <w:szCs w:val="28"/>
        </w:rPr>
        <w:t>.1.4培训形式</w:t>
      </w:r>
      <w:bookmarkEnd w:id="179"/>
      <w:bookmarkEnd w:id="180"/>
      <w:bookmarkEnd w:id="181"/>
      <w:bookmarkEnd w:id="182"/>
      <w:bookmarkEnd w:id="183"/>
    </w:p>
    <w:p>
      <w:pPr>
        <w:pStyle w:val="33"/>
        <w:ind w:firstLine="480"/>
        <w:rPr>
          <w:rFonts w:hint="eastAsia" w:ascii="楷体" w:hAnsi="楷体" w:eastAsia="楷体" w:cs="楷体"/>
          <w:sz w:val="28"/>
          <w:szCs w:val="28"/>
        </w:rPr>
      </w:pPr>
      <w:r>
        <w:rPr>
          <w:rFonts w:hint="eastAsia" w:ascii="楷体" w:hAnsi="楷体" w:eastAsia="楷体" w:cs="楷体"/>
          <w:sz w:val="28"/>
          <w:szCs w:val="28"/>
        </w:rPr>
        <w:t>在系统完成前的培训过程中，我公司会按照本章的培训方式来进行培训，各种培训方式相结合，互相补充，共同为顺利的完成本次项目的培训任务奠定基础。</w:t>
      </w:r>
    </w:p>
    <w:p>
      <w:pPr>
        <w:numPr>
          <w:ilvl w:val="4"/>
          <w:numId w:val="0"/>
        </w:numPr>
        <w:ind w:left="630"/>
        <w:outlineLvl w:val="9"/>
        <w:rPr>
          <w:rFonts w:hint="eastAsia" w:ascii="楷体" w:hAnsi="楷体" w:eastAsia="楷体" w:cs="楷体"/>
          <w:sz w:val="28"/>
          <w:szCs w:val="28"/>
        </w:rPr>
      </w:pPr>
      <w:bookmarkStart w:id="184" w:name="_Toc420747133"/>
      <w:r>
        <w:rPr>
          <w:rFonts w:hint="eastAsia" w:ascii="楷体" w:hAnsi="楷体" w:eastAsia="楷体" w:cs="楷体"/>
          <w:sz w:val="28"/>
          <w:szCs w:val="28"/>
          <w:lang w:val="en-US" w:eastAsia="zh-CN"/>
        </w:rPr>
        <w:t>4</w:t>
      </w:r>
      <w:r>
        <w:rPr>
          <w:rFonts w:hint="eastAsia" w:ascii="楷体" w:hAnsi="楷体" w:eastAsia="楷体" w:cs="楷体"/>
          <w:sz w:val="28"/>
          <w:szCs w:val="28"/>
        </w:rPr>
        <w:t>.1.4.1培训形式</w:t>
      </w:r>
      <w:bookmarkEnd w:id="184"/>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在本项目的培训过程中，我公司提供的培训形式主要有：集中培训、一对一培训等相结合的方式，针对不同层次的人员，开设不同的培训课程和确定培训形式。</w:t>
      </w:r>
    </w:p>
    <w:p>
      <w:pPr>
        <w:pStyle w:val="29"/>
        <w:ind w:firstLine="480"/>
        <w:rPr>
          <w:rFonts w:hint="eastAsia" w:ascii="楷体" w:hAnsi="楷体" w:eastAsia="楷体" w:cs="楷体"/>
          <w:sz w:val="28"/>
          <w:szCs w:val="28"/>
        </w:rPr>
      </w:pPr>
    </w:p>
    <w:p>
      <w:pPr>
        <w:pStyle w:val="29"/>
        <w:ind w:firstLine="480"/>
        <w:rPr>
          <w:rFonts w:hint="eastAsia" w:ascii="楷体" w:hAnsi="楷体" w:eastAsia="楷体" w:cs="楷体"/>
          <w:sz w:val="28"/>
          <w:szCs w:val="28"/>
        </w:rPr>
      </w:pPr>
      <w:r>
        <w:rPr>
          <w:rFonts w:hint="eastAsia" w:ascii="楷体" w:hAnsi="楷体" w:eastAsia="楷体" w:cs="楷体"/>
          <w:sz w:val="28"/>
          <w:szCs w:val="28"/>
        </w:rPr>
        <w:t>1、集中培训</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在上线运行前，由我公司安排技术人员开展培训工作，由客户组织系统使用人员集中在统一参加培训。试点单位需提供培训场地和相关设施以及负责参加培训人员的食宿安排。</w:t>
      </w:r>
    </w:p>
    <w:p>
      <w:pPr>
        <w:pStyle w:val="29"/>
        <w:ind w:firstLine="480"/>
        <w:rPr>
          <w:rFonts w:hint="eastAsia" w:ascii="楷体" w:hAnsi="楷体" w:eastAsia="楷体" w:cs="楷体"/>
          <w:sz w:val="28"/>
          <w:szCs w:val="28"/>
        </w:rPr>
      </w:pPr>
      <w:r>
        <w:rPr>
          <w:rFonts w:hint="eastAsia" w:ascii="楷体" w:hAnsi="楷体" w:eastAsia="楷体" w:cs="楷体"/>
          <w:sz w:val="28"/>
          <w:szCs w:val="28"/>
        </w:rPr>
        <w:t>2、一对一培训</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一对一培训方式，根据专业负责人的时间安排，由专人负责进行一对一的针对性培训。</w:t>
      </w:r>
      <w:bookmarkEnd w:id="163"/>
      <w:bookmarkEnd w:id="164"/>
      <w:bookmarkEnd w:id="165"/>
      <w:bookmarkEnd w:id="166"/>
      <w:bookmarkEnd w:id="167"/>
      <w:bookmarkEnd w:id="168"/>
      <w:bookmarkEnd w:id="169"/>
      <w:bookmarkEnd w:id="170"/>
      <w:bookmarkEnd w:id="171"/>
      <w:bookmarkEnd w:id="172"/>
      <w:bookmarkEnd w:id="173"/>
    </w:p>
    <w:p>
      <w:pPr>
        <w:numPr>
          <w:ilvl w:val="4"/>
          <w:numId w:val="0"/>
        </w:numPr>
        <w:ind w:left="630"/>
        <w:outlineLvl w:val="9"/>
        <w:rPr>
          <w:rFonts w:hint="eastAsia" w:ascii="楷体" w:hAnsi="楷体" w:eastAsia="楷体" w:cs="楷体"/>
          <w:sz w:val="28"/>
          <w:szCs w:val="28"/>
        </w:rPr>
      </w:pPr>
      <w:bookmarkStart w:id="185" w:name="_Toc420747134"/>
      <w:bookmarkStart w:id="186" w:name="_Toc300869266"/>
      <w:bookmarkStart w:id="187" w:name="_Toc248028674"/>
      <w:bookmarkStart w:id="188" w:name="_Toc372273078"/>
      <w:bookmarkStart w:id="189" w:name="_Toc340128209"/>
      <w:bookmarkStart w:id="190" w:name="_Toc338344896"/>
      <w:bookmarkStart w:id="191" w:name="_Toc279766726"/>
      <w:bookmarkStart w:id="192" w:name="_Toc316907454"/>
      <w:bookmarkStart w:id="193" w:name="_Toc234940091"/>
      <w:bookmarkStart w:id="194" w:name="_Toc280388435"/>
      <w:bookmarkStart w:id="195" w:name="_Toc341390084"/>
      <w:bookmarkStart w:id="196" w:name="_Toc236288154"/>
      <w:r>
        <w:rPr>
          <w:rFonts w:hint="eastAsia" w:ascii="楷体" w:hAnsi="楷体" w:eastAsia="楷体" w:cs="楷体"/>
          <w:sz w:val="28"/>
          <w:szCs w:val="28"/>
        </w:rPr>
        <w:t>1.1.4.2培训策略</w:t>
      </w:r>
      <w:bookmarkEnd w:id="185"/>
    </w:p>
    <w:p>
      <w:pPr>
        <w:pStyle w:val="29"/>
        <w:ind w:firstLine="480"/>
        <w:rPr>
          <w:rFonts w:hint="eastAsia" w:ascii="楷体" w:hAnsi="楷体" w:eastAsia="楷体" w:cs="楷体"/>
          <w:sz w:val="28"/>
          <w:szCs w:val="28"/>
        </w:rPr>
      </w:pPr>
      <w:r>
        <w:rPr>
          <w:rFonts w:hint="eastAsia" w:ascii="楷体" w:hAnsi="楷体" w:eastAsia="楷体" w:cs="楷体"/>
          <w:sz w:val="28"/>
          <w:szCs w:val="28"/>
        </w:rPr>
        <w:t>1、有针对性的培训</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由于本系统是一套功能完善的应用系统，涉及的人员众多，考虑到不同的人员对本系统使用不同的内容，所以培训需要有针对性地进行有的放矢的培训。</w:t>
      </w:r>
    </w:p>
    <w:p>
      <w:pPr>
        <w:pStyle w:val="29"/>
        <w:ind w:firstLine="480"/>
        <w:rPr>
          <w:rFonts w:hint="eastAsia" w:ascii="楷体" w:hAnsi="楷体" w:eastAsia="楷体" w:cs="楷体"/>
          <w:sz w:val="28"/>
          <w:szCs w:val="28"/>
        </w:rPr>
      </w:pPr>
      <w:r>
        <w:rPr>
          <w:rFonts w:hint="eastAsia" w:ascii="楷体" w:hAnsi="楷体" w:eastAsia="楷体" w:cs="楷体"/>
          <w:sz w:val="28"/>
          <w:szCs w:val="28"/>
        </w:rPr>
        <w:t>2、授课与练习相结合的方式</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每一期培训班的内容将设置多个环节，每一个环节都分为授课和练习两部分，授课部分将按照培训讲义对当期培训班所设置的内容进行详细的介绍，并配有培训教材以做参考。练习部分要求学员按照事先准备好的案例进行实际操作，以加强对所学知识的记忆和理解。并且在练习中还要实现教师和学员的互动，不但对学员的操作进行辅导，还将对学员们提出的疑问予以回答。</w:t>
      </w:r>
    </w:p>
    <w:p>
      <w:pPr>
        <w:pStyle w:val="29"/>
        <w:ind w:firstLine="480"/>
        <w:rPr>
          <w:rFonts w:hint="eastAsia" w:ascii="楷体" w:hAnsi="楷体" w:eastAsia="楷体" w:cs="楷体"/>
          <w:sz w:val="28"/>
          <w:szCs w:val="28"/>
        </w:rPr>
      </w:pPr>
      <w:r>
        <w:rPr>
          <w:rFonts w:hint="eastAsia" w:ascii="楷体" w:hAnsi="楷体" w:eastAsia="楷体" w:cs="楷体"/>
          <w:sz w:val="28"/>
          <w:szCs w:val="28"/>
        </w:rPr>
        <w:t>3、提供多种形式的培训教材</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提供多种形式、全面和标准的文档给用户，其形式包括：电子文档、印刷品、视频、多媒体文件等，以成为其后续稳定应用系统的保障，其中电子文档将放在系统中供随时下载。</w:t>
      </w:r>
    </w:p>
    <w:p>
      <w:pPr>
        <w:pStyle w:val="29"/>
        <w:ind w:firstLine="480"/>
        <w:rPr>
          <w:rFonts w:hint="eastAsia" w:ascii="楷体" w:hAnsi="楷体" w:eastAsia="楷体" w:cs="楷体"/>
          <w:sz w:val="28"/>
          <w:szCs w:val="28"/>
        </w:rPr>
      </w:pPr>
      <w:r>
        <w:rPr>
          <w:rFonts w:hint="eastAsia" w:ascii="楷体" w:hAnsi="楷体" w:eastAsia="楷体" w:cs="楷体"/>
          <w:sz w:val="28"/>
          <w:szCs w:val="28"/>
        </w:rPr>
        <w:t>4、利用考核验收加强培训效果</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为保证最终的培训效果，将为每一期培训班布置相应的考试题目，以验收学员的学习成果，保证培训质量。</w:t>
      </w:r>
    </w:p>
    <w:p>
      <w:pPr>
        <w:numPr>
          <w:ilvl w:val="3"/>
          <w:numId w:val="0"/>
        </w:numPr>
        <w:ind w:left="210"/>
        <w:outlineLvl w:val="9"/>
        <w:rPr>
          <w:rFonts w:hint="eastAsia" w:ascii="楷体" w:hAnsi="楷体" w:eastAsia="楷体" w:cs="楷体"/>
          <w:sz w:val="28"/>
          <w:szCs w:val="28"/>
        </w:rPr>
      </w:pPr>
      <w:bookmarkStart w:id="197" w:name="_Toc420739068"/>
      <w:bookmarkStart w:id="198" w:name="_Toc61572722"/>
      <w:bookmarkStart w:id="199" w:name="_Toc683980583_WPSOffice_Level3"/>
      <w:bookmarkStart w:id="200" w:name="_Toc420747135"/>
      <w:bookmarkStart w:id="201" w:name="_Toc402531968"/>
      <w:r>
        <w:rPr>
          <w:rFonts w:hint="eastAsia" w:ascii="楷体" w:hAnsi="楷体" w:eastAsia="楷体" w:cs="楷体"/>
          <w:sz w:val="28"/>
          <w:szCs w:val="28"/>
          <w:lang w:val="en-US" w:eastAsia="zh-CN"/>
        </w:rPr>
        <w:t>4</w:t>
      </w:r>
      <w:r>
        <w:rPr>
          <w:rFonts w:hint="eastAsia" w:ascii="楷体" w:hAnsi="楷体" w:eastAsia="楷体" w:cs="楷体"/>
          <w:sz w:val="28"/>
          <w:szCs w:val="28"/>
        </w:rPr>
        <w:t>.1.5培训对象</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pPr>
        <w:pStyle w:val="29"/>
        <w:ind w:firstLine="480"/>
        <w:rPr>
          <w:rFonts w:hint="eastAsia" w:ascii="楷体" w:hAnsi="楷体" w:eastAsia="楷体" w:cs="楷体"/>
          <w:sz w:val="28"/>
          <w:szCs w:val="28"/>
        </w:rPr>
      </w:pPr>
      <w:r>
        <w:rPr>
          <w:rFonts w:hint="eastAsia" w:ascii="楷体" w:hAnsi="楷体" w:eastAsia="楷体" w:cs="楷体"/>
          <w:sz w:val="28"/>
          <w:szCs w:val="28"/>
        </w:rPr>
        <w:t>本项目培训服务的对象主要有：</w:t>
      </w:r>
    </w:p>
    <w:p>
      <w:pPr>
        <w:pStyle w:val="29"/>
        <w:ind w:firstLine="480"/>
        <w:rPr>
          <w:rFonts w:hint="eastAsia" w:ascii="楷体" w:hAnsi="楷体" w:eastAsia="楷体" w:cs="楷体"/>
          <w:sz w:val="28"/>
          <w:szCs w:val="28"/>
        </w:rPr>
      </w:pPr>
      <w:r>
        <w:rPr>
          <w:rFonts w:hint="eastAsia" w:ascii="楷体" w:hAnsi="楷体" w:eastAsia="楷体" w:cs="楷体"/>
          <w:sz w:val="28"/>
          <w:szCs w:val="28"/>
        </w:rPr>
        <w:t>1、系统管理员</w:t>
      </w:r>
    </w:p>
    <w:p>
      <w:pPr>
        <w:pStyle w:val="29"/>
        <w:ind w:firstLine="480"/>
        <w:rPr>
          <w:rFonts w:hint="eastAsia" w:ascii="楷体" w:hAnsi="楷体" w:eastAsia="楷体" w:cs="楷体"/>
          <w:sz w:val="28"/>
          <w:szCs w:val="28"/>
        </w:rPr>
      </w:pPr>
      <w:r>
        <w:rPr>
          <w:rFonts w:hint="eastAsia" w:ascii="楷体" w:hAnsi="楷体" w:eastAsia="楷体" w:cs="楷体"/>
          <w:sz w:val="28"/>
          <w:szCs w:val="28"/>
        </w:rPr>
        <w:t>主要是对参与系统维护的管理员提供的基本维护措施和维护管理的培训，培训内容主要包括：设备安装与调试的方法、系统初始化和主要参数设定的方法、数据备份的方法、系统故障诊断与排除的方法、系统性能监测与分析的方法。通过培训使之能够熟悉系统使用的产品和技术，胜任系统的管理和维护工作。</w:t>
      </w:r>
    </w:p>
    <w:p>
      <w:pPr>
        <w:pStyle w:val="29"/>
        <w:ind w:firstLine="480"/>
        <w:rPr>
          <w:rFonts w:hint="eastAsia" w:ascii="楷体" w:hAnsi="楷体" w:eastAsia="楷体" w:cs="楷体"/>
          <w:sz w:val="28"/>
          <w:szCs w:val="28"/>
        </w:rPr>
      </w:pPr>
    </w:p>
    <w:p>
      <w:pPr>
        <w:pStyle w:val="29"/>
        <w:ind w:firstLine="480"/>
        <w:rPr>
          <w:rFonts w:hint="eastAsia" w:ascii="楷体" w:hAnsi="楷体" w:eastAsia="楷体" w:cs="楷体"/>
          <w:sz w:val="28"/>
          <w:szCs w:val="28"/>
        </w:rPr>
      </w:pPr>
    </w:p>
    <w:p>
      <w:pPr>
        <w:pStyle w:val="29"/>
        <w:ind w:firstLine="480"/>
        <w:rPr>
          <w:rFonts w:hint="eastAsia" w:ascii="楷体" w:hAnsi="楷体" w:eastAsia="楷体" w:cs="楷体"/>
          <w:sz w:val="28"/>
          <w:szCs w:val="28"/>
        </w:rPr>
      </w:pPr>
    </w:p>
    <w:p>
      <w:pPr>
        <w:pStyle w:val="29"/>
        <w:ind w:firstLine="480"/>
        <w:rPr>
          <w:rFonts w:hint="eastAsia" w:ascii="楷体" w:hAnsi="楷体" w:eastAsia="楷体" w:cs="楷体"/>
          <w:sz w:val="28"/>
          <w:szCs w:val="28"/>
        </w:rPr>
      </w:pPr>
    </w:p>
    <w:p>
      <w:pPr>
        <w:pStyle w:val="29"/>
        <w:ind w:firstLine="480"/>
        <w:rPr>
          <w:rFonts w:hint="eastAsia" w:ascii="楷体" w:hAnsi="楷体" w:eastAsia="楷体" w:cs="楷体"/>
          <w:sz w:val="28"/>
          <w:szCs w:val="28"/>
        </w:rPr>
      </w:pPr>
      <w:r>
        <w:rPr>
          <w:rFonts w:hint="eastAsia" w:ascii="楷体" w:hAnsi="楷体" w:eastAsia="楷体" w:cs="楷体"/>
          <w:sz w:val="28"/>
          <w:szCs w:val="28"/>
        </w:rPr>
        <w:t>2、应用系统使用人员</w:t>
      </w:r>
    </w:p>
    <w:p>
      <w:pPr>
        <w:pStyle w:val="29"/>
        <w:ind w:firstLine="480"/>
        <w:rPr>
          <w:rFonts w:hint="eastAsia" w:ascii="楷体" w:hAnsi="楷体" w:eastAsia="楷体" w:cs="楷体"/>
          <w:sz w:val="28"/>
          <w:szCs w:val="28"/>
        </w:rPr>
      </w:pPr>
      <w:r>
        <w:rPr>
          <w:rFonts w:hint="eastAsia" w:ascii="楷体" w:hAnsi="楷体" w:eastAsia="楷体" w:cs="楷体"/>
          <w:sz w:val="28"/>
          <w:szCs w:val="28"/>
        </w:rPr>
        <w:t>（1）应用管理员</w:t>
      </w:r>
    </w:p>
    <w:p>
      <w:pPr>
        <w:pStyle w:val="29"/>
        <w:ind w:firstLine="480"/>
        <w:rPr>
          <w:rFonts w:hint="eastAsia" w:ascii="楷体" w:hAnsi="楷体" w:eastAsia="楷体" w:cs="楷体"/>
          <w:sz w:val="28"/>
          <w:szCs w:val="28"/>
        </w:rPr>
      </w:pPr>
      <w:r>
        <w:rPr>
          <w:rFonts w:hint="eastAsia" w:ascii="楷体" w:hAnsi="楷体" w:eastAsia="楷体" w:cs="楷体"/>
          <w:sz w:val="28"/>
          <w:szCs w:val="28"/>
        </w:rPr>
        <w:t>使应用管理员可以通过图形界面方式的平台提供的管理配置功能，对本部门可以使用的应用功能、拥有的数据针对具体人员（或组织）分配权限。可以查询相应应用的日志、行为记录等。</w:t>
      </w:r>
    </w:p>
    <w:p>
      <w:pPr>
        <w:pStyle w:val="29"/>
        <w:ind w:firstLine="480"/>
        <w:rPr>
          <w:rFonts w:hint="eastAsia" w:ascii="楷体" w:hAnsi="楷体" w:eastAsia="楷体" w:cs="楷体"/>
          <w:sz w:val="28"/>
          <w:szCs w:val="28"/>
        </w:rPr>
      </w:pPr>
      <w:r>
        <w:rPr>
          <w:rFonts w:hint="eastAsia" w:ascii="楷体" w:hAnsi="楷体" w:eastAsia="楷体" w:cs="楷体"/>
          <w:sz w:val="28"/>
          <w:szCs w:val="28"/>
        </w:rPr>
        <w:t>应用管理员的课程设置只有一类：利用应用平台提供的图形界面进行权限配置、日志查看和行为审核等。</w:t>
      </w:r>
    </w:p>
    <w:p>
      <w:pPr>
        <w:pStyle w:val="29"/>
        <w:ind w:firstLine="480"/>
        <w:rPr>
          <w:rFonts w:hint="eastAsia" w:ascii="楷体" w:hAnsi="楷体" w:eastAsia="楷体" w:cs="楷体"/>
          <w:sz w:val="28"/>
          <w:szCs w:val="28"/>
        </w:rPr>
      </w:pPr>
      <w:r>
        <w:rPr>
          <w:rFonts w:hint="eastAsia" w:ascii="楷体" w:hAnsi="楷体" w:eastAsia="楷体" w:cs="楷体"/>
          <w:sz w:val="28"/>
          <w:szCs w:val="28"/>
        </w:rPr>
        <w:t>应用系统使用人员的课程有两类：操作类课程和安装类课程。</w:t>
      </w:r>
    </w:p>
    <w:p>
      <w:pPr>
        <w:pStyle w:val="29"/>
        <w:ind w:firstLine="480"/>
        <w:rPr>
          <w:rFonts w:hint="eastAsia" w:ascii="楷体" w:hAnsi="楷体" w:eastAsia="楷体" w:cs="楷体"/>
          <w:sz w:val="28"/>
          <w:szCs w:val="28"/>
        </w:rPr>
      </w:pPr>
      <w:r>
        <w:rPr>
          <w:rFonts w:hint="eastAsia" w:ascii="楷体" w:hAnsi="楷体" w:eastAsia="楷体" w:cs="楷体"/>
          <w:sz w:val="28"/>
          <w:szCs w:val="28"/>
        </w:rPr>
        <w:t>（2）应用人员</w:t>
      </w:r>
    </w:p>
    <w:p>
      <w:pPr>
        <w:pStyle w:val="29"/>
        <w:ind w:firstLine="480"/>
        <w:rPr>
          <w:rFonts w:hint="eastAsia" w:ascii="楷体" w:hAnsi="楷体" w:eastAsia="楷体" w:cs="楷体"/>
          <w:sz w:val="28"/>
          <w:szCs w:val="28"/>
        </w:rPr>
      </w:pPr>
      <w:r>
        <w:rPr>
          <w:rFonts w:hint="eastAsia" w:ascii="楷体" w:hAnsi="楷体" w:eastAsia="楷体" w:cs="楷体"/>
          <w:sz w:val="28"/>
          <w:szCs w:val="28"/>
        </w:rPr>
        <w:t>应用人员包含技术、业务使用人员，对平台相关的功能使用。</w:t>
      </w:r>
    </w:p>
    <w:p>
      <w:pPr>
        <w:numPr>
          <w:ilvl w:val="3"/>
          <w:numId w:val="0"/>
        </w:numPr>
        <w:outlineLvl w:val="9"/>
        <w:rPr>
          <w:rFonts w:hint="eastAsia" w:ascii="楷体" w:hAnsi="楷体" w:eastAsia="楷体" w:cs="楷体"/>
          <w:sz w:val="28"/>
          <w:szCs w:val="28"/>
        </w:rPr>
      </w:pPr>
      <w:bookmarkStart w:id="202" w:name="_Toc248028676"/>
      <w:bookmarkStart w:id="203" w:name="_Toc316907456"/>
      <w:bookmarkStart w:id="204" w:name="_Toc61572723"/>
      <w:bookmarkStart w:id="205" w:name="_Toc236288156"/>
      <w:bookmarkStart w:id="206" w:name="_Toc181696090_WPSOffice_Level3"/>
      <w:bookmarkStart w:id="207" w:name="_Toc420739069"/>
      <w:bookmarkStart w:id="208" w:name="_Toc280388437"/>
      <w:bookmarkStart w:id="209" w:name="_Toc372273080"/>
      <w:bookmarkStart w:id="210" w:name="_Toc338344898"/>
      <w:bookmarkStart w:id="211" w:name="_Toc402531969"/>
      <w:bookmarkStart w:id="212" w:name="_Toc340128211"/>
      <w:bookmarkStart w:id="213" w:name="_Toc300869268"/>
      <w:bookmarkStart w:id="214" w:name="_Toc420747136"/>
      <w:bookmarkStart w:id="215" w:name="_Toc279766728"/>
      <w:bookmarkStart w:id="216" w:name="_Toc234940093"/>
      <w:bookmarkStart w:id="217" w:name="_Toc341390086"/>
      <w:r>
        <w:rPr>
          <w:rFonts w:hint="eastAsia" w:ascii="楷体" w:hAnsi="楷体" w:eastAsia="楷体" w:cs="楷体"/>
          <w:sz w:val="28"/>
          <w:szCs w:val="28"/>
          <w:lang w:val="en-US" w:eastAsia="zh-CN"/>
        </w:rPr>
        <w:t>4</w:t>
      </w:r>
      <w:r>
        <w:rPr>
          <w:rFonts w:hint="eastAsia" w:ascii="楷体" w:hAnsi="楷体" w:eastAsia="楷体" w:cs="楷体"/>
          <w:sz w:val="28"/>
          <w:szCs w:val="28"/>
        </w:rPr>
        <w:t>.1.6培训内容及大纲</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pPr>
        <w:pStyle w:val="33"/>
        <w:ind w:firstLine="480"/>
        <w:rPr>
          <w:rFonts w:hint="eastAsia" w:ascii="楷体" w:hAnsi="楷体" w:eastAsia="楷体" w:cs="楷体"/>
          <w:sz w:val="28"/>
          <w:szCs w:val="28"/>
        </w:rPr>
      </w:pPr>
      <w:r>
        <w:rPr>
          <w:rFonts w:hint="eastAsia" w:ascii="楷体" w:hAnsi="楷体" w:eastAsia="楷体" w:cs="楷体"/>
          <w:sz w:val="28"/>
          <w:szCs w:val="28"/>
        </w:rPr>
        <w:t>本项目的培训包括两方面的内容：</w:t>
      </w:r>
    </w:p>
    <w:p>
      <w:pPr>
        <w:spacing w:line="360" w:lineRule="auto"/>
        <w:rPr>
          <w:rFonts w:hint="eastAsia" w:ascii="楷体" w:hAnsi="楷体" w:eastAsia="楷体" w:cs="楷体"/>
          <w:sz w:val="28"/>
          <w:szCs w:val="28"/>
        </w:rPr>
      </w:pPr>
      <w:r>
        <w:rPr>
          <w:rFonts w:hint="eastAsia" w:ascii="楷体" w:hAnsi="楷体" w:eastAsia="楷体" w:cs="楷体"/>
          <w:sz w:val="28"/>
          <w:szCs w:val="28"/>
        </w:rPr>
        <w:t>1）项目相关的专项培训</w:t>
      </w:r>
    </w:p>
    <w:p>
      <w:pPr>
        <w:numPr>
          <w:ilvl w:val="0"/>
          <w:numId w:val="16"/>
        </w:numPr>
        <w:tabs>
          <w:tab w:val="left" w:pos="1380"/>
          <w:tab w:val="clear" w:pos="900"/>
        </w:tabs>
        <w:spacing w:line="360" w:lineRule="auto"/>
        <w:ind w:left="880" w:leftChars="400"/>
        <w:rPr>
          <w:rFonts w:hint="eastAsia" w:ascii="楷体" w:hAnsi="楷体" w:eastAsia="楷体" w:cs="楷体"/>
          <w:sz w:val="28"/>
          <w:szCs w:val="28"/>
        </w:rPr>
      </w:pPr>
      <w:r>
        <w:rPr>
          <w:rFonts w:hint="eastAsia" w:ascii="楷体" w:hAnsi="楷体" w:eastAsia="楷体" w:cs="楷体"/>
          <w:sz w:val="28"/>
          <w:szCs w:val="28"/>
        </w:rPr>
        <w:t>用户使用培训</w:t>
      </w:r>
    </w:p>
    <w:p>
      <w:pPr>
        <w:numPr>
          <w:ilvl w:val="2"/>
          <w:numId w:val="16"/>
        </w:numPr>
        <w:tabs>
          <w:tab w:val="left" w:pos="2220"/>
          <w:tab w:val="clear" w:pos="1740"/>
        </w:tabs>
        <w:spacing w:line="360" w:lineRule="auto"/>
        <w:ind w:left="1650" w:leftChars="750"/>
        <w:rPr>
          <w:rFonts w:hint="eastAsia" w:ascii="楷体" w:hAnsi="楷体" w:eastAsia="楷体" w:cs="楷体"/>
          <w:sz w:val="28"/>
          <w:szCs w:val="28"/>
        </w:rPr>
      </w:pPr>
      <w:r>
        <w:rPr>
          <w:rFonts w:hint="eastAsia" w:ascii="楷体" w:hAnsi="楷体" w:eastAsia="楷体" w:cs="楷体"/>
          <w:sz w:val="28"/>
          <w:szCs w:val="28"/>
        </w:rPr>
        <w:t>系统使用培训</w:t>
      </w:r>
    </w:p>
    <w:p>
      <w:pPr>
        <w:numPr>
          <w:ilvl w:val="0"/>
          <w:numId w:val="16"/>
        </w:numPr>
        <w:tabs>
          <w:tab w:val="left" w:pos="1380"/>
          <w:tab w:val="clear" w:pos="900"/>
        </w:tabs>
        <w:spacing w:line="360" w:lineRule="auto"/>
        <w:ind w:left="880" w:leftChars="400"/>
        <w:rPr>
          <w:rFonts w:hint="eastAsia" w:ascii="楷体" w:hAnsi="楷体" w:eastAsia="楷体" w:cs="楷体"/>
          <w:sz w:val="28"/>
          <w:szCs w:val="28"/>
        </w:rPr>
      </w:pPr>
      <w:r>
        <w:rPr>
          <w:rFonts w:hint="eastAsia" w:ascii="楷体" w:hAnsi="楷体" w:eastAsia="楷体" w:cs="楷体"/>
          <w:sz w:val="28"/>
          <w:szCs w:val="28"/>
        </w:rPr>
        <w:t xml:space="preserve"> 系统安装部署培训</w:t>
      </w:r>
    </w:p>
    <w:p>
      <w:pPr>
        <w:numPr>
          <w:ilvl w:val="2"/>
          <w:numId w:val="16"/>
        </w:numPr>
        <w:tabs>
          <w:tab w:val="left" w:pos="2220"/>
          <w:tab w:val="clear" w:pos="1740"/>
        </w:tabs>
        <w:spacing w:line="360" w:lineRule="auto"/>
        <w:ind w:left="1650" w:leftChars="750"/>
        <w:rPr>
          <w:rFonts w:hint="eastAsia" w:ascii="楷体" w:hAnsi="楷体" w:eastAsia="楷体" w:cs="楷体"/>
          <w:sz w:val="28"/>
          <w:szCs w:val="28"/>
        </w:rPr>
      </w:pPr>
      <w:r>
        <w:rPr>
          <w:rFonts w:hint="eastAsia" w:ascii="楷体" w:hAnsi="楷体" w:eastAsia="楷体" w:cs="楷体"/>
          <w:sz w:val="28"/>
          <w:szCs w:val="28"/>
        </w:rPr>
        <w:t>系统安装</w:t>
      </w:r>
    </w:p>
    <w:p>
      <w:pPr>
        <w:numPr>
          <w:ilvl w:val="2"/>
          <w:numId w:val="16"/>
        </w:numPr>
        <w:tabs>
          <w:tab w:val="left" w:pos="2220"/>
          <w:tab w:val="clear" w:pos="1740"/>
        </w:tabs>
        <w:spacing w:line="360" w:lineRule="auto"/>
        <w:ind w:left="1650" w:leftChars="750"/>
        <w:rPr>
          <w:rFonts w:hint="eastAsia" w:ascii="楷体" w:hAnsi="楷体" w:eastAsia="楷体" w:cs="楷体"/>
          <w:sz w:val="28"/>
          <w:szCs w:val="28"/>
        </w:rPr>
      </w:pPr>
      <w:r>
        <w:rPr>
          <w:rFonts w:hint="eastAsia" w:ascii="楷体" w:hAnsi="楷体" w:eastAsia="楷体" w:cs="楷体"/>
          <w:sz w:val="28"/>
          <w:szCs w:val="28"/>
        </w:rPr>
        <w:t>系统初始化</w:t>
      </w:r>
    </w:p>
    <w:p>
      <w:pPr>
        <w:numPr>
          <w:ilvl w:val="0"/>
          <w:numId w:val="16"/>
        </w:numPr>
        <w:tabs>
          <w:tab w:val="left" w:pos="1380"/>
          <w:tab w:val="clear" w:pos="900"/>
        </w:tabs>
        <w:spacing w:line="360" w:lineRule="auto"/>
        <w:ind w:left="880" w:leftChars="400"/>
        <w:rPr>
          <w:rFonts w:hint="eastAsia" w:ascii="楷体" w:hAnsi="楷体" w:eastAsia="楷体" w:cs="楷体"/>
          <w:sz w:val="28"/>
          <w:szCs w:val="28"/>
        </w:rPr>
      </w:pPr>
      <w:r>
        <w:rPr>
          <w:rFonts w:hint="eastAsia" w:ascii="楷体" w:hAnsi="楷体" w:eastAsia="楷体" w:cs="楷体"/>
          <w:sz w:val="28"/>
          <w:szCs w:val="28"/>
        </w:rPr>
        <w:t xml:space="preserve"> 系统管理与维护培训</w:t>
      </w:r>
    </w:p>
    <w:p>
      <w:pPr>
        <w:numPr>
          <w:ilvl w:val="2"/>
          <w:numId w:val="16"/>
        </w:numPr>
        <w:tabs>
          <w:tab w:val="left" w:pos="2220"/>
          <w:tab w:val="clear" w:pos="1740"/>
        </w:tabs>
        <w:spacing w:line="360" w:lineRule="auto"/>
        <w:ind w:left="1650" w:leftChars="750"/>
        <w:rPr>
          <w:rFonts w:hint="eastAsia" w:ascii="楷体" w:hAnsi="楷体" w:eastAsia="楷体" w:cs="楷体"/>
          <w:sz w:val="28"/>
          <w:szCs w:val="28"/>
        </w:rPr>
      </w:pPr>
      <w:r>
        <w:rPr>
          <w:rFonts w:hint="eastAsia" w:ascii="楷体" w:hAnsi="楷体" w:eastAsia="楷体" w:cs="楷体"/>
          <w:sz w:val="28"/>
          <w:szCs w:val="28"/>
        </w:rPr>
        <w:t>系统日常维护</w:t>
      </w:r>
    </w:p>
    <w:p>
      <w:pPr>
        <w:numPr>
          <w:ilvl w:val="2"/>
          <w:numId w:val="16"/>
        </w:numPr>
        <w:tabs>
          <w:tab w:val="left" w:pos="2220"/>
          <w:tab w:val="clear" w:pos="1740"/>
        </w:tabs>
        <w:spacing w:line="360" w:lineRule="auto"/>
        <w:ind w:left="1650" w:leftChars="750"/>
        <w:rPr>
          <w:rFonts w:hint="eastAsia" w:ascii="楷体" w:hAnsi="楷体" w:eastAsia="楷体" w:cs="楷体"/>
          <w:sz w:val="28"/>
          <w:szCs w:val="28"/>
        </w:rPr>
      </w:pPr>
      <w:r>
        <w:rPr>
          <w:rFonts w:hint="eastAsia" w:ascii="楷体" w:hAnsi="楷体" w:eastAsia="楷体" w:cs="楷体"/>
          <w:sz w:val="28"/>
          <w:szCs w:val="28"/>
        </w:rPr>
        <w:t>常见问题处理</w:t>
      </w:r>
    </w:p>
    <w:p>
      <w:pPr>
        <w:numPr>
          <w:ilvl w:val="4"/>
          <w:numId w:val="0"/>
        </w:numPr>
        <w:ind w:left="630"/>
        <w:outlineLvl w:val="9"/>
        <w:rPr>
          <w:rFonts w:hint="eastAsia" w:ascii="楷体" w:hAnsi="楷体" w:eastAsia="楷体" w:cs="楷体"/>
          <w:sz w:val="28"/>
          <w:szCs w:val="28"/>
        </w:rPr>
      </w:pPr>
      <w:bookmarkStart w:id="218" w:name="_Toc372273083"/>
      <w:bookmarkStart w:id="219" w:name="_Toc236288159"/>
      <w:bookmarkStart w:id="220" w:name="_Toc200539852"/>
      <w:bookmarkStart w:id="221" w:name="_Toc248028679"/>
      <w:bookmarkStart w:id="222" w:name="_Toc234940096"/>
      <w:bookmarkStart w:id="223" w:name="_Toc420747139"/>
      <w:bookmarkStart w:id="224" w:name="_Toc300869271"/>
      <w:r>
        <w:rPr>
          <w:rFonts w:hint="eastAsia" w:ascii="楷体" w:hAnsi="楷体" w:eastAsia="楷体" w:cs="楷体"/>
          <w:sz w:val="28"/>
          <w:szCs w:val="28"/>
          <w:lang w:val="en-US" w:eastAsia="zh-CN"/>
        </w:rPr>
        <w:t>4</w:t>
      </w:r>
      <w:r>
        <w:rPr>
          <w:rFonts w:hint="eastAsia" w:ascii="楷体" w:hAnsi="楷体" w:eastAsia="楷体" w:cs="楷体"/>
          <w:sz w:val="28"/>
          <w:szCs w:val="28"/>
        </w:rPr>
        <w:t>.1.6.1用户使用培训</w:t>
      </w:r>
      <w:bookmarkEnd w:id="218"/>
      <w:bookmarkEnd w:id="219"/>
      <w:bookmarkEnd w:id="220"/>
      <w:bookmarkEnd w:id="221"/>
      <w:bookmarkEnd w:id="222"/>
      <w:bookmarkEnd w:id="223"/>
      <w:bookmarkEnd w:id="224"/>
    </w:p>
    <w:p>
      <w:pPr>
        <w:pStyle w:val="33"/>
        <w:ind w:firstLine="480"/>
        <w:rPr>
          <w:rFonts w:hint="eastAsia" w:ascii="楷体" w:hAnsi="楷体" w:eastAsia="楷体" w:cs="楷体"/>
          <w:sz w:val="28"/>
          <w:szCs w:val="28"/>
        </w:rPr>
      </w:pPr>
      <w:r>
        <w:rPr>
          <w:rFonts w:hint="eastAsia" w:ascii="楷体" w:hAnsi="楷体" w:eastAsia="楷体" w:cs="楷体"/>
          <w:sz w:val="28"/>
          <w:szCs w:val="28"/>
        </w:rPr>
        <w:t>用户使用培训为用户提供系统功能的培训，由于本系统涉及到的业务范围较广，人员较多，因此在用户使用培训中，我们将采用集中培训+一对一培训相结合的方式，对于关键用户和相关领导采用一对一培训的方式：</w:t>
      </w:r>
    </w:p>
    <w:tbl>
      <w:tblPr>
        <w:tblStyle w:val="14"/>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108" w:type="dxa"/>
          <w:bottom w:w="0" w:type="dxa"/>
          <w:right w:w="108" w:type="dxa"/>
        </w:tblCellMar>
      </w:tblPr>
      <w:tblGrid>
        <w:gridCol w:w="1986"/>
        <w:gridCol w:w="1355"/>
        <w:gridCol w:w="1474"/>
        <w:gridCol w:w="370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1165"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课程名称</w:t>
            </w:r>
          </w:p>
        </w:tc>
        <w:tc>
          <w:tcPr>
            <w:tcW w:w="795"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课程编号</w:t>
            </w:r>
          </w:p>
        </w:tc>
        <w:tc>
          <w:tcPr>
            <w:tcW w:w="865"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课时</w:t>
            </w:r>
          </w:p>
        </w:tc>
        <w:tc>
          <w:tcPr>
            <w:tcW w:w="2173"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培训对象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1165"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平台使用培训</w:t>
            </w:r>
          </w:p>
        </w:tc>
        <w:tc>
          <w:tcPr>
            <w:tcW w:w="795"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YY-001</w:t>
            </w:r>
          </w:p>
        </w:tc>
        <w:tc>
          <w:tcPr>
            <w:tcW w:w="865"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1天</w:t>
            </w:r>
          </w:p>
        </w:tc>
        <w:tc>
          <w:tcPr>
            <w:tcW w:w="2173"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使用人员；</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5000" w:type="pct"/>
            <w:gridSpan w:val="4"/>
            <w:shd w:val="clear" w:color="auto" w:fill="auto"/>
          </w:tcPr>
          <w:p>
            <w:pPr>
              <w:rPr>
                <w:rFonts w:hint="eastAsia" w:ascii="楷体" w:hAnsi="楷体" w:eastAsia="楷体" w:cs="楷体"/>
                <w:sz w:val="28"/>
                <w:szCs w:val="28"/>
              </w:rPr>
            </w:pPr>
            <w:r>
              <w:rPr>
                <w:rFonts w:hint="eastAsia" w:ascii="楷体" w:hAnsi="楷体" w:eastAsia="楷体" w:cs="楷体"/>
                <w:b/>
                <w:sz w:val="28"/>
                <w:szCs w:val="28"/>
              </w:rPr>
              <w:t>课程描述：</w:t>
            </w:r>
            <w:r>
              <w:rPr>
                <w:rFonts w:hint="eastAsia" w:ascii="楷体" w:hAnsi="楷体" w:eastAsia="楷体" w:cs="楷体"/>
                <w:sz w:val="28"/>
                <w:szCs w:val="28"/>
              </w:rPr>
              <w:t>对服务平台功能进行讲解，主要功能框架。</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625" w:hRule="atLeast"/>
          <w:jc w:val="center"/>
        </w:trPr>
        <w:tc>
          <w:tcPr>
            <w:tcW w:w="5000" w:type="pct"/>
            <w:gridSpan w:val="4"/>
            <w:shd w:val="clear" w:color="auto" w:fill="auto"/>
          </w:tcPr>
          <w:p>
            <w:pPr>
              <w:rPr>
                <w:rFonts w:hint="eastAsia" w:ascii="楷体" w:hAnsi="楷体" w:eastAsia="楷体" w:cs="楷体"/>
                <w:sz w:val="28"/>
                <w:szCs w:val="28"/>
              </w:rPr>
            </w:pPr>
            <w:r>
              <w:rPr>
                <w:rFonts w:hint="eastAsia" w:ascii="楷体" w:hAnsi="楷体" w:eastAsia="楷体" w:cs="楷体"/>
                <w:sz w:val="28"/>
                <w:szCs w:val="28"/>
              </w:rPr>
              <w:t>师资：</w:t>
            </w:r>
          </w:p>
          <w:p>
            <w:pPr>
              <w:rPr>
                <w:rFonts w:hint="eastAsia" w:ascii="楷体" w:hAnsi="楷体" w:eastAsia="楷体" w:cs="楷体"/>
                <w:sz w:val="28"/>
                <w:szCs w:val="28"/>
              </w:rPr>
            </w:pPr>
            <w:r>
              <w:rPr>
                <w:rFonts w:hint="eastAsia" w:ascii="楷体" w:hAnsi="楷体" w:eastAsia="楷体" w:cs="楷体"/>
                <w:sz w:val="28"/>
                <w:szCs w:val="28"/>
              </w:rPr>
              <w:t>（1）我公司项目经理和设计人员担任讲师。</w:t>
            </w:r>
          </w:p>
          <w:p>
            <w:pPr>
              <w:rPr>
                <w:rFonts w:hint="eastAsia" w:ascii="楷体" w:hAnsi="楷体" w:eastAsia="楷体" w:cs="楷体"/>
                <w:sz w:val="28"/>
                <w:szCs w:val="28"/>
              </w:rPr>
            </w:pPr>
            <w:r>
              <w:rPr>
                <w:rFonts w:hint="eastAsia" w:ascii="楷体" w:hAnsi="楷体" w:eastAsia="楷体" w:cs="楷体"/>
                <w:sz w:val="28"/>
                <w:szCs w:val="28"/>
              </w:rPr>
              <w:t>（2）我公司培训中心安排助教。</w:t>
            </w:r>
          </w:p>
          <w:p>
            <w:pPr>
              <w:rPr>
                <w:rFonts w:hint="eastAsia" w:ascii="楷体" w:hAnsi="楷体" w:eastAsia="楷体" w:cs="楷体"/>
                <w:sz w:val="28"/>
                <w:szCs w:val="28"/>
              </w:rPr>
            </w:pPr>
            <w:r>
              <w:rPr>
                <w:rFonts w:hint="eastAsia" w:ascii="楷体" w:hAnsi="楷体" w:eastAsia="楷体" w:cs="楷体"/>
                <w:sz w:val="28"/>
                <w:szCs w:val="28"/>
              </w:rPr>
              <w:t>（3）提供配套的电子课件。</w:t>
            </w:r>
          </w:p>
          <w:p>
            <w:pPr>
              <w:rPr>
                <w:rFonts w:hint="eastAsia" w:ascii="楷体" w:hAnsi="楷体" w:eastAsia="楷体" w:cs="楷体"/>
                <w:sz w:val="28"/>
                <w:szCs w:val="28"/>
              </w:rPr>
            </w:pPr>
            <w:r>
              <w:rPr>
                <w:rFonts w:hint="eastAsia" w:ascii="楷体" w:hAnsi="楷体" w:eastAsia="楷体" w:cs="楷体"/>
                <w:sz w:val="28"/>
                <w:szCs w:val="28"/>
              </w:rPr>
              <w:t>（4）提供《用户操作手册》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316" w:hRule="atLeast"/>
          <w:jc w:val="center"/>
        </w:trPr>
        <w:tc>
          <w:tcPr>
            <w:tcW w:w="5000" w:type="pct"/>
            <w:gridSpan w:val="4"/>
            <w:shd w:val="clear" w:color="auto" w:fill="auto"/>
          </w:tcPr>
          <w:p>
            <w:pPr>
              <w:rPr>
                <w:rFonts w:hint="eastAsia" w:ascii="楷体" w:hAnsi="楷体" w:eastAsia="楷体" w:cs="楷体"/>
                <w:sz w:val="28"/>
                <w:szCs w:val="28"/>
              </w:rPr>
            </w:pPr>
            <w:r>
              <w:rPr>
                <w:rFonts w:hint="eastAsia" w:ascii="楷体" w:hAnsi="楷体" w:eastAsia="楷体" w:cs="楷体"/>
                <w:sz w:val="28"/>
                <w:szCs w:val="28"/>
              </w:rPr>
              <w:t>目的：使用户灵活的掌握服务平台的用途及使用操作。</w:t>
            </w:r>
          </w:p>
        </w:tc>
      </w:tr>
    </w:tbl>
    <w:p>
      <w:pPr>
        <w:numPr>
          <w:ilvl w:val="4"/>
          <w:numId w:val="0"/>
        </w:numPr>
        <w:ind w:left="630"/>
        <w:outlineLvl w:val="9"/>
        <w:rPr>
          <w:rFonts w:hint="eastAsia" w:ascii="楷体" w:hAnsi="楷体" w:eastAsia="楷体" w:cs="楷体"/>
          <w:sz w:val="28"/>
          <w:szCs w:val="28"/>
        </w:rPr>
      </w:pPr>
      <w:bookmarkStart w:id="225" w:name="_Toc236288160"/>
      <w:bookmarkStart w:id="226" w:name="_Toc200539858"/>
      <w:bookmarkStart w:id="227" w:name="_Toc248028680"/>
      <w:bookmarkStart w:id="228" w:name="_Toc300869272"/>
      <w:bookmarkStart w:id="229" w:name="_Toc372273084"/>
      <w:bookmarkStart w:id="230" w:name="_Toc234940097"/>
      <w:bookmarkStart w:id="231" w:name="_Toc420747140"/>
      <w:bookmarkStart w:id="232" w:name="_Toc200539859"/>
      <w:r>
        <w:rPr>
          <w:rFonts w:hint="eastAsia" w:ascii="楷体" w:hAnsi="楷体" w:eastAsia="楷体" w:cs="楷体"/>
          <w:sz w:val="28"/>
          <w:szCs w:val="28"/>
          <w:lang w:val="en-US" w:eastAsia="zh-CN"/>
        </w:rPr>
        <w:t>4</w:t>
      </w:r>
      <w:r>
        <w:rPr>
          <w:rFonts w:hint="eastAsia" w:ascii="楷体" w:hAnsi="楷体" w:eastAsia="楷体" w:cs="楷体"/>
          <w:sz w:val="28"/>
          <w:szCs w:val="28"/>
        </w:rPr>
        <w:t>.1.6..2安装部署培训</w:t>
      </w:r>
      <w:bookmarkEnd w:id="225"/>
      <w:bookmarkEnd w:id="226"/>
      <w:bookmarkEnd w:id="227"/>
      <w:bookmarkEnd w:id="228"/>
      <w:bookmarkEnd w:id="229"/>
      <w:bookmarkEnd w:id="230"/>
      <w:bookmarkEnd w:id="231"/>
    </w:p>
    <w:tbl>
      <w:tblPr>
        <w:tblStyle w:val="14"/>
        <w:tblW w:w="5001"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108" w:type="dxa"/>
          <w:bottom w:w="0" w:type="dxa"/>
          <w:right w:w="108" w:type="dxa"/>
        </w:tblCellMar>
      </w:tblPr>
      <w:tblGrid>
        <w:gridCol w:w="1599"/>
        <w:gridCol w:w="1267"/>
        <w:gridCol w:w="1241"/>
        <w:gridCol w:w="441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938"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课程名称</w:t>
            </w:r>
          </w:p>
        </w:tc>
        <w:tc>
          <w:tcPr>
            <w:tcW w:w="743"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课程编号</w:t>
            </w:r>
          </w:p>
        </w:tc>
        <w:tc>
          <w:tcPr>
            <w:tcW w:w="728"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课时</w:t>
            </w:r>
          </w:p>
        </w:tc>
        <w:tc>
          <w:tcPr>
            <w:tcW w:w="2591"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培训对象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938"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系统安装部署培训</w:t>
            </w:r>
          </w:p>
        </w:tc>
        <w:tc>
          <w:tcPr>
            <w:tcW w:w="743"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BS-001</w:t>
            </w:r>
          </w:p>
        </w:tc>
        <w:tc>
          <w:tcPr>
            <w:tcW w:w="728"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2课时</w:t>
            </w:r>
          </w:p>
        </w:tc>
        <w:tc>
          <w:tcPr>
            <w:tcW w:w="2591"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1、系统管理人员；</w:t>
            </w:r>
          </w:p>
          <w:p>
            <w:pPr>
              <w:rPr>
                <w:rFonts w:hint="eastAsia" w:ascii="楷体" w:hAnsi="楷体" w:eastAsia="楷体" w:cs="楷体"/>
                <w:sz w:val="28"/>
                <w:szCs w:val="28"/>
              </w:rPr>
            </w:pPr>
            <w:r>
              <w:rPr>
                <w:rFonts w:hint="eastAsia" w:ascii="楷体" w:hAnsi="楷体" w:eastAsia="楷体" w:cs="楷体"/>
                <w:sz w:val="28"/>
                <w:szCs w:val="28"/>
              </w:rPr>
              <w:t>2、系统安装部署、运行维护与技术支持售后服务人员。</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5000" w:type="pct"/>
            <w:gridSpan w:val="4"/>
            <w:shd w:val="clear" w:color="auto" w:fill="auto"/>
          </w:tcPr>
          <w:p>
            <w:pPr>
              <w:rPr>
                <w:rFonts w:hint="eastAsia" w:ascii="楷体" w:hAnsi="楷体" w:eastAsia="楷体" w:cs="楷体"/>
                <w:sz w:val="28"/>
                <w:szCs w:val="28"/>
              </w:rPr>
            </w:pPr>
            <w:r>
              <w:rPr>
                <w:rFonts w:hint="eastAsia" w:ascii="楷体" w:hAnsi="楷体" w:eastAsia="楷体" w:cs="楷体"/>
                <w:b/>
                <w:sz w:val="28"/>
                <w:szCs w:val="28"/>
              </w:rPr>
              <w:t>课程描述：</w:t>
            </w:r>
            <w:r>
              <w:rPr>
                <w:rFonts w:hint="eastAsia" w:ascii="楷体" w:hAnsi="楷体" w:eastAsia="楷体" w:cs="楷体"/>
                <w:sz w:val="28"/>
                <w:szCs w:val="28"/>
              </w:rPr>
              <w:t>对应用系统的安装部署与初始化环境设置进行的技术培训。</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5000" w:type="pct"/>
            <w:gridSpan w:val="4"/>
            <w:shd w:val="clear" w:color="auto" w:fill="auto"/>
          </w:tcPr>
          <w:p>
            <w:pPr>
              <w:rPr>
                <w:rFonts w:hint="eastAsia" w:ascii="楷体" w:hAnsi="楷体" w:eastAsia="楷体" w:cs="楷体"/>
                <w:b/>
                <w:sz w:val="28"/>
                <w:szCs w:val="28"/>
              </w:rPr>
            </w:pPr>
            <w:r>
              <w:rPr>
                <w:rFonts w:hint="eastAsia" w:ascii="楷体" w:hAnsi="楷体" w:eastAsia="楷体" w:cs="楷体"/>
                <w:b/>
                <w:sz w:val="28"/>
                <w:szCs w:val="28"/>
              </w:rPr>
              <w:t>培训地点：</w:t>
            </w:r>
            <w:r>
              <w:rPr>
                <w:rFonts w:hint="eastAsia" w:ascii="楷体" w:hAnsi="楷体" w:eastAsia="楷体" w:cs="楷体"/>
                <w:sz w:val="28"/>
                <w:szCs w:val="28"/>
              </w:rPr>
              <w:t>市局统一安排</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5000" w:type="pct"/>
            <w:gridSpan w:val="4"/>
            <w:shd w:val="clear" w:color="auto" w:fill="auto"/>
          </w:tcPr>
          <w:p>
            <w:pPr>
              <w:rPr>
                <w:rFonts w:hint="eastAsia" w:ascii="楷体" w:hAnsi="楷体" w:eastAsia="楷体" w:cs="楷体"/>
                <w:b/>
                <w:sz w:val="28"/>
                <w:szCs w:val="28"/>
              </w:rPr>
            </w:pPr>
            <w:r>
              <w:rPr>
                <w:rFonts w:hint="eastAsia" w:ascii="楷体" w:hAnsi="楷体" w:eastAsia="楷体" w:cs="楷体"/>
                <w:b/>
                <w:sz w:val="28"/>
                <w:szCs w:val="28"/>
              </w:rPr>
              <w:t>培训形式：</w:t>
            </w:r>
            <w:r>
              <w:rPr>
                <w:rFonts w:hint="eastAsia" w:ascii="楷体" w:hAnsi="楷体" w:eastAsia="楷体" w:cs="楷体"/>
                <w:sz w:val="28"/>
                <w:szCs w:val="28"/>
              </w:rPr>
              <w:t>全省集中培训</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625" w:hRule="atLeast"/>
          <w:jc w:val="center"/>
        </w:trPr>
        <w:tc>
          <w:tcPr>
            <w:tcW w:w="5000" w:type="pct"/>
            <w:gridSpan w:val="4"/>
            <w:shd w:val="clear" w:color="auto" w:fill="auto"/>
          </w:tcPr>
          <w:p>
            <w:pPr>
              <w:rPr>
                <w:rFonts w:hint="eastAsia" w:ascii="楷体" w:hAnsi="楷体" w:eastAsia="楷体" w:cs="楷体"/>
                <w:sz w:val="28"/>
                <w:szCs w:val="28"/>
              </w:rPr>
            </w:pPr>
            <w:r>
              <w:rPr>
                <w:rFonts w:hint="eastAsia" w:ascii="楷体" w:hAnsi="楷体" w:eastAsia="楷体" w:cs="楷体"/>
                <w:sz w:val="28"/>
                <w:szCs w:val="28"/>
              </w:rPr>
              <w:t>师资：</w:t>
            </w:r>
          </w:p>
          <w:p>
            <w:pPr>
              <w:rPr>
                <w:rFonts w:hint="eastAsia" w:ascii="楷体" w:hAnsi="楷体" w:eastAsia="楷体" w:cs="楷体"/>
                <w:sz w:val="28"/>
                <w:szCs w:val="28"/>
              </w:rPr>
            </w:pPr>
            <w:r>
              <w:rPr>
                <w:rFonts w:hint="eastAsia" w:ascii="楷体" w:hAnsi="楷体" w:eastAsia="楷体" w:cs="楷体"/>
                <w:sz w:val="28"/>
                <w:szCs w:val="28"/>
              </w:rPr>
              <w:t>（1）我公司项目组技术人员担任讲师。</w:t>
            </w:r>
          </w:p>
          <w:p>
            <w:pPr>
              <w:rPr>
                <w:rFonts w:hint="eastAsia" w:ascii="楷体" w:hAnsi="楷体" w:eastAsia="楷体" w:cs="楷体"/>
                <w:sz w:val="28"/>
                <w:szCs w:val="28"/>
              </w:rPr>
            </w:pPr>
            <w:r>
              <w:rPr>
                <w:rFonts w:hint="eastAsia" w:ascii="楷体" w:hAnsi="楷体" w:eastAsia="楷体" w:cs="楷体"/>
                <w:sz w:val="28"/>
                <w:szCs w:val="28"/>
              </w:rPr>
              <w:t>（2）我公司培训中心安排助教。</w:t>
            </w:r>
          </w:p>
          <w:p>
            <w:pPr>
              <w:rPr>
                <w:rFonts w:hint="eastAsia" w:ascii="楷体" w:hAnsi="楷体" w:eastAsia="楷体" w:cs="楷体"/>
                <w:sz w:val="28"/>
                <w:szCs w:val="28"/>
              </w:rPr>
            </w:pPr>
            <w:r>
              <w:rPr>
                <w:rFonts w:hint="eastAsia" w:ascii="楷体" w:hAnsi="楷体" w:eastAsia="楷体" w:cs="楷体"/>
                <w:sz w:val="28"/>
                <w:szCs w:val="28"/>
              </w:rPr>
              <w:t>（3）提供《系统安装部署手册》。</w:t>
            </w:r>
          </w:p>
          <w:p>
            <w:pPr>
              <w:rPr>
                <w:rFonts w:hint="eastAsia" w:ascii="楷体" w:hAnsi="楷体" w:eastAsia="楷体" w:cs="楷体"/>
                <w:sz w:val="28"/>
                <w:szCs w:val="28"/>
              </w:rPr>
            </w:pPr>
            <w:r>
              <w:rPr>
                <w:rFonts w:hint="eastAsia" w:ascii="楷体" w:hAnsi="楷体" w:eastAsia="楷体" w:cs="楷体"/>
                <w:sz w:val="28"/>
                <w:szCs w:val="28"/>
              </w:rPr>
              <w:t>（4）提供配套的电子课件。</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316" w:hRule="atLeast"/>
          <w:jc w:val="center"/>
        </w:trPr>
        <w:tc>
          <w:tcPr>
            <w:tcW w:w="5000" w:type="pct"/>
            <w:gridSpan w:val="4"/>
            <w:shd w:val="clear" w:color="auto" w:fill="auto"/>
          </w:tcPr>
          <w:p>
            <w:pPr>
              <w:rPr>
                <w:rFonts w:hint="eastAsia" w:ascii="楷体" w:hAnsi="楷体" w:eastAsia="楷体" w:cs="楷体"/>
                <w:sz w:val="28"/>
                <w:szCs w:val="28"/>
              </w:rPr>
            </w:pPr>
            <w:r>
              <w:rPr>
                <w:rFonts w:hint="eastAsia" w:ascii="楷体" w:hAnsi="楷体" w:eastAsia="楷体" w:cs="楷体"/>
                <w:sz w:val="28"/>
                <w:szCs w:val="28"/>
              </w:rPr>
              <w:t>目的：使用户了解应用系统的安装部署及初始化环境设置</w:t>
            </w:r>
          </w:p>
        </w:tc>
      </w:tr>
    </w:tbl>
    <w:p>
      <w:pPr>
        <w:numPr>
          <w:ilvl w:val="4"/>
          <w:numId w:val="0"/>
        </w:numPr>
        <w:ind w:left="630"/>
        <w:outlineLvl w:val="9"/>
        <w:rPr>
          <w:rFonts w:hint="eastAsia" w:ascii="楷体" w:hAnsi="楷体" w:eastAsia="楷体" w:cs="楷体"/>
          <w:sz w:val="28"/>
          <w:szCs w:val="28"/>
        </w:rPr>
      </w:pPr>
      <w:bookmarkStart w:id="233" w:name="_Toc420747141"/>
      <w:bookmarkStart w:id="234" w:name="_Toc300869273"/>
      <w:bookmarkStart w:id="235" w:name="_Toc372273085"/>
      <w:bookmarkStart w:id="236" w:name="_Toc236288161"/>
      <w:bookmarkStart w:id="237" w:name="_Toc234940098"/>
      <w:bookmarkStart w:id="238" w:name="_Toc248028681"/>
    </w:p>
    <w:p>
      <w:pPr>
        <w:numPr>
          <w:ilvl w:val="4"/>
          <w:numId w:val="0"/>
        </w:numPr>
        <w:ind w:left="630"/>
        <w:outlineLvl w:val="9"/>
        <w:rPr>
          <w:rFonts w:hint="eastAsia" w:ascii="楷体" w:hAnsi="楷体" w:eastAsia="楷体" w:cs="楷体"/>
          <w:sz w:val="28"/>
          <w:szCs w:val="28"/>
        </w:rPr>
      </w:pPr>
      <w:r>
        <w:rPr>
          <w:rFonts w:hint="eastAsia" w:ascii="楷体" w:hAnsi="楷体" w:eastAsia="楷体" w:cs="楷体"/>
          <w:sz w:val="28"/>
          <w:szCs w:val="28"/>
          <w:lang w:val="en-US" w:eastAsia="zh-CN"/>
        </w:rPr>
        <w:t>4</w:t>
      </w:r>
      <w:r>
        <w:rPr>
          <w:rFonts w:hint="eastAsia" w:ascii="楷体" w:hAnsi="楷体" w:eastAsia="楷体" w:cs="楷体"/>
          <w:sz w:val="28"/>
          <w:szCs w:val="28"/>
        </w:rPr>
        <w:t>.1.6.3管理与维护培训</w:t>
      </w:r>
      <w:bookmarkEnd w:id="232"/>
      <w:bookmarkEnd w:id="233"/>
      <w:bookmarkEnd w:id="234"/>
      <w:bookmarkEnd w:id="235"/>
      <w:bookmarkEnd w:id="236"/>
      <w:bookmarkEnd w:id="237"/>
      <w:bookmarkEnd w:id="238"/>
    </w:p>
    <w:tbl>
      <w:tblPr>
        <w:tblStyle w:val="14"/>
        <w:tblW w:w="5001"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108" w:type="dxa"/>
          <w:bottom w:w="0" w:type="dxa"/>
          <w:right w:w="108" w:type="dxa"/>
        </w:tblCellMar>
      </w:tblPr>
      <w:tblGrid>
        <w:gridCol w:w="1599"/>
        <w:gridCol w:w="1267"/>
        <w:gridCol w:w="1241"/>
        <w:gridCol w:w="441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938"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课程名称</w:t>
            </w:r>
          </w:p>
        </w:tc>
        <w:tc>
          <w:tcPr>
            <w:tcW w:w="743"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课程编号</w:t>
            </w:r>
          </w:p>
        </w:tc>
        <w:tc>
          <w:tcPr>
            <w:tcW w:w="728"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课时</w:t>
            </w:r>
          </w:p>
        </w:tc>
        <w:tc>
          <w:tcPr>
            <w:tcW w:w="2591" w:type="pct"/>
            <w:tcBorders>
              <w:bottom w:val="single" w:color="000000" w:sz="8" w:space="0"/>
            </w:tcBorders>
            <w:shd w:val="clear" w:color="auto" w:fill="DBE5F1"/>
          </w:tcPr>
          <w:p>
            <w:pPr>
              <w:rPr>
                <w:rFonts w:hint="eastAsia" w:ascii="楷体" w:hAnsi="楷体" w:eastAsia="楷体" w:cs="楷体"/>
                <w:sz w:val="28"/>
                <w:szCs w:val="28"/>
              </w:rPr>
            </w:pPr>
            <w:r>
              <w:rPr>
                <w:rFonts w:hint="eastAsia" w:ascii="楷体" w:hAnsi="楷体" w:eastAsia="楷体" w:cs="楷体"/>
                <w:sz w:val="28"/>
                <w:szCs w:val="28"/>
              </w:rPr>
              <w:t>培训对象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938"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系统管理与维护培训</w:t>
            </w:r>
          </w:p>
        </w:tc>
        <w:tc>
          <w:tcPr>
            <w:tcW w:w="743"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BS-002</w:t>
            </w:r>
          </w:p>
        </w:tc>
        <w:tc>
          <w:tcPr>
            <w:tcW w:w="728"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2课时</w:t>
            </w:r>
          </w:p>
        </w:tc>
        <w:tc>
          <w:tcPr>
            <w:tcW w:w="2591" w:type="pct"/>
            <w:shd w:val="clear" w:color="auto" w:fill="auto"/>
          </w:tcPr>
          <w:p>
            <w:pPr>
              <w:rPr>
                <w:rFonts w:hint="eastAsia" w:ascii="楷体" w:hAnsi="楷体" w:eastAsia="楷体" w:cs="楷体"/>
                <w:sz w:val="28"/>
                <w:szCs w:val="28"/>
              </w:rPr>
            </w:pPr>
            <w:r>
              <w:rPr>
                <w:rFonts w:hint="eastAsia" w:ascii="楷体" w:hAnsi="楷体" w:eastAsia="楷体" w:cs="楷体"/>
                <w:sz w:val="28"/>
                <w:szCs w:val="28"/>
              </w:rPr>
              <w:t>1、系统管理人员；</w:t>
            </w:r>
          </w:p>
          <w:p>
            <w:pPr>
              <w:rPr>
                <w:rFonts w:hint="eastAsia" w:ascii="楷体" w:hAnsi="楷体" w:eastAsia="楷体" w:cs="楷体"/>
                <w:sz w:val="28"/>
                <w:szCs w:val="28"/>
              </w:rPr>
            </w:pPr>
            <w:r>
              <w:rPr>
                <w:rFonts w:hint="eastAsia" w:ascii="楷体" w:hAnsi="楷体" w:eastAsia="楷体" w:cs="楷体"/>
                <w:sz w:val="28"/>
                <w:szCs w:val="28"/>
              </w:rPr>
              <w:t>2、系统安装部署、运行维护与技术支持售后服务人员。</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5000" w:type="pct"/>
            <w:gridSpan w:val="4"/>
            <w:shd w:val="clear" w:color="auto" w:fill="auto"/>
          </w:tcPr>
          <w:p>
            <w:pPr>
              <w:rPr>
                <w:rFonts w:hint="eastAsia" w:ascii="楷体" w:hAnsi="楷体" w:eastAsia="楷体" w:cs="楷体"/>
                <w:sz w:val="28"/>
                <w:szCs w:val="28"/>
              </w:rPr>
            </w:pPr>
            <w:r>
              <w:rPr>
                <w:rFonts w:hint="eastAsia" w:ascii="楷体" w:hAnsi="楷体" w:eastAsia="楷体" w:cs="楷体"/>
                <w:b/>
                <w:sz w:val="28"/>
                <w:szCs w:val="28"/>
              </w:rPr>
              <w:t>课程描述：</w:t>
            </w:r>
            <w:r>
              <w:rPr>
                <w:rFonts w:hint="eastAsia" w:ascii="楷体" w:hAnsi="楷体" w:eastAsia="楷体" w:cs="楷体"/>
                <w:sz w:val="28"/>
                <w:szCs w:val="28"/>
              </w:rPr>
              <w:t>对应用系统管理和运行维护进行技术培训。</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625" w:hRule="atLeast"/>
          <w:jc w:val="center"/>
        </w:trPr>
        <w:tc>
          <w:tcPr>
            <w:tcW w:w="5000" w:type="pct"/>
            <w:gridSpan w:val="4"/>
            <w:shd w:val="clear" w:color="auto" w:fill="auto"/>
          </w:tcPr>
          <w:p>
            <w:pPr>
              <w:rPr>
                <w:rFonts w:hint="eastAsia" w:ascii="楷体" w:hAnsi="楷体" w:eastAsia="楷体" w:cs="楷体"/>
                <w:sz w:val="28"/>
                <w:szCs w:val="28"/>
              </w:rPr>
            </w:pPr>
            <w:r>
              <w:rPr>
                <w:rFonts w:hint="eastAsia" w:ascii="楷体" w:hAnsi="楷体" w:eastAsia="楷体" w:cs="楷体"/>
                <w:sz w:val="28"/>
                <w:szCs w:val="28"/>
              </w:rPr>
              <w:t>师资：</w:t>
            </w:r>
          </w:p>
          <w:p>
            <w:pPr>
              <w:rPr>
                <w:rFonts w:hint="eastAsia" w:ascii="楷体" w:hAnsi="楷体" w:eastAsia="楷体" w:cs="楷体"/>
                <w:sz w:val="28"/>
                <w:szCs w:val="28"/>
              </w:rPr>
            </w:pPr>
            <w:r>
              <w:rPr>
                <w:rFonts w:hint="eastAsia" w:ascii="楷体" w:hAnsi="楷体" w:eastAsia="楷体" w:cs="楷体"/>
                <w:sz w:val="28"/>
                <w:szCs w:val="28"/>
              </w:rPr>
              <w:t>（1）我公司项目组技术人员担任讲师。</w:t>
            </w:r>
          </w:p>
          <w:p>
            <w:pPr>
              <w:rPr>
                <w:rFonts w:hint="eastAsia" w:ascii="楷体" w:hAnsi="楷体" w:eastAsia="楷体" w:cs="楷体"/>
                <w:sz w:val="28"/>
                <w:szCs w:val="28"/>
              </w:rPr>
            </w:pPr>
            <w:r>
              <w:rPr>
                <w:rFonts w:hint="eastAsia" w:ascii="楷体" w:hAnsi="楷体" w:eastAsia="楷体" w:cs="楷体"/>
                <w:sz w:val="28"/>
                <w:szCs w:val="28"/>
              </w:rPr>
              <w:t>（2）我公司培训中心安排助教。</w:t>
            </w:r>
          </w:p>
          <w:p>
            <w:pPr>
              <w:rPr>
                <w:rFonts w:hint="eastAsia" w:ascii="楷体" w:hAnsi="楷体" w:eastAsia="楷体" w:cs="楷体"/>
                <w:sz w:val="28"/>
                <w:szCs w:val="28"/>
              </w:rPr>
            </w:pPr>
            <w:r>
              <w:rPr>
                <w:rFonts w:hint="eastAsia" w:ascii="楷体" w:hAnsi="楷体" w:eastAsia="楷体" w:cs="楷体"/>
                <w:sz w:val="28"/>
                <w:szCs w:val="28"/>
              </w:rPr>
              <w:t>（3）提供《应用系统管理与运行维护手册》。</w:t>
            </w:r>
          </w:p>
          <w:p>
            <w:pPr>
              <w:rPr>
                <w:rFonts w:hint="eastAsia" w:ascii="楷体" w:hAnsi="楷体" w:eastAsia="楷体" w:cs="楷体"/>
                <w:sz w:val="28"/>
                <w:szCs w:val="28"/>
              </w:rPr>
            </w:pPr>
            <w:r>
              <w:rPr>
                <w:rFonts w:hint="eastAsia" w:ascii="楷体" w:hAnsi="楷体" w:eastAsia="楷体" w:cs="楷体"/>
                <w:sz w:val="28"/>
                <w:szCs w:val="28"/>
              </w:rPr>
              <w:t>（4）提供配套的电子课件。</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62" w:hRule="atLeast"/>
          <w:jc w:val="center"/>
        </w:trPr>
        <w:tc>
          <w:tcPr>
            <w:tcW w:w="5000" w:type="pct"/>
            <w:gridSpan w:val="4"/>
            <w:shd w:val="clear" w:color="auto" w:fill="auto"/>
          </w:tcPr>
          <w:p>
            <w:pPr>
              <w:rPr>
                <w:rFonts w:hint="eastAsia" w:ascii="楷体" w:hAnsi="楷体" w:eastAsia="楷体" w:cs="楷体"/>
                <w:sz w:val="28"/>
                <w:szCs w:val="28"/>
              </w:rPr>
            </w:pPr>
            <w:r>
              <w:rPr>
                <w:rFonts w:hint="eastAsia" w:ascii="楷体" w:hAnsi="楷体" w:eastAsia="楷体" w:cs="楷体"/>
                <w:sz w:val="28"/>
                <w:szCs w:val="28"/>
              </w:rPr>
              <w:t>目的：使用户了解系统管理的相关内容与操作，并灵活掌握运行维护的相关操作</w:t>
            </w:r>
          </w:p>
        </w:tc>
      </w:tr>
    </w:tbl>
    <w:p>
      <w:pPr>
        <w:numPr>
          <w:ilvl w:val="3"/>
          <w:numId w:val="0"/>
        </w:numPr>
        <w:ind w:left="210"/>
        <w:outlineLvl w:val="9"/>
        <w:rPr>
          <w:rFonts w:hint="eastAsia" w:ascii="楷体" w:hAnsi="楷体" w:eastAsia="楷体" w:cs="楷体"/>
          <w:sz w:val="28"/>
          <w:szCs w:val="28"/>
        </w:rPr>
      </w:pPr>
      <w:bookmarkStart w:id="239" w:name="_Toc420739070"/>
      <w:bookmarkStart w:id="240" w:name="_Toc316907455"/>
      <w:bookmarkStart w:id="241" w:name="_Toc279766727"/>
      <w:bookmarkStart w:id="242" w:name="_Toc61572724"/>
      <w:bookmarkStart w:id="243" w:name="_Toc236288155"/>
      <w:bookmarkStart w:id="244" w:name="_Toc341390085"/>
      <w:bookmarkStart w:id="245" w:name="_Toc338344897"/>
      <w:bookmarkStart w:id="246" w:name="_Toc372273079"/>
      <w:bookmarkStart w:id="247" w:name="_Toc300869267"/>
      <w:bookmarkStart w:id="248" w:name="_Toc234940092"/>
      <w:bookmarkStart w:id="249" w:name="_Toc248028675"/>
      <w:bookmarkStart w:id="250" w:name="_Toc44438596_WPSOffice_Level3"/>
      <w:bookmarkStart w:id="251" w:name="_Toc402531970"/>
      <w:bookmarkStart w:id="252" w:name="_Toc340128210"/>
      <w:bookmarkStart w:id="253" w:name="_Toc420747142"/>
      <w:bookmarkStart w:id="254" w:name="_Toc280388436"/>
      <w:bookmarkStart w:id="255" w:name="_Toc372273087"/>
      <w:bookmarkStart w:id="256" w:name="_Toc185765938"/>
      <w:bookmarkStart w:id="257" w:name="_Toc279766729"/>
      <w:bookmarkStart w:id="258" w:name="_Toc280388438"/>
      <w:bookmarkStart w:id="259" w:name="_Toc236288163"/>
      <w:bookmarkStart w:id="260" w:name="_Toc300869275"/>
      <w:bookmarkStart w:id="261" w:name="_Toc341390087"/>
      <w:bookmarkStart w:id="262" w:name="_Toc340128212"/>
      <w:bookmarkStart w:id="263" w:name="_Toc234940100"/>
      <w:bookmarkStart w:id="264" w:name="_Toc338344899"/>
      <w:bookmarkStart w:id="265" w:name="_Toc316907457"/>
      <w:bookmarkStart w:id="266" w:name="_Toc248028683"/>
    </w:p>
    <w:p>
      <w:pPr>
        <w:numPr>
          <w:ilvl w:val="3"/>
          <w:numId w:val="0"/>
        </w:numPr>
        <w:ind w:left="210"/>
        <w:outlineLvl w:val="9"/>
        <w:rPr>
          <w:rFonts w:hint="eastAsia" w:ascii="楷体" w:hAnsi="楷体" w:eastAsia="楷体" w:cs="楷体"/>
          <w:sz w:val="28"/>
          <w:szCs w:val="28"/>
        </w:rPr>
      </w:pPr>
    </w:p>
    <w:p>
      <w:pPr>
        <w:numPr>
          <w:ilvl w:val="3"/>
          <w:numId w:val="0"/>
        </w:numPr>
        <w:ind w:left="210"/>
        <w:outlineLvl w:val="9"/>
        <w:rPr>
          <w:rFonts w:hint="eastAsia" w:ascii="楷体" w:hAnsi="楷体" w:eastAsia="楷体" w:cs="楷体"/>
          <w:sz w:val="28"/>
          <w:szCs w:val="28"/>
        </w:rPr>
      </w:pPr>
    </w:p>
    <w:p>
      <w:pPr>
        <w:numPr>
          <w:ilvl w:val="3"/>
          <w:numId w:val="0"/>
        </w:numPr>
        <w:ind w:left="210"/>
        <w:outlineLvl w:val="9"/>
        <w:rPr>
          <w:rFonts w:hint="eastAsia" w:ascii="楷体" w:hAnsi="楷体" w:eastAsia="楷体" w:cs="楷体"/>
          <w:sz w:val="28"/>
          <w:szCs w:val="28"/>
        </w:rPr>
      </w:pPr>
      <w:r>
        <w:rPr>
          <w:rFonts w:hint="eastAsia" w:ascii="楷体" w:hAnsi="楷体" w:eastAsia="楷体" w:cs="楷体"/>
          <w:sz w:val="28"/>
          <w:szCs w:val="28"/>
          <w:lang w:val="en-US" w:eastAsia="zh-CN"/>
        </w:rPr>
        <w:t>4</w:t>
      </w:r>
      <w:r>
        <w:rPr>
          <w:rFonts w:hint="eastAsia" w:ascii="楷体" w:hAnsi="楷体" w:eastAsia="楷体" w:cs="楷体"/>
          <w:sz w:val="28"/>
          <w:szCs w:val="28"/>
        </w:rPr>
        <w:t>.1.7培训组织机构</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pPr>
        <w:pStyle w:val="33"/>
        <w:ind w:firstLine="0" w:firstLineChars="0"/>
        <w:jc w:val="center"/>
        <w:rPr>
          <w:rFonts w:hint="eastAsia" w:ascii="楷体" w:hAnsi="楷体" w:eastAsia="楷体" w:cs="楷体"/>
          <w:sz w:val="28"/>
          <w:szCs w:val="28"/>
        </w:rPr>
      </w:pPr>
      <w:r>
        <w:rPr>
          <w:rFonts w:hint="eastAsia" w:ascii="楷体" w:hAnsi="楷体" w:eastAsia="楷体" w:cs="楷体"/>
          <w:sz w:val="28"/>
          <w:szCs w:val="28"/>
        </w:rPr>
        <w:drawing>
          <wp:inline distT="0" distB="0" distL="0" distR="0">
            <wp:extent cx="5264785" cy="4295140"/>
            <wp:effectExtent l="0" t="0" r="12065" b="1016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64785" cy="4295140"/>
                    </a:xfrm>
                    <a:prstGeom prst="rect">
                      <a:avLst/>
                    </a:prstGeom>
                    <a:noFill/>
                    <a:ln>
                      <a:noFill/>
                    </a:ln>
                  </pic:spPr>
                </pic:pic>
              </a:graphicData>
            </a:graphic>
          </wp:inline>
        </w:drawing>
      </w:r>
    </w:p>
    <w:p>
      <w:pPr>
        <w:pStyle w:val="33"/>
        <w:ind w:firstLine="480"/>
        <w:rPr>
          <w:rFonts w:hint="eastAsia" w:ascii="楷体" w:hAnsi="楷体" w:eastAsia="楷体" w:cs="楷体"/>
          <w:sz w:val="28"/>
          <w:szCs w:val="28"/>
        </w:rPr>
      </w:pPr>
      <w:r>
        <w:rPr>
          <w:rFonts w:hint="eastAsia" w:ascii="楷体" w:hAnsi="楷体" w:eastAsia="楷体" w:cs="楷体"/>
          <w:sz w:val="28"/>
          <w:szCs w:val="28"/>
        </w:rPr>
        <w:t>如上图所示，系统培训组织体系由如下几部分组成：</w:t>
      </w:r>
    </w:p>
    <w:p>
      <w:pPr>
        <w:pStyle w:val="29"/>
        <w:ind w:firstLine="480"/>
        <w:rPr>
          <w:rFonts w:hint="eastAsia" w:ascii="楷体" w:hAnsi="楷体" w:eastAsia="楷体" w:cs="楷体"/>
          <w:sz w:val="28"/>
          <w:szCs w:val="28"/>
        </w:rPr>
      </w:pPr>
      <w:r>
        <w:rPr>
          <w:rFonts w:hint="eastAsia" w:ascii="楷体" w:hAnsi="楷体" w:eastAsia="楷体" w:cs="楷体"/>
          <w:sz w:val="28"/>
          <w:szCs w:val="28"/>
        </w:rPr>
        <w:t>1、培训总体组</w:t>
      </w:r>
    </w:p>
    <w:p>
      <w:pPr>
        <w:pStyle w:val="29"/>
        <w:ind w:firstLine="480"/>
        <w:rPr>
          <w:rFonts w:hint="eastAsia" w:ascii="楷体" w:hAnsi="楷体" w:eastAsia="楷体" w:cs="楷体"/>
          <w:sz w:val="28"/>
          <w:szCs w:val="28"/>
        </w:rPr>
      </w:pPr>
      <w:r>
        <w:rPr>
          <w:rFonts w:hint="eastAsia" w:ascii="楷体" w:hAnsi="楷体" w:eastAsia="楷体" w:cs="楷体"/>
          <w:sz w:val="28"/>
          <w:szCs w:val="28"/>
        </w:rPr>
        <w:t>本组为常设机构，成立与工程初始阶段，主要负责根据工程阶段的不同制定整体的培训计划、培训制度；管理和协调各培训资源，组建各培训小组；定期向客户草项目办提交培训总结报告；定期安排各类培训考核。</w:t>
      </w:r>
    </w:p>
    <w:p>
      <w:pPr>
        <w:pStyle w:val="29"/>
        <w:ind w:firstLine="480"/>
        <w:rPr>
          <w:rFonts w:hint="eastAsia" w:ascii="楷体" w:hAnsi="楷体" w:eastAsia="楷体" w:cs="楷体"/>
          <w:sz w:val="28"/>
          <w:szCs w:val="28"/>
        </w:rPr>
      </w:pPr>
      <w:r>
        <w:rPr>
          <w:rFonts w:hint="eastAsia" w:ascii="楷体" w:hAnsi="楷体" w:eastAsia="楷体" w:cs="楷体"/>
          <w:sz w:val="28"/>
          <w:szCs w:val="28"/>
        </w:rPr>
        <w:t>本组以项目办为核心组建，组员1-2人，设立培训总负责人（客户培训负责人）和副总负责人（开发商培训负责人）。</w:t>
      </w:r>
    </w:p>
    <w:p>
      <w:pPr>
        <w:pStyle w:val="29"/>
        <w:ind w:firstLine="480"/>
        <w:rPr>
          <w:rFonts w:hint="eastAsia" w:ascii="楷体" w:hAnsi="楷体" w:eastAsia="楷体" w:cs="楷体"/>
          <w:sz w:val="28"/>
          <w:szCs w:val="28"/>
        </w:rPr>
      </w:pPr>
      <w:r>
        <w:rPr>
          <w:rFonts w:hint="eastAsia" w:ascii="楷体" w:hAnsi="楷体" w:eastAsia="楷体" w:cs="楷体"/>
          <w:sz w:val="28"/>
          <w:szCs w:val="28"/>
        </w:rPr>
        <w:t>2、现场培训组</w:t>
      </w:r>
    </w:p>
    <w:p>
      <w:pPr>
        <w:pStyle w:val="29"/>
        <w:ind w:firstLine="480"/>
        <w:rPr>
          <w:rFonts w:hint="eastAsia" w:ascii="楷体" w:hAnsi="楷体" w:eastAsia="楷体" w:cs="楷体"/>
          <w:sz w:val="28"/>
          <w:szCs w:val="28"/>
        </w:rPr>
      </w:pPr>
      <w:r>
        <w:rPr>
          <w:rFonts w:hint="eastAsia" w:ascii="楷体" w:hAnsi="楷体" w:eastAsia="楷体" w:cs="楷体"/>
          <w:sz w:val="28"/>
          <w:szCs w:val="28"/>
        </w:rPr>
        <w:t>本组为常设机构，成立于工程初始阶段，主要负责为各类人员提供现场集中培训服务。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根据总体组的整体培训计划和工程进度安排本组的现场集中培训计划；本组原则上独立负责现场集中培训，当出现特殊情况（如培训人次发生变化或内容发生变化），在总体组的协调下与其他培训小组配合完成培训工作；定期向总体组提交培训报告。</w:t>
      </w:r>
    </w:p>
    <w:p>
      <w:pPr>
        <w:pStyle w:val="29"/>
        <w:ind w:firstLine="480"/>
        <w:rPr>
          <w:rFonts w:hint="eastAsia" w:ascii="楷体" w:hAnsi="楷体" w:eastAsia="楷体" w:cs="楷体"/>
          <w:sz w:val="28"/>
          <w:szCs w:val="28"/>
        </w:rPr>
      </w:pPr>
      <w:r>
        <w:rPr>
          <w:rFonts w:hint="eastAsia" w:ascii="楷体" w:hAnsi="楷体" w:eastAsia="楷体" w:cs="楷体"/>
          <w:sz w:val="28"/>
          <w:szCs w:val="28"/>
        </w:rPr>
        <w:t>本组以应用系统开发商为核心组建，组员3-5人，其中2-3个讲师，2-3个助教，设立现场培训组组长，由培训总体组的副总负责人担任。</w:t>
      </w:r>
    </w:p>
    <w:p>
      <w:pPr>
        <w:pStyle w:val="29"/>
        <w:ind w:firstLine="480"/>
        <w:rPr>
          <w:rFonts w:hint="eastAsia" w:ascii="楷体" w:hAnsi="楷体" w:eastAsia="楷体" w:cs="楷体"/>
          <w:sz w:val="28"/>
          <w:szCs w:val="28"/>
        </w:rPr>
      </w:pPr>
      <w:r>
        <w:rPr>
          <w:rFonts w:hint="eastAsia" w:ascii="楷体" w:hAnsi="楷体" w:eastAsia="楷体" w:cs="楷体"/>
          <w:sz w:val="28"/>
          <w:szCs w:val="28"/>
        </w:rPr>
        <w:t>3、远程培训组</w:t>
      </w:r>
    </w:p>
    <w:p>
      <w:pPr>
        <w:pStyle w:val="29"/>
        <w:ind w:firstLine="480"/>
        <w:rPr>
          <w:rFonts w:hint="eastAsia" w:ascii="楷体" w:hAnsi="楷体" w:eastAsia="楷体" w:cs="楷体"/>
          <w:sz w:val="28"/>
          <w:szCs w:val="28"/>
        </w:rPr>
      </w:pPr>
      <w:r>
        <w:rPr>
          <w:rFonts w:hint="eastAsia" w:ascii="楷体" w:hAnsi="楷体" w:eastAsia="楷体" w:cs="楷体"/>
          <w:sz w:val="28"/>
          <w:szCs w:val="28"/>
        </w:rPr>
        <w:t>本组为常设机构，成立于现场培训工作基本完成之后，由现场培训组主要成员过渡到远程培训组担任组员，主要负责为系统的各类管理、使用、维护人员提供远程培训服务。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根据总体组的整体培训计划和工程进度安排本组的远程培训计划；本组原则上独立负责远程培训教材与课件的管理，包括电子版教材、操作手册、培训手册的编制、发布、更新等，多媒体教学录像、培训讲解录像等的录制、发布、更新等，当出现特殊情况（如用户对培训课件要求发生变化或内容发生变化），在总体组的协调下与其他培训小组配合完成培训工作；定期向总体组提交培训报告。</w:t>
      </w:r>
    </w:p>
    <w:p>
      <w:pPr>
        <w:pStyle w:val="29"/>
        <w:ind w:firstLine="480"/>
        <w:rPr>
          <w:rFonts w:hint="eastAsia" w:ascii="楷体" w:hAnsi="楷体" w:eastAsia="楷体" w:cs="楷体"/>
          <w:sz w:val="28"/>
          <w:szCs w:val="28"/>
        </w:rPr>
      </w:pPr>
      <w:r>
        <w:rPr>
          <w:rFonts w:hint="eastAsia" w:ascii="楷体" w:hAnsi="楷体" w:eastAsia="楷体" w:cs="楷体"/>
          <w:sz w:val="28"/>
          <w:szCs w:val="28"/>
        </w:rPr>
        <w:t>本组组员根据工程实际规模变动，固定组员2-3人，设立远程培训组组长。</w:t>
      </w:r>
    </w:p>
    <w:p>
      <w:pPr>
        <w:numPr>
          <w:ilvl w:val="3"/>
          <w:numId w:val="0"/>
        </w:numPr>
        <w:ind w:left="210"/>
        <w:outlineLvl w:val="9"/>
        <w:rPr>
          <w:rFonts w:hint="eastAsia" w:ascii="楷体" w:hAnsi="楷体" w:eastAsia="楷体" w:cs="楷体"/>
          <w:sz w:val="28"/>
          <w:szCs w:val="28"/>
        </w:rPr>
      </w:pPr>
      <w:bookmarkStart w:id="267" w:name="_Toc1702657463_WPSOffice_Level3"/>
      <w:bookmarkStart w:id="268" w:name="_Toc61572725"/>
      <w:bookmarkStart w:id="269" w:name="_Toc420739071"/>
      <w:bookmarkStart w:id="270" w:name="_Toc420747143"/>
      <w:bookmarkStart w:id="271" w:name="_Toc402531971"/>
      <w:r>
        <w:rPr>
          <w:rFonts w:hint="eastAsia" w:ascii="楷体" w:hAnsi="楷体" w:eastAsia="楷体" w:cs="楷体"/>
          <w:sz w:val="28"/>
          <w:szCs w:val="28"/>
          <w:lang w:val="en-US" w:eastAsia="zh-CN"/>
        </w:rPr>
        <w:t>4</w:t>
      </w:r>
      <w:r>
        <w:rPr>
          <w:rFonts w:hint="eastAsia" w:ascii="楷体" w:hAnsi="楷体" w:eastAsia="楷体" w:cs="楷体"/>
          <w:sz w:val="28"/>
          <w:szCs w:val="28"/>
        </w:rPr>
        <w:t>.1.8培训课件设计</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pPr>
        <w:pStyle w:val="33"/>
        <w:ind w:firstLine="480"/>
        <w:rPr>
          <w:rFonts w:hint="eastAsia" w:ascii="楷体" w:hAnsi="楷体" w:eastAsia="楷体" w:cs="楷体"/>
          <w:sz w:val="28"/>
          <w:szCs w:val="28"/>
        </w:rPr>
      </w:pPr>
      <w:r>
        <w:rPr>
          <w:rFonts w:hint="eastAsia" w:ascii="楷体" w:hAnsi="楷体" w:eastAsia="楷体" w:cs="楷体"/>
          <w:sz w:val="28"/>
          <w:szCs w:val="28"/>
        </w:rPr>
        <w:t>培训课件有两种形式：纸质的与电子的。分别应用于现场集中培训和远程网上培训。</w:t>
      </w:r>
    </w:p>
    <w:p>
      <w:pPr>
        <w:pStyle w:val="29"/>
        <w:ind w:firstLine="480"/>
        <w:rPr>
          <w:rFonts w:hint="eastAsia" w:ascii="楷体" w:hAnsi="楷体" w:eastAsia="楷体" w:cs="楷体"/>
          <w:sz w:val="28"/>
          <w:szCs w:val="28"/>
        </w:rPr>
      </w:pPr>
      <w:bookmarkStart w:id="272" w:name="_Toc248028684"/>
      <w:r>
        <w:rPr>
          <w:rFonts w:hint="eastAsia" w:ascii="楷体" w:hAnsi="楷体" w:eastAsia="楷体" w:cs="楷体"/>
          <w:sz w:val="28"/>
          <w:szCs w:val="28"/>
        </w:rPr>
        <w:t>1、纸质培训课件</w:t>
      </w:r>
      <w:bookmarkEnd w:id="272"/>
    </w:p>
    <w:p>
      <w:pPr>
        <w:pStyle w:val="33"/>
        <w:ind w:firstLine="480"/>
        <w:rPr>
          <w:rFonts w:hint="eastAsia" w:ascii="楷体" w:hAnsi="楷体" w:eastAsia="楷体" w:cs="楷体"/>
          <w:sz w:val="28"/>
          <w:szCs w:val="28"/>
        </w:rPr>
      </w:pPr>
      <w:r>
        <w:rPr>
          <w:rFonts w:hint="eastAsia" w:ascii="楷体" w:hAnsi="楷体" w:eastAsia="楷体" w:cs="楷体"/>
          <w:sz w:val="28"/>
          <w:szCs w:val="28"/>
        </w:rPr>
        <w:t>主要包括：各类课程的培训手册、系统管理与操作手册。这些文档和教材在系统部署实施与培训时发放给用户。</w:t>
      </w:r>
    </w:p>
    <w:p>
      <w:pPr>
        <w:pStyle w:val="33"/>
        <w:ind w:firstLine="480"/>
        <w:rPr>
          <w:rFonts w:hint="eastAsia" w:ascii="楷体" w:hAnsi="楷体" w:eastAsia="楷体" w:cs="楷体"/>
          <w:sz w:val="28"/>
          <w:szCs w:val="28"/>
        </w:rPr>
      </w:pPr>
      <w:r>
        <w:rPr>
          <w:rFonts w:hint="eastAsia" w:ascii="楷体" w:hAnsi="楷体" w:eastAsia="楷体" w:cs="楷体"/>
          <w:sz w:val="28"/>
          <w:szCs w:val="28"/>
        </w:rPr>
        <w:t>主要由现场培训组负责组织编制、修订、更新、管理、发放。</w:t>
      </w:r>
    </w:p>
    <w:p>
      <w:pPr>
        <w:pStyle w:val="29"/>
        <w:ind w:firstLine="480"/>
        <w:rPr>
          <w:rFonts w:hint="eastAsia" w:ascii="楷体" w:hAnsi="楷体" w:eastAsia="楷体" w:cs="楷体"/>
          <w:sz w:val="28"/>
          <w:szCs w:val="28"/>
        </w:rPr>
      </w:pPr>
      <w:bookmarkStart w:id="273" w:name="_Toc248028685"/>
      <w:r>
        <w:rPr>
          <w:rFonts w:hint="eastAsia" w:ascii="楷体" w:hAnsi="楷体" w:eastAsia="楷体" w:cs="楷体"/>
          <w:sz w:val="28"/>
          <w:szCs w:val="28"/>
        </w:rPr>
        <w:t>2、电子培训课件</w:t>
      </w:r>
      <w:bookmarkEnd w:id="273"/>
    </w:p>
    <w:p>
      <w:pPr>
        <w:pStyle w:val="33"/>
        <w:ind w:firstLine="480"/>
        <w:rPr>
          <w:rFonts w:hint="eastAsia" w:ascii="楷体" w:hAnsi="楷体" w:eastAsia="楷体" w:cs="楷体"/>
          <w:sz w:val="28"/>
          <w:szCs w:val="28"/>
        </w:rPr>
      </w:pPr>
      <w:r>
        <w:rPr>
          <w:rFonts w:hint="eastAsia" w:ascii="楷体" w:hAnsi="楷体" w:eastAsia="楷体" w:cs="楷体"/>
          <w:sz w:val="28"/>
          <w:szCs w:val="28"/>
        </w:rPr>
        <w:t>主要包括：各类课程的培训教材电子版、系统管理与操作手册电子版。以及各类课程教学培训的多媒体录像。</w:t>
      </w:r>
    </w:p>
    <w:p>
      <w:pPr>
        <w:pStyle w:val="33"/>
        <w:ind w:firstLine="480"/>
        <w:rPr>
          <w:rFonts w:hint="eastAsia" w:ascii="楷体" w:hAnsi="楷体" w:eastAsia="楷体" w:cs="楷体"/>
          <w:sz w:val="28"/>
          <w:szCs w:val="28"/>
        </w:rPr>
      </w:pPr>
      <w:r>
        <w:rPr>
          <w:rFonts w:hint="eastAsia" w:ascii="楷体" w:hAnsi="楷体" w:eastAsia="楷体" w:cs="楷体"/>
          <w:sz w:val="28"/>
          <w:szCs w:val="28"/>
        </w:rPr>
        <w:t>该类课件主要用于没有参加过现场集中培训的业务管理与操作人员自学。</w:t>
      </w:r>
    </w:p>
    <w:p>
      <w:pPr>
        <w:pStyle w:val="33"/>
        <w:ind w:firstLine="480"/>
        <w:rPr>
          <w:rFonts w:hint="eastAsia" w:ascii="楷体" w:hAnsi="楷体" w:eastAsia="楷体" w:cs="楷体"/>
          <w:sz w:val="28"/>
          <w:szCs w:val="28"/>
        </w:rPr>
      </w:pPr>
      <w:r>
        <w:rPr>
          <w:rFonts w:hint="eastAsia" w:ascii="楷体" w:hAnsi="楷体" w:eastAsia="楷体" w:cs="楷体"/>
          <w:sz w:val="28"/>
          <w:szCs w:val="28"/>
        </w:rPr>
        <w:t>电子培训课件主要由远程培训组负责组织编制、录制、编辑、更新、管理、发布。</w:t>
      </w:r>
      <w:bookmarkEnd w:id="89"/>
      <w:bookmarkEnd w:id="90"/>
      <w:bookmarkEnd w:id="106"/>
      <w:bookmarkEnd w:id="107"/>
      <w:bookmarkStart w:id="274" w:name="_Toc98430377"/>
      <w:bookmarkStart w:id="275" w:name="_Toc420739024"/>
      <w:bookmarkStart w:id="276" w:name="_Toc784801487_WPSOffice_Level1"/>
      <w:bookmarkStart w:id="277" w:name="_Toc61572726"/>
      <w:bookmarkStart w:id="278" w:name="_Toc420747017"/>
    </w:p>
    <w:p>
      <w:pPr>
        <w:rPr>
          <w:rFonts w:hint="eastAsia" w:ascii="楷体" w:hAnsi="楷体" w:eastAsia="楷体" w:cs="楷体"/>
          <w:color w:val="auto"/>
          <w:sz w:val="28"/>
          <w:szCs w:val="28"/>
          <w:lang w:eastAsia="zh-Hans"/>
        </w:rPr>
      </w:pPr>
      <w:r>
        <w:rPr>
          <w:rFonts w:hint="eastAsia" w:ascii="楷体" w:hAnsi="楷体" w:eastAsia="楷体" w:cs="楷体"/>
          <w:color w:val="auto"/>
          <w:sz w:val="28"/>
          <w:szCs w:val="28"/>
          <w:lang w:eastAsia="zh-Hans"/>
        </w:rPr>
        <w:br w:type="page"/>
      </w:r>
    </w:p>
    <w:p>
      <w:pPr>
        <w:pStyle w:val="4"/>
        <w:bidi w:val="0"/>
        <w:outlineLvl w:val="1"/>
        <w:rPr>
          <w:rFonts w:hint="eastAsia" w:ascii="楷体" w:hAnsi="楷体" w:eastAsia="楷体" w:cs="楷体"/>
          <w:color w:val="auto"/>
          <w:sz w:val="28"/>
          <w:szCs w:val="28"/>
        </w:rPr>
      </w:pPr>
      <w:bookmarkStart w:id="279" w:name="_Toc25260"/>
      <w:r>
        <w:rPr>
          <w:rFonts w:hint="eastAsia" w:ascii="楷体" w:hAnsi="楷体" w:eastAsia="楷体" w:cs="楷体"/>
          <w:color w:val="auto"/>
          <w:sz w:val="28"/>
          <w:szCs w:val="28"/>
          <w:lang w:eastAsia="zh-Hans"/>
        </w:rPr>
        <w:t>第五章 售后服务</w:t>
      </w:r>
      <w:r>
        <w:rPr>
          <w:rFonts w:hint="eastAsia" w:ascii="楷体" w:hAnsi="楷体" w:eastAsia="楷体" w:cs="楷体"/>
          <w:color w:val="auto"/>
          <w:sz w:val="28"/>
          <w:szCs w:val="28"/>
        </w:rPr>
        <w:t>及</w:t>
      </w:r>
      <w:r>
        <w:rPr>
          <w:rFonts w:hint="eastAsia" w:ascii="楷体" w:hAnsi="楷体" w:eastAsia="楷体" w:cs="楷体"/>
          <w:color w:val="auto"/>
          <w:sz w:val="28"/>
          <w:szCs w:val="28"/>
          <w:lang w:eastAsia="zh-Hans"/>
        </w:rPr>
        <w:t>服务</w:t>
      </w:r>
      <w:bookmarkEnd w:id="274"/>
      <w:bookmarkEnd w:id="275"/>
      <w:bookmarkEnd w:id="276"/>
      <w:bookmarkEnd w:id="277"/>
      <w:bookmarkEnd w:id="278"/>
      <w:r>
        <w:rPr>
          <w:rFonts w:hint="eastAsia" w:ascii="楷体" w:hAnsi="楷体" w:eastAsia="楷体" w:cs="楷体"/>
          <w:color w:val="auto"/>
          <w:sz w:val="28"/>
          <w:szCs w:val="28"/>
          <w:lang w:eastAsia="zh-Hans"/>
        </w:rPr>
        <w:t>保障</w:t>
      </w:r>
      <w:bookmarkEnd w:id="279"/>
    </w:p>
    <w:p>
      <w:pPr>
        <w:numPr>
          <w:ilvl w:val="2"/>
          <w:numId w:val="0"/>
        </w:numPr>
        <w:ind w:left="210" w:leftChars="0"/>
        <w:outlineLvl w:val="9"/>
        <w:rPr>
          <w:rFonts w:hint="eastAsia" w:ascii="楷体" w:hAnsi="楷体" w:eastAsia="楷体" w:cs="楷体"/>
          <w:sz w:val="28"/>
          <w:szCs w:val="28"/>
        </w:rPr>
      </w:pPr>
      <w:bookmarkStart w:id="280" w:name="_Toc98430378"/>
      <w:bookmarkStart w:id="281" w:name="_Toc1463791280_WPSOffice_Level2"/>
      <w:bookmarkStart w:id="282" w:name="_Toc61572727"/>
      <w:r>
        <w:rPr>
          <w:rFonts w:hint="eastAsia" w:ascii="楷体" w:hAnsi="楷体" w:eastAsia="楷体" w:cs="楷体"/>
          <w:sz w:val="28"/>
          <w:szCs w:val="28"/>
          <w:lang w:val="en-US" w:eastAsia="zh-CN"/>
        </w:rPr>
        <w:t>5</w:t>
      </w:r>
      <w:r>
        <w:rPr>
          <w:rFonts w:hint="eastAsia" w:ascii="楷体" w:hAnsi="楷体" w:eastAsia="楷体" w:cs="楷体"/>
          <w:sz w:val="28"/>
          <w:szCs w:val="28"/>
        </w:rPr>
        <w:t>.1服务理念</w:t>
      </w:r>
      <w:bookmarkEnd w:id="280"/>
      <w:bookmarkEnd w:id="281"/>
      <w:bookmarkEnd w:id="282"/>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lang w:eastAsia="zh-Hans"/>
        </w:rPr>
        <w:t>作为</w:t>
      </w:r>
      <w:r>
        <w:rPr>
          <w:rFonts w:hint="eastAsia" w:ascii="楷体" w:hAnsi="楷体" w:eastAsia="楷体" w:cs="楷体"/>
          <w:sz w:val="28"/>
          <w:szCs w:val="28"/>
        </w:rPr>
        <w:t>专业的IT系统提供商，同时也是优秀的技术服务提供商。在多年的IT集成和技术服务过程中积累了丰富的工程经验和技术精湛的工程师队伍，为用户的信息化建设和技术服务实践中做出了重要贡献。</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参加很多大型IT工程建设，通过IT工程建设的实践，学习和掌握IT工程实施的专业知识和富有战斗力的专业队伍，并在此基础上逐渐形成了符合IT技术服务需求的技术服务体系，为各行业IT发展和业务持续运做提供强大的技术支撑。</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sz w:val="28"/>
          <w:szCs w:val="28"/>
        </w:rPr>
        <w:t>技术服务理念是：平战结合、持续运行、创造价值</w:t>
      </w:r>
      <w:r>
        <w:rPr>
          <w:rFonts w:hint="eastAsia" w:ascii="楷体" w:hAnsi="楷体" w:eastAsia="楷体" w:cs="楷体"/>
          <w:color w:val="000000"/>
          <w:sz w:val="28"/>
          <w:szCs w:val="28"/>
        </w:rPr>
        <w:t>。</w:t>
      </w:r>
    </w:p>
    <w:p>
      <w:pPr>
        <w:outlineLvl w:val="9"/>
        <w:rPr>
          <w:rFonts w:hint="eastAsia" w:ascii="楷体" w:hAnsi="楷体" w:eastAsia="楷体" w:cs="楷体"/>
          <w:sz w:val="28"/>
          <w:szCs w:val="28"/>
        </w:rPr>
      </w:pPr>
      <w:bookmarkStart w:id="283" w:name="_Toc367382928_WPSOffice_Level2"/>
      <w:bookmarkStart w:id="284" w:name="_Toc61572728"/>
      <w:bookmarkStart w:id="285" w:name="_Toc98430379"/>
      <w:r>
        <w:rPr>
          <w:rFonts w:hint="eastAsia" w:ascii="楷体" w:hAnsi="楷体" w:eastAsia="楷体" w:cs="楷体"/>
          <w:sz w:val="28"/>
          <w:szCs w:val="28"/>
        </w:rPr>
        <w:t>售后服务承诺</w:t>
      </w:r>
      <w:bookmarkEnd w:id="283"/>
      <w:bookmarkEnd w:id="284"/>
      <w:bookmarkEnd w:id="285"/>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客户的成功才是我们的成功，我们在技术支持与服务中始终坚持“客户至上”的原则。对本项目的售后服务工作，我们郑重承诺：</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 xml:space="preserve">1、承诺按照贵公司的要求配备并投入经验丰富的项目经理、系统分析员和软件开发人员，严格按照软件工程质量管理标准，按时按要求完成系统实施工作； </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2、承诺提供自系统终验合格之日起一年的免费服务，针对在免费维护期间超出免费维护范围的工作，以及超出免费维护期后维护服务将以合理的费用继续提供长期优质的维护、服务和技术支持；</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3、承诺在免费服务期内，如遇安全、软件产品升级、信息系统集成整合，免费提供相关的方案措施、产品更新、升级、接口等服务；承诺提供长期的优质的系统升级服务和紧急情况特别服务；承诺向贵公司提供相关技术文档和资料并对第三方保密。</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4、承诺在售后服务期内，提供本地化的技术支持服务，做到7×24小时故障即时响应，安排现场常驻1人；当系统出现运行故障时，我们将在4小时响应时间内提供维护、维修技术服务，保证用户可以得到实时技术支持响应。</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5、设立维护热线电话、EMAIL、传真等，为用户提供7×24小时的技术咨询服务，（包含法定节假日）随时接受用户方的各类技术咨询。</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6、项目安装、验收完毕后，提供定期跟踪巡查服务，及时了解存在的问题，并给予解决。</w:t>
      </w:r>
    </w:p>
    <w:p>
      <w:pPr>
        <w:outlineLvl w:val="9"/>
        <w:rPr>
          <w:rFonts w:hint="eastAsia" w:ascii="楷体" w:hAnsi="楷体" w:eastAsia="楷体" w:cs="楷体"/>
          <w:sz w:val="28"/>
          <w:szCs w:val="28"/>
        </w:rPr>
      </w:pPr>
      <w:bookmarkStart w:id="286" w:name="_Toc589385771_WPSOffice_Level2"/>
      <w:bookmarkStart w:id="287" w:name="_Toc61572729"/>
      <w:bookmarkStart w:id="288" w:name="_Toc98430380"/>
      <w:r>
        <w:rPr>
          <w:rFonts w:hint="eastAsia" w:ascii="楷体" w:hAnsi="楷体" w:eastAsia="楷体" w:cs="楷体"/>
          <w:sz w:val="28"/>
          <w:szCs w:val="28"/>
        </w:rPr>
        <w:t>产品质保服务</w:t>
      </w:r>
      <w:bookmarkEnd w:id="286"/>
      <w:bookmarkEnd w:id="287"/>
      <w:bookmarkEnd w:id="288"/>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我公司将为所承接的管理平台硬件设备提供保修服务，硬件产品质量标准合格，符合现行国家相关验收规范标准；</w:t>
      </w:r>
      <w:r>
        <w:rPr>
          <w:rFonts w:hint="eastAsia" w:ascii="楷体" w:hAnsi="楷体" w:eastAsia="楷体" w:cs="楷体"/>
          <w:sz w:val="28"/>
          <w:szCs w:val="28"/>
        </w:rPr>
        <w:t>即自产品交付使用、验收通过之日起一年内提供免费保修服务</w:t>
      </w:r>
      <w:r>
        <w:rPr>
          <w:rFonts w:hint="eastAsia" w:ascii="楷体" w:hAnsi="楷体" w:eastAsia="楷体" w:cs="楷体"/>
          <w:color w:val="000000"/>
          <w:sz w:val="28"/>
          <w:szCs w:val="28"/>
        </w:rPr>
        <w:t>。</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我公司负责实施的所有管理平台硬件设备，在正常使用环境下因质量原因所发生的故障，我公司将提供约定保修服务；非质量原因所发生的故障，我司安排提供维修服务，但需按收费标准另收费用。</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下列情况所发生的系统损害不包括在保修服务范围内：</w:t>
      </w:r>
    </w:p>
    <w:p>
      <w:pPr>
        <w:pStyle w:val="34"/>
        <w:numPr>
          <w:ilvl w:val="0"/>
          <w:numId w:val="17"/>
        </w:numPr>
        <w:spacing w:line="360" w:lineRule="auto"/>
        <w:ind w:firstLineChars="0"/>
        <w:rPr>
          <w:rFonts w:hint="eastAsia" w:ascii="楷体" w:hAnsi="楷体" w:eastAsia="楷体" w:cs="楷体"/>
          <w:color w:val="000000"/>
          <w:sz w:val="28"/>
          <w:szCs w:val="28"/>
        </w:rPr>
      </w:pPr>
      <w:r>
        <w:rPr>
          <w:rFonts w:hint="eastAsia" w:ascii="楷体" w:hAnsi="楷体" w:eastAsia="楷体" w:cs="楷体"/>
          <w:sz w:val="28"/>
          <w:szCs w:val="28"/>
        </w:rPr>
        <w:t>违反操作规程、错误操作、野蛮使用，</w:t>
      </w:r>
      <w:r>
        <w:rPr>
          <w:rFonts w:hint="eastAsia" w:ascii="楷体" w:hAnsi="楷体" w:eastAsia="楷体" w:cs="楷体"/>
          <w:color w:val="000000"/>
          <w:sz w:val="28"/>
          <w:szCs w:val="28"/>
        </w:rPr>
        <w:t>使用不适当的工具进行系统维护时造成的系统设备损坏；</w:t>
      </w:r>
    </w:p>
    <w:p>
      <w:pPr>
        <w:pStyle w:val="34"/>
        <w:numPr>
          <w:ilvl w:val="0"/>
          <w:numId w:val="17"/>
        </w:numPr>
        <w:spacing w:line="360" w:lineRule="auto"/>
        <w:ind w:firstLineChars="0"/>
        <w:rPr>
          <w:rFonts w:hint="eastAsia" w:ascii="楷体" w:hAnsi="楷体" w:eastAsia="楷体" w:cs="楷体"/>
          <w:color w:val="000000"/>
          <w:sz w:val="28"/>
          <w:szCs w:val="28"/>
        </w:rPr>
      </w:pPr>
      <w:r>
        <w:rPr>
          <w:rFonts w:hint="eastAsia" w:ascii="楷体" w:hAnsi="楷体" w:eastAsia="楷体" w:cs="楷体"/>
          <w:sz w:val="28"/>
          <w:szCs w:val="28"/>
        </w:rPr>
        <w:t>实施现场不符合要求、</w:t>
      </w:r>
      <w:r>
        <w:rPr>
          <w:rFonts w:hint="eastAsia" w:ascii="楷体" w:hAnsi="楷体" w:eastAsia="楷体" w:cs="楷体"/>
          <w:color w:val="000000"/>
          <w:sz w:val="28"/>
          <w:szCs w:val="28"/>
        </w:rPr>
        <w:t>现场环境不符合我公司建议的规范；</w:t>
      </w:r>
    </w:p>
    <w:p>
      <w:pPr>
        <w:pStyle w:val="34"/>
        <w:numPr>
          <w:ilvl w:val="0"/>
          <w:numId w:val="17"/>
        </w:numPr>
        <w:spacing w:line="360" w:lineRule="auto"/>
        <w:ind w:firstLineChars="0"/>
        <w:rPr>
          <w:rFonts w:hint="eastAsia" w:ascii="楷体" w:hAnsi="楷体" w:eastAsia="楷体" w:cs="楷体"/>
          <w:color w:val="000000"/>
          <w:sz w:val="28"/>
          <w:szCs w:val="28"/>
        </w:rPr>
      </w:pPr>
      <w:r>
        <w:rPr>
          <w:rFonts w:hint="eastAsia" w:ascii="楷体" w:hAnsi="楷体" w:eastAsia="楷体" w:cs="楷体"/>
          <w:color w:val="000000"/>
          <w:sz w:val="28"/>
          <w:szCs w:val="28"/>
        </w:rPr>
        <w:t>擅自维修、意外、自然灾害、工作疏忽及不当使用、罢工、雷击或电力故障、实施改装</w:t>
      </w:r>
      <w:r>
        <w:rPr>
          <w:rFonts w:hint="eastAsia" w:ascii="楷体" w:hAnsi="楷体" w:eastAsia="楷体" w:cs="楷体"/>
          <w:sz w:val="28"/>
          <w:szCs w:val="28"/>
        </w:rPr>
        <w:t>等人为造成的损坏及不可预见的灾难性破坏和被盗等损坏。</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我公司在服务器期间将严格遵循招标文件及合同的规定，在管理平台最终验收合格之日起，在保质期范围内免费维修，更换备品备件。保修期内设备损坏，经鉴定为设备本身原因造成的故障，我司负责免费维修或者更换；因使用方原因造成的货物损坏由使用方承担维修、更换等费用。</w:t>
      </w:r>
    </w:p>
    <w:p>
      <w:pPr>
        <w:outlineLvl w:val="9"/>
        <w:rPr>
          <w:rFonts w:hint="eastAsia" w:ascii="楷体" w:hAnsi="楷体" w:eastAsia="楷体" w:cs="楷体"/>
          <w:sz w:val="28"/>
          <w:szCs w:val="28"/>
        </w:rPr>
      </w:pPr>
      <w:bookmarkStart w:id="289" w:name="_Toc1612073233_WPSOffice_Level2"/>
      <w:bookmarkStart w:id="290" w:name="_Toc61572730"/>
      <w:bookmarkStart w:id="291" w:name="_Toc98430381"/>
      <w:r>
        <w:rPr>
          <w:rFonts w:hint="eastAsia" w:ascii="楷体" w:hAnsi="楷体" w:eastAsia="楷体" w:cs="楷体"/>
          <w:sz w:val="28"/>
          <w:szCs w:val="28"/>
        </w:rPr>
        <w:t>服务团队介绍</w:t>
      </w:r>
      <w:bookmarkEnd w:id="289"/>
      <w:bookmarkEnd w:id="290"/>
      <w:bookmarkEnd w:id="291"/>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lang w:eastAsia="zh-Hans"/>
        </w:rPr>
        <w:t>我们</w:t>
      </w:r>
      <w:r>
        <w:rPr>
          <w:rFonts w:hint="eastAsia" w:ascii="楷体" w:hAnsi="楷体" w:eastAsia="楷体" w:cs="楷体"/>
          <w:color w:val="000000"/>
          <w:sz w:val="28"/>
          <w:szCs w:val="28"/>
        </w:rPr>
        <w:t>主要为物联网行业的重量级客户提供PC、移动端等产品专业的互联网运营服务解决方案。</w:t>
      </w:r>
    </w:p>
    <w:p>
      <w:pPr>
        <w:spacing w:line="360" w:lineRule="auto"/>
        <w:ind w:firstLine="560" w:firstLineChars="200"/>
        <w:rPr>
          <w:rFonts w:hint="eastAsia" w:ascii="楷体" w:hAnsi="楷体" w:eastAsia="楷体" w:cs="楷体"/>
          <w:color w:val="000000"/>
          <w:sz w:val="28"/>
          <w:szCs w:val="28"/>
        </w:rPr>
      </w:pPr>
      <w:r>
        <w:rPr>
          <w:rFonts w:hint="eastAsia" w:ascii="楷体" w:hAnsi="楷体" w:eastAsia="楷体" w:cs="楷体"/>
          <w:color w:val="000000"/>
          <w:sz w:val="28"/>
          <w:szCs w:val="28"/>
        </w:rPr>
        <w:t>凭借IT领域丰富的专业领域知识、技术经验，和经过认证的ISO9001质量标准和流程，一如既往地以客户为中心，为运营服务解决方案质量提供坚实背书，在物联网行业运营服务领域处于领先地位。</w:t>
      </w:r>
    </w:p>
    <w:p>
      <w:pPr>
        <w:outlineLvl w:val="9"/>
        <w:rPr>
          <w:rFonts w:hint="eastAsia" w:ascii="楷体" w:hAnsi="楷体" w:eastAsia="楷体" w:cs="楷体"/>
          <w:sz w:val="28"/>
          <w:szCs w:val="28"/>
        </w:rPr>
      </w:pPr>
      <w:bookmarkStart w:id="292" w:name="_Toc300869243"/>
      <w:bookmarkStart w:id="293" w:name="_Toc316907444"/>
      <w:bookmarkStart w:id="294" w:name="_Toc339010663"/>
      <w:bookmarkStart w:id="295" w:name="_Toc402531956"/>
      <w:bookmarkStart w:id="296" w:name="_Toc61572731"/>
      <w:bookmarkStart w:id="297" w:name="_Toc420747113"/>
      <w:bookmarkStart w:id="298" w:name="_Toc420739056"/>
      <w:bookmarkStart w:id="299" w:name="_Toc1461136479_WPSOffice_Level2"/>
      <w:bookmarkStart w:id="300" w:name="_Toc98430382"/>
      <w:r>
        <w:rPr>
          <w:rFonts w:hint="eastAsia" w:ascii="楷体" w:hAnsi="楷体" w:eastAsia="楷体" w:cs="楷体"/>
          <w:sz w:val="28"/>
          <w:szCs w:val="28"/>
        </w:rPr>
        <w:t>售后服务</w:t>
      </w:r>
      <w:bookmarkEnd w:id="292"/>
      <w:bookmarkEnd w:id="293"/>
      <w:bookmarkEnd w:id="294"/>
      <w:r>
        <w:rPr>
          <w:rFonts w:hint="eastAsia" w:ascii="楷体" w:hAnsi="楷体" w:eastAsia="楷体" w:cs="楷体"/>
          <w:sz w:val="28"/>
          <w:szCs w:val="28"/>
        </w:rPr>
        <w:t>方案</w:t>
      </w:r>
      <w:bookmarkEnd w:id="295"/>
      <w:bookmarkEnd w:id="296"/>
      <w:bookmarkEnd w:id="297"/>
      <w:bookmarkEnd w:id="298"/>
      <w:bookmarkEnd w:id="299"/>
      <w:bookmarkEnd w:id="300"/>
    </w:p>
    <w:p>
      <w:pPr>
        <w:outlineLvl w:val="9"/>
        <w:rPr>
          <w:rFonts w:hint="eastAsia" w:ascii="楷体" w:hAnsi="楷体" w:eastAsia="楷体" w:cs="楷体"/>
          <w:sz w:val="28"/>
          <w:szCs w:val="28"/>
        </w:rPr>
      </w:pPr>
      <w:bookmarkStart w:id="301" w:name="_Toc402531957"/>
      <w:bookmarkStart w:id="302" w:name="_Toc279766717"/>
      <w:bookmarkStart w:id="303" w:name="_Toc61572732"/>
      <w:bookmarkStart w:id="304" w:name="_Toc1344384366_WPSOffice_Level3"/>
      <w:bookmarkStart w:id="305" w:name="_Toc280388426"/>
      <w:bookmarkStart w:id="306" w:name="_Toc339010664"/>
      <w:bookmarkStart w:id="307" w:name="_Toc234940135"/>
      <w:bookmarkStart w:id="308" w:name="_Toc316907445"/>
      <w:bookmarkStart w:id="309" w:name="_Toc420747114"/>
      <w:bookmarkStart w:id="310" w:name="_Toc236288133"/>
      <w:bookmarkStart w:id="311" w:name="_Toc248028645"/>
      <w:bookmarkStart w:id="312" w:name="_Toc300869244"/>
      <w:bookmarkStart w:id="313" w:name="_Toc420739057"/>
      <w:r>
        <w:rPr>
          <w:rFonts w:hint="eastAsia" w:ascii="楷体" w:hAnsi="楷体" w:eastAsia="楷体" w:cs="楷体"/>
          <w:sz w:val="28"/>
          <w:szCs w:val="28"/>
        </w:rPr>
        <w:t>售后服务对象和服务内容</w:t>
      </w:r>
      <w:bookmarkEnd w:id="301"/>
      <w:bookmarkEnd w:id="302"/>
      <w:bookmarkEnd w:id="303"/>
      <w:bookmarkEnd w:id="304"/>
      <w:bookmarkEnd w:id="305"/>
      <w:bookmarkEnd w:id="306"/>
      <w:bookmarkEnd w:id="307"/>
      <w:bookmarkEnd w:id="308"/>
      <w:bookmarkEnd w:id="309"/>
      <w:bookmarkEnd w:id="310"/>
      <w:bookmarkEnd w:id="311"/>
      <w:bookmarkEnd w:id="312"/>
      <w:bookmarkEnd w:id="313"/>
    </w:p>
    <w:p>
      <w:pPr>
        <w:spacing w:line="360" w:lineRule="auto"/>
        <w:ind w:firstLine="561" w:firstLineChars="200"/>
        <w:rPr>
          <w:rFonts w:hint="eastAsia" w:ascii="楷体" w:hAnsi="楷体" w:eastAsia="楷体" w:cs="楷体"/>
          <w:b/>
          <w:sz w:val="28"/>
          <w:szCs w:val="28"/>
        </w:rPr>
      </w:pPr>
      <w:bookmarkStart w:id="314" w:name="_Toc248028646"/>
      <w:r>
        <w:rPr>
          <w:rFonts w:hint="eastAsia" w:ascii="楷体" w:hAnsi="楷体" w:eastAsia="楷体" w:cs="楷体"/>
          <w:b/>
          <w:sz w:val="28"/>
          <w:szCs w:val="28"/>
        </w:rPr>
        <w:t>一、服务对象主要有</w:t>
      </w:r>
      <w:bookmarkEnd w:id="314"/>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系统的售后服务对象主要针对的是：</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1、系统管理员、数据库管理员、运行维护人员等技术人员；</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2、服务平台项目使用人员以及相关的业务操作人员；</w:t>
      </w:r>
    </w:p>
    <w:p>
      <w:pPr>
        <w:spacing w:line="360" w:lineRule="auto"/>
        <w:ind w:firstLine="561" w:firstLineChars="200"/>
        <w:rPr>
          <w:rFonts w:hint="eastAsia" w:ascii="楷体" w:hAnsi="楷体" w:eastAsia="楷体" w:cs="楷体"/>
          <w:b/>
          <w:sz w:val="28"/>
          <w:szCs w:val="28"/>
        </w:rPr>
      </w:pPr>
      <w:bookmarkStart w:id="315" w:name="_Toc248028647"/>
      <w:r>
        <w:rPr>
          <w:rFonts w:hint="eastAsia" w:ascii="楷体" w:hAnsi="楷体" w:eastAsia="楷体" w:cs="楷体"/>
          <w:b/>
          <w:sz w:val="28"/>
          <w:szCs w:val="28"/>
        </w:rPr>
        <w:t>二、服务内容主要包括</w:t>
      </w:r>
      <w:bookmarkEnd w:id="315"/>
    </w:p>
    <w:p>
      <w:pPr>
        <w:pStyle w:val="29"/>
        <w:ind w:firstLine="480"/>
        <w:rPr>
          <w:rFonts w:hint="eastAsia" w:ascii="楷体" w:hAnsi="楷体" w:eastAsia="楷体" w:cs="楷体"/>
          <w:sz w:val="28"/>
          <w:szCs w:val="28"/>
        </w:rPr>
      </w:pPr>
      <w:r>
        <w:rPr>
          <w:rFonts w:hint="eastAsia" w:ascii="楷体" w:hAnsi="楷体" w:eastAsia="楷体" w:cs="楷体"/>
          <w:sz w:val="28"/>
          <w:szCs w:val="28"/>
        </w:rPr>
        <w:t>1、系统使用帮助指导和软、硬件问题解答；</w:t>
      </w:r>
    </w:p>
    <w:p>
      <w:pPr>
        <w:pStyle w:val="29"/>
        <w:ind w:firstLine="480"/>
        <w:rPr>
          <w:rFonts w:hint="eastAsia" w:ascii="楷体" w:hAnsi="楷体" w:eastAsia="楷体" w:cs="楷体"/>
          <w:sz w:val="28"/>
          <w:szCs w:val="28"/>
        </w:rPr>
      </w:pPr>
      <w:r>
        <w:rPr>
          <w:rFonts w:hint="eastAsia" w:ascii="楷体" w:hAnsi="楷体" w:eastAsia="楷体" w:cs="楷体"/>
          <w:sz w:val="28"/>
          <w:szCs w:val="28"/>
        </w:rPr>
        <w:t>2、应用支撑平台使用帮助指导和系统问题解答；</w:t>
      </w:r>
    </w:p>
    <w:p>
      <w:pPr>
        <w:pStyle w:val="29"/>
        <w:ind w:firstLine="480"/>
        <w:rPr>
          <w:rFonts w:hint="eastAsia" w:ascii="楷体" w:hAnsi="楷体" w:eastAsia="楷体" w:cs="楷体"/>
          <w:sz w:val="28"/>
          <w:szCs w:val="28"/>
        </w:rPr>
      </w:pPr>
      <w:r>
        <w:rPr>
          <w:rFonts w:hint="eastAsia" w:ascii="楷体" w:hAnsi="楷体" w:eastAsia="楷体" w:cs="楷体"/>
          <w:sz w:val="28"/>
          <w:szCs w:val="28"/>
        </w:rPr>
        <w:t>3、对应用支撑平台的升级、二次开发、与其他系统的集成等进行技术服务；包括平台升级、扩展等高级技术咨询；</w:t>
      </w:r>
    </w:p>
    <w:p>
      <w:pPr>
        <w:pStyle w:val="29"/>
        <w:ind w:firstLine="480"/>
        <w:rPr>
          <w:rFonts w:hint="eastAsia" w:ascii="楷体" w:hAnsi="楷体" w:eastAsia="楷体" w:cs="楷体"/>
          <w:sz w:val="28"/>
          <w:szCs w:val="28"/>
        </w:rPr>
      </w:pPr>
      <w:r>
        <w:rPr>
          <w:rFonts w:hint="eastAsia" w:ascii="楷体" w:hAnsi="楷体" w:eastAsia="楷体" w:cs="楷体"/>
          <w:sz w:val="28"/>
          <w:szCs w:val="28"/>
        </w:rPr>
        <w:t>4、对数据规划、数据整理、数据模型的更新、新建、扩展等提供技术服务；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5、对系统的升级、二次开发等提供技术服务；</w:t>
      </w:r>
    </w:p>
    <w:p>
      <w:pPr>
        <w:spacing w:line="360" w:lineRule="auto"/>
        <w:ind w:firstLine="561" w:firstLineChars="200"/>
        <w:rPr>
          <w:rFonts w:hint="eastAsia" w:ascii="楷体" w:hAnsi="楷体" w:eastAsia="楷体" w:cs="楷体"/>
          <w:b/>
          <w:sz w:val="28"/>
          <w:szCs w:val="28"/>
        </w:rPr>
      </w:pPr>
      <w:bookmarkStart w:id="316" w:name="_Toc248028648"/>
      <w:r>
        <w:rPr>
          <w:rFonts w:hint="eastAsia" w:ascii="楷体" w:hAnsi="楷体" w:eastAsia="楷体" w:cs="楷体"/>
          <w:b/>
          <w:sz w:val="28"/>
          <w:szCs w:val="28"/>
        </w:rPr>
        <w:t>三、售后服务的原则是</w:t>
      </w:r>
      <w:bookmarkEnd w:id="316"/>
    </w:p>
    <w:p>
      <w:pPr>
        <w:pStyle w:val="29"/>
        <w:ind w:firstLine="480"/>
        <w:rPr>
          <w:rFonts w:hint="eastAsia" w:ascii="楷体" w:hAnsi="楷体" w:eastAsia="楷体" w:cs="楷体"/>
          <w:sz w:val="28"/>
          <w:szCs w:val="28"/>
        </w:rPr>
      </w:pPr>
      <w:r>
        <w:rPr>
          <w:rFonts w:hint="eastAsia" w:ascii="楷体" w:hAnsi="楷体" w:eastAsia="楷体" w:cs="楷体"/>
          <w:sz w:val="28"/>
          <w:szCs w:val="28"/>
        </w:rPr>
        <w:t>1、确保系统、应用支撑平台的正常运行；</w:t>
      </w:r>
    </w:p>
    <w:p>
      <w:pPr>
        <w:pStyle w:val="29"/>
        <w:ind w:firstLine="480"/>
        <w:rPr>
          <w:rFonts w:hint="eastAsia" w:ascii="楷体" w:hAnsi="楷体" w:eastAsia="楷体" w:cs="楷体"/>
          <w:sz w:val="28"/>
          <w:szCs w:val="28"/>
        </w:rPr>
      </w:pPr>
      <w:r>
        <w:rPr>
          <w:rFonts w:hint="eastAsia" w:ascii="楷体" w:hAnsi="楷体" w:eastAsia="楷体" w:cs="楷体"/>
          <w:sz w:val="28"/>
          <w:szCs w:val="28"/>
        </w:rPr>
        <w:t>2、充分满足各级机构和企业的服务需求；</w:t>
      </w:r>
    </w:p>
    <w:p>
      <w:pPr>
        <w:pStyle w:val="29"/>
        <w:ind w:firstLine="480"/>
        <w:rPr>
          <w:rFonts w:hint="eastAsia" w:ascii="楷体" w:hAnsi="楷体" w:eastAsia="楷体" w:cs="楷体"/>
          <w:sz w:val="28"/>
          <w:szCs w:val="28"/>
        </w:rPr>
      </w:pPr>
      <w:r>
        <w:rPr>
          <w:rFonts w:hint="eastAsia" w:ascii="楷体" w:hAnsi="楷体" w:eastAsia="楷体" w:cs="楷体"/>
          <w:sz w:val="28"/>
          <w:szCs w:val="28"/>
        </w:rPr>
        <w:t>3、主动、及时、准确、高效；</w:t>
      </w:r>
    </w:p>
    <w:p>
      <w:pPr>
        <w:pStyle w:val="29"/>
        <w:ind w:firstLine="480"/>
        <w:rPr>
          <w:rFonts w:hint="eastAsia" w:ascii="楷体" w:hAnsi="楷体" w:eastAsia="楷体" w:cs="楷体"/>
          <w:sz w:val="28"/>
          <w:szCs w:val="28"/>
        </w:rPr>
      </w:pPr>
      <w:r>
        <w:rPr>
          <w:rFonts w:hint="eastAsia" w:ascii="楷体" w:hAnsi="楷体" w:eastAsia="楷体" w:cs="楷体"/>
          <w:sz w:val="28"/>
          <w:szCs w:val="28"/>
        </w:rPr>
        <w:t>4、以本地化服务为主、远程支持为辅。</w:t>
      </w:r>
    </w:p>
    <w:p>
      <w:pPr>
        <w:outlineLvl w:val="9"/>
        <w:rPr>
          <w:rFonts w:hint="eastAsia" w:ascii="楷体" w:hAnsi="楷体" w:eastAsia="楷体" w:cs="楷体"/>
          <w:sz w:val="28"/>
          <w:szCs w:val="28"/>
        </w:rPr>
      </w:pPr>
      <w:bookmarkStart w:id="317" w:name="_Toc61572733"/>
      <w:bookmarkStart w:id="318" w:name="_Toc279766718"/>
      <w:bookmarkStart w:id="319" w:name="_Toc248028649"/>
      <w:bookmarkStart w:id="320" w:name="_Toc402531958"/>
      <w:bookmarkStart w:id="321" w:name="_Toc339010665"/>
      <w:bookmarkStart w:id="322" w:name="_Toc280388427"/>
      <w:bookmarkStart w:id="323" w:name="_Toc1392589275_WPSOffice_Level3"/>
      <w:bookmarkStart w:id="324" w:name="_Toc316907446"/>
      <w:bookmarkStart w:id="325" w:name="_Toc420739058"/>
      <w:bookmarkStart w:id="326" w:name="_Toc300869245"/>
      <w:bookmarkStart w:id="327" w:name="_Toc420747115"/>
      <w:bookmarkStart w:id="328" w:name="_Toc234940136"/>
      <w:bookmarkStart w:id="329" w:name="_Toc236288134"/>
      <w:bookmarkStart w:id="330" w:name="_Toc185765785"/>
      <w:r>
        <w:rPr>
          <w:rFonts w:hint="eastAsia" w:ascii="楷体" w:hAnsi="楷体" w:eastAsia="楷体" w:cs="楷体"/>
          <w:sz w:val="28"/>
          <w:szCs w:val="28"/>
        </w:rPr>
        <w:t>售后服务体系组织结构</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pPr>
        <w:outlineLvl w:val="9"/>
        <w:rPr>
          <w:rFonts w:hint="eastAsia" w:ascii="楷体" w:hAnsi="楷体" w:eastAsia="楷体" w:cs="楷体"/>
          <w:sz w:val="28"/>
          <w:szCs w:val="28"/>
        </w:rPr>
      </w:pPr>
      <w:bookmarkStart w:id="331" w:name="_Toc236288135"/>
      <w:bookmarkStart w:id="332" w:name="_Toc248028650"/>
      <w:bookmarkStart w:id="333" w:name="_Toc185765786"/>
      <w:bookmarkStart w:id="334" w:name="_Toc420747116"/>
      <w:bookmarkStart w:id="335" w:name="_Toc300869246"/>
      <w:bookmarkStart w:id="336" w:name="_Toc234940137"/>
      <w:r>
        <w:rPr>
          <w:rFonts w:hint="eastAsia" w:ascii="楷体" w:hAnsi="楷体" w:eastAsia="楷体" w:cs="楷体"/>
          <w:sz w:val="28"/>
          <w:szCs w:val="28"/>
        </w:rPr>
        <w:t>组织结构图</w:t>
      </w:r>
      <w:bookmarkEnd w:id="331"/>
      <w:bookmarkEnd w:id="332"/>
      <w:bookmarkEnd w:id="333"/>
      <w:bookmarkEnd w:id="334"/>
      <w:bookmarkEnd w:id="335"/>
      <w:bookmarkEnd w:id="336"/>
    </w:p>
    <w:p>
      <w:pPr>
        <w:jc w:val="center"/>
        <w:rPr>
          <w:rFonts w:hint="eastAsia" w:ascii="楷体" w:hAnsi="楷体" w:eastAsia="楷体" w:cs="楷体"/>
          <w:sz w:val="28"/>
          <w:szCs w:val="28"/>
        </w:rPr>
      </w:pPr>
      <w:r>
        <w:rPr>
          <w:rFonts w:hint="eastAsia" w:ascii="楷体" w:hAnsi="楷体" w:eastAsia="楷体" w:cs="楷体"/>
          <w:sz w:val="28"/>
          <w:szCs w:val="28"/>
        </w:rPr>
        <w:drawing>
          <wp:inline distT="0" distB="0" distL="0" distR="0">
            <wp:extent cx="3768725" cy="2216785"/>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3768725" cy="2216785"/>
                    </a:xfrm>
                    <a:prstGeom prst="rect">
                      <a:avLst/>
                    </a:prstGeom>
                    <a:noFill/>
                    <a:ln>
                      <a:noFill/>
                    </a:ln>
                  </pic:spPr>
                </pic:pic>
              </a:graphicData>
            </a:graphic>
          </wp:inline>
        </w:drawing>
      </w:r>
    </w:p>
    <w:p>
      <w:pPr>
        <w:outlineLvl w:val="9"/>
        <w:rPr>
          <w:rFonts w:hint="eastAsia" w:ascii="楷体" w:hAnsi="楷体" w:eastAsia="楷体" w:cs="楷体"/>
          <w:sz w:val="28"/>
          <w:szCs w:val="28"/>
        </w:rPr>
      </w:pPr>
      <w:bookmarkStart w:id="337" w:name="_Toc300869247"/>
      <w:bookmarkStart w:id="338" w:name="_Toc185765787"/>
      <w:bookmarkStart w:id="339" w:name="_Toc236288136"/>
      <w:bookmarkStart w:id="340" w:name="_Toc248028651"/>
      <w:bookmarkStart w:id="341" w:name="_Toc234940138"/>
      <w:bookmarkStart w:id="342" w:name="_Toc420747117"/>
      <w:r>
        <w:rPr>
          <w:rFonts w:hint="eastAsia" w:ascii="楷体" w:hAnsi="楷体" w:eastAsia="楷体" w:cs="楷体"/>
          <w:sz w:val="28"/>
          <w:szCs w:val="28"/>
        </w:rPr>
        <w:t>组织结构图说明</w:t>
      </w:r>
      <w:bookmarkEnd w:id="337"/>
      <w:bookmarkEnd w:id="338"/>
      <w:bookmarkEnd w:id="339"/>
      <w:bookmarkEnd w:id="340"/>
      <w:bookmarkEnd w:id="341"/>
      <w:bookmarkEnd w:id="342"/>
    </w:p>
    <w:p>
      <w:pPr>
        <w:pStyle w:val="29"/>
        <w:ind w:firstLine="480"/>
        <w:rPr>
          <w:rFonts w:hint="eastAsia" w:ascii="楷体" w:hAnsi="楷体" w:eastAsia="楷体" w:cs="楷体"/>
          <w:sz w:val="28"/>
          <w:szCs w:val="28"/>
        </w:rPr>
      </w:pPr>
      <w:r>
        <w:rPr>
          <w:rFonts w:hint="eastAsia" w:ascii="楷体" w:hAnsi="楷体" w:eastAsia="楷体" w:cs="楷体"/>
          <w:sz w:val="28"/>
          <w:szCs w:val="28"/>
        </w:rPr>
        <w:t>如上图所示，系统售后服务将由如下几个组组成：</w:t>
      </w:r>
    </w:p>
    <w:p>
      <w:pPr>
        <w:pStyle w:val="29"/>
        <w:ind w:firstLine="480"/>
        <w:rPr>
          <w:rFonts w:hint="eastAsia" w:ascii="楷体" w:hAnsi="楷体" w:eastAsia="楷体" w:cs="楷体"/>
          <w:sz w:val="28"/>
          <w:szCs w:val="28"/>
        </w:rPr>
      </w:pPr>
      <w:r>
        <w:rPr>
          <w:rFonts w:hint="eastAsia" w:ascii="楷体" w:hAnsi="楷体" w:eastAsia="楷体" w:cs="楷体"/>
          <w:sz w:val="28"/>
          <w:szCs w:val="28"/>
        </w:rPr>
        <w:t>1、售后服务总体组</w:t>
      </w:r>
    </w:p>
    <w:p>
      <w:pPr>
        <w:pStyle w:val="29"/>
        <w:ind w:firstLine="480"/>
        <w:rPr>
          <w:rFonts w:hint="eastAsia" w:ascii="楷体" w:hAnsi="楷体" w:eastAsia="楷体" w:cs="楷体"/>
          <w:sz w:val="28"/>
          <w:szCs w:val="28"/>
        </w:rPr>
      </w:pPr>
      <w:r>
        <w:rPr>
          <w:rFonts w:hint="eastAsia" w:ascii="楷体" w:hAnsi="楷体" w:eastAsia="楷体" w:cs="楷体"/>
          <w:sz w:val="28"/>
          <w:szCs w:val="28"/>
        </w:rPr>
        <w:t>负责管理现场服务组、远程服务组两个服务组，制定各个服务小组的服务计划和服务管理制度，定期汇总和整理各服务小组的服务报告并提交给客户；负责协调与各服务小组对专业服务机构的指导和配合工作。</w:t>
      </w:r>
    </w:p>
    <w:p>
      <w:pPr>
        <w:pStyle w:val="29"/>
        <w:ind w:firstLine="480"/>
        <w:rPr>
          <w:rFonts w:hint="eastAsia" w:ascii="楷体" w:hAnsi="楷体" w:eastAsia="楷体" w:cs="楷体"/>
          <w:sz w:val="28"/>
          <w:szCs w:val="28"/>
        </w:rPr>
      </w:pPr>
      <w:r>
        <w:rPr>
          <w:rFonts w:hint="eastAsia" w:ascii="楷体" w:hAnsi="楷体" w:eastAsia="楷体" w:cs="楷体"/>
          <w:sz w:val="28"/>
          <w:szCs w:val="28"/>
        </w:rPr>
        <w:t>2、现场服务组</w:t>
      </w:r>
    </w:p>
    <w:p>
      <w:pPr>
        <w:pStyle w:val="29"/>
        <w:ind w:firstLine="480"/>
        <w:rPr>
          <w:rFonts w:hint="eastAsia" w:ascii="楷体" w:hAnsi="楷体" w:eastAsia="楷体" w:cs="楷体"/>
          <w:sz w:val="28"/>
          <w:szCs w:val="28"/>
        </w:rPr>
      </w:pPr>
      <w:r>
        <w:rPr>
          <w:rFonts w:hint="eastAsia" w:ascii="楷体" w:hAnsi="楷体" w:eastAsia="楷体" w:cs="楷体"/>
          <w:sz w:val="28"/>
          <w:szCs w:val="28"/>
        </w:rPr>
        <w:t>本组为常设机构，项目终验后组建，服务对象为业务、管理、技术人员和领导。</w:t>
      </w:r>
    </w:p>
    <w:p>
      <w:pPr>
        <w:pStyle w:val="29"/>
        <w:ind w:firstLine="480"/>
        <w:rPr>
          <w:rFonts w:hint="eastAsia" w:ascii="楷体" w:hAnsi="楷体" w:eastAsia="楷体" w:cs="楷体"/>
          <w:sz w:val="28"/>
          <w:szCs w:val="28"/>
        </w:rPr>
      </w:pPr>
      <w:r>
        <w:rPr>
          <w:rFonts w:hint="eastAsia" w:ascii="楷体" w:hAnsi="楷体" w:eastAsia="楷体" w:cs="楷体"/>
          <w:sz w:val="28"/>
          <w:szCs w:val="28"/>
        </w:rPr>
        <w:t>服务内容主要包括：</w:t>
      </w:r>
    </w:p>
    <w:p>
      <w:pPr>
        <w:pStyle w:val="29"/>
        <w:ind w:firstLine="480"/>
        <w:rPr>
          <w:rFonts w:hint="eastAsia" w:ascii="楷体" w:hAnsi="楷体" w:eastAsia="楷体" w:cs="楷体"/>
          <w:sz w:val="28"/>
          <w:szCs w:val="28"/>
        </w:rPr>
      </w:pPr>
      <w:r>
        <w:rPr>
          <w:rFonts w:hint="eastAsia" w:ascii="楷体" w:hAnsi="楷体" w:eastAsia="楷体" w:cs="楷体"/>
          <w:sz w:val="28"/>
          <w:szCs w:val="28"/>
        </w:rPr>
        <w:t>（1）现场服务：主要负责解决上述人员在本项目中所遇到的各类问题，由服务人员到用户办公现场进行售后技术服务。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（2）专项服务：将根据特别需求，提供有针对性的服务。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当系统运行稳定，用户操作熟练后，相关的服务与支持工作将渐渐减少，当过了质保期后各地现场服务组可以撤消，工作任务合并到远程服务组。</w:t>
      </w:r>
    </w:p>
    <w:p>
      <w:pPr>
        <w:pStyle w:val="29"/>
        <w:ind w:firstLine="480"/>
        <w:rPr>
          <w:rFonts w:hint="eastAsia" w:ascii="楷体" w:hAnsi="楷体" w:eastAsia="楷体" w:cs="楷体"/>
          <w:sz w:val="28"/>
          <w:szCs w:val="28"/>
        </w:rPr>
      </w:pPr>
      <w:r>
        <w:rPr>
          <w:rFonts w:hint="eastAsia" w:ascii="楷体" w:hAnsi="楷体" w:eastAsia="楷体" w:cs="楷体"/>
          <w:sz w:val="28"/>
          <w:szCs w:val="28"/>
        </w:rPr>
        <w:t>3、远程服务组</w:t>
      </w:r>
    </w:p>
    <w:p>
      <w:pPr>
        <w:pStyle w:val="29"/>
        <w:ind w:firstLine="480"/>
        <w:rPr>
          <w:rFonts w:hint="eastAsia" w:ascii="楷体" w:hAnsi="楷体" w:eastAsia="楷体" w:cs="楷体"/>
          <w:sz w:val="28"/>
          <w:szCs w:val="28"/>
        </w:rPr>
      </w:pPr>
      <w:r>
        <w:rPr>
          <w:rFonts w:hint="eastAsia" w:ascii="楷体" w:hAnsi="楷体" w:eastAsia="楷体" w:cs="楷体"/>
          <w:sz w:val="28"/>
          <w:szCs w:val="28"/>
        </w:rPr>
        <w:t>主要负责非现场的售后服务工作，由服务网站组和呼叫中心组组成。在系统稳定运行后全面负责系统相关的所有售后服务工作。</w:t>
      </w:r>
    </w:p>
    <w:p>
      <w:pPr>
        <w:pStyle w:val="29"/>
        <w:ind w:firstLine="480"/>
        <w:rPr>
          <w:rFonts w:hint="eastAsia" w:ascii="楷体" w:hAnsi="楷体" w:eastAsia="楷体" w:cs="楷体"/>
          <w:sz w:val="28"/>
          <w:szCs w:val="28"/>
        </w:rPr>
      </w:pPr>
      <w:r>
        <w:rPr>
          <w:rFonts w:hint="eastAsia" w:ascii="楷体" w:hAnsi="楷体" w:eastAsia="楷体" w:cs="楷体"/>
          <w:sz w:val="28"/>
          <w:szCs w:val="28"/>
        </w:rPr>
        <w:t>主要服务内容在于对系统新增或改善的功能进行补充远程培训、指导，需求收集、网站服务内容更新管理等。</w:t>
      </w:r>
    </w:p>
    <w:p>
      <w:pPr>
        <w:pStyle w:val="29"/>
        <w:ind w:firstLine="480"/>
        <w:rPr>
          <w:rFonts w:hint="eastAsia" w:ascii="楷体" w:hAnsi="楷体" w:eastAsia="楷体" w:cs="楷体"/>
          <w:sz w:val="28"/>
          <w:szCs w:val="28"/>
        </w:rPr>
      </w:pPr>
      <w:r>
        <w:rPr>
          <w:rFonts w:hint="eastAsia" w:ascii="楷体" w:hAnsi="楷体" w:eastAsia="楷体" w:cs="楷体"/>
          <w:sz w:val="28"/>
          <w:szCs w:val="28"/>
        </w:rPr>
        <w:t>（1）服务网站组</w:t>
      </w:r>
    </w:p>
    <w:p>
      <w:pPr>
        <w:pStyle w:val="29"/>
        <w:ind w:firstLine="480"/>
        <w:rPr>
          <w:rFonts w:hint="eastAsia" w:ascii="楷体" w:hAnsi="楷体" w:eastAsia="楷体" w:cs="楷体"/>
          <w:sz w:val="28"/>
          <w:szCs w:val="28"/>
        </w:rPr>
      </w:pPr>
      <w:r>
        <w:rPr>
          <w:rFonts w:hint="eastAsia" w:ascii="楷体" w:hAnsi="楷体" w:eastAsia="楷体" w:cs="楷体"/>
          <w:sz w:val="28"/>
          <w:szCs w:val="28"/>
        </w:rPr>
        <w:t>本组为常设机构，与服务网站同时建立，主要服务对象为各地的各类人员以及服务网站注册用户。主要负责维护本项目服务网站，及时更新网站内容，定期更新网站功能，解答并回复有关本项目的各类问题，同时定期整理各类问题和需求，与工作报告一起向售后服务总体组提交服务报告。</w:t>
      </w:r>
    </w:p>
    <w:p>
      <w:pPr>
        <w:pStyle w:val="29"/>
        <w:ind w:firstLine="480"/>
        <w:rPr>
          <w:rFonts w:hint="eastAsia" w:ascii="楷体" w:hAnsi="楷体" w:eastAsia="楷体" w:cs="楷体"/>
          <w:sz w:val="28"/>
          <w:szCs w:val="28"/>
        </w:rPr>
      </w:pPr>
      <w:r>
        <w:rPr>
          <w:rFonts w:hint="eastAsia" w:ascii="楷体" w:hAnsi="楷体" w:eastAsia="楷体" w:cs="楷体"/>
          <w:sz w:val="28"/>
          <w:szCs w:val="28"/>
        </w:rPr>
        <w:t>（2）呼叫中心组</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本组为常设机构，与呼叫中心同时建立，服务对象为系统各地用户以及与本项目相关的各类人员，主要负责维护本项目的呼叫中心，组织、培训、管理、呼叫中心客服人员，及时解答关于开发项目的各类问题，同时定期整理各类问题和需求，制定呼叫中心工作标准、管理制度，与工作报告一起向售后服务总体组提交服务报告。</w:t>
      </w:r>
    </w:p>
    <w:p>
      <w:pPr>
        <w:outlineLvl w:val="9"/>
        <w:rPr>
          <w:rFonts w:hint="eastAsia" w:ascii="楷体" w:hAnsi="楷体" w:eastAsia="楷体" w:cs="楷体"/>
          <w:sz w:val="28"/>
          <w:szCs w:val="28"/>
        </w:rPr>
      </w:pPr>
      <w:bookmarkStart w:id="343" w:name="_Toc339010666"/>
      <w:bookmarkStart w:id="344" w:name="_Toc61572734"/>
      <w:bookmarkStart w:id="345" w:name="_Toc420739059"/>
      <w:bookmarkStart w:id="346" w:name="_Toc316907447"/>
      <w:bookmarkStart w:id="347" w:name="_Toc279766719"/>
      <w:bookmarkStart w:id="348" w:name="_Toc185765788"/>
      <w:bookmarkStart w:id="349" w:name="_Toc420747118"/>
      <w:bookmarkStart w:id="350" w:name="_Toc280388428"/>
      <w:bookmarkStart w:id="351" w:name="_Toc234940139"/>
      <w:bookmarkStart w:id="352" w:name="_Toc248028652"/>
      <w:bookmarkStart w:id="353" w:name="_Toc236288137"/>
      <w:bookmarkStart w:id="354" w:name="_Toc1971159919_WPSOffice_Level3"/>
      <w:bookmarkStart w:id="355" w:name="_Toc300869248"/>
      <w:bookmarkStart w:id="356" w:name="_Toc402531959"/>
      <w:r>
        <w:rPr>
          <w:rFonts w:hint="eastAsia" w:ascii="楷体" w:hAnsi="楷体" w:eastAsia="楷体" w:cs="楷体"/>
          <w:sz w:val="28"/>
          <w:szCs w:val="28"/>
        </w:rPr>
        <w:t>售后服务方式和内容</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pPr>
        <w:outlineLvl w:val="9"/>
        <w:rPr>
          <w:rFonts w:hint="eastAsia" w:ascii="楷体" w:hAnsi="楷体" w:eastAsia="楷体" w:cs="楷体"/>
          <w:sz w:val="28"/>
          <w:szCs w:val="28"/>
        </w:rPr>
      </w:pPr>
      <w:bookmarkStart w:id="357" w:name="_Toc185765789"/>
      <w:bookmarkStart w:id="358" w:name="_Toc300869249"/>
      <w:bookmarkStart w:id="359" w:name="_Toc420747119"/>
      <w:bookmarkStart w:id="360" w:name="_Toc236288138"/>
      <w:bookmarkStart w:id="361" w:name="_Toc248028653"/>
      <w:bookmarkStart w:id="362" w:name="_Toc234940140"/>
      <w:r>
        <w:rPr>
          <w:rFonts w:hint="eastAsia" w:ascii="楷体" w:hAnsi="楷体" w:eastAsia="楷体" w:cs="楷体"/>
          <w:sz w:val="28"/>
          <w:szCs w:val="28"/>
        </w:rPr>
        <w:t>售后服务方式</w:t>
      </w:r>
      <w:bookmarkEnd w:id="357"/>
      <w:bookmarkEnd w:id="358"/>
      <w:bookmarkEnd w:id="359"/>
      <w:bookmarkEnd w:id="360"/>
      <w:bookmarkEnd w:id="361"/>
      <w:bookmarkEnd w:id="362"/>
    </w:p>
    <w:p>
      <w:pPr>
        <w:pStyle w:val="29"/>
        <w:ind w:firstLine="480"/>
        <w:rPr>
          <w:rFonts w:hint="eastAsia" w:ascii="楷体" w:hAnsi="楷体" w:eastAsia="楷体" w:cs="楷体"/>
          <w:sz w:val="28"/>
          <w:szCs w:val="28"/>
        </w:rPr>
      </w:pPr>
      <w:r>
        <w:rPr>
          <w:rFonts w:hint="eastAsia" w:ascii="楷体" w:hAnsi="楷体" w:eastAsia="楷体" w:cs="楷体"/>
          <w:sz w:val="28"/>
          <w:szCs w:val="28"/>
        </w:rPr>
        <w:t>售后服务方式总体上可以分为两种方式，远程服务和现场服务。</w:t>
      </w:r>
    </w:p>
    <w:p>
      <w:pPr>
        <w:pStyle w:val="29"/>
        <w:numPr>
          <w:ilvl w:val="0"/>
          <w:numId w:val="18"/>
        </w:numPr>
        <w:ind w:hanging="260" w:firstLineChars="0"/>
        <w:rPr>
          <w:rFonts w:hint="eastAsia" w:ascii="楷体" w:hAnsi="楷体" w:eastAsia="楷体" w:cs="楷体"/>
          <w:sz w:val="28"/>
          <w:szCs w:val="28"/>
        </w:rPr>
      </w:pPr>
      <w:r>
        <w:rPr>
          <w:rFonts w:hint="eastAsia" w:ascii="楷体" w:hAnsi="楷体" w:eastAsia="楷体" w:cs="楷体"/>
          <w:sz w:val="28"/>
          <w:szCs w:val="28"/>
        </w:rPr>
        <w:t>远程服务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远程服务指的是由服务网站和呼叫中心共同提供的服务；这种服务方式能够很好的解决不同地域不能及时响应的弊端，范围更加广泛，时效性更加快捷。</w:t>
      </w:r>
    </w:p>
    <w:p>
      <w:pPr>
        <w:pStyle w:val="29"/>
        <w:numPr>
          <w:ilvl w:val="0"/>
          <w:numId w:val="18"/>
        </w:numPr>
        <w:ind w:hanging="260" w:firstLineChars="0"/>
        <w:rPr>
          <w:rFonts w:hint="eastAsia" w:ascii="楷体" w:hAnsi="楷体" w:eastAsia="楷体" w:cs="楷体"/>
          <w:sz w:val="28"/>
          <w:szCs w:val="28"/>
        </w:rPr>
      </w:pPr>
      <w:r>
        <w:rPr>
          <w:rFonts w:hint="eastAsia" w:ascii="楷体" w:hAnsi="楷体" w:eastAsia="楷体" w:cs="楷体"/>
          <w:sz w:val="28"/>
          <w:szCs w:val="28"/>
        </w:rPr>
        <w:t>现场服务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现场服务指的是为客户提供面对面地本地现场服务，在本次方案中我们把面向客户现场服务称为“贴身”服务，这种方式能够最大限度的满足用户在第一时间得到问题的解答，并且也能够更快地了解用户的现状，更好的有针对性地完成售后服务。</w:t>
      </w:r>
    </w:p>
    <w:p>
      <w:pPr>
        <w:pStyle w:val="29"/>
        <w:numPr>
          <w:ilvl w:val="0"/>
          <w:numId w:val="18"/>
        </w:numPr>
        <w:ind w:hanging="260" w:firstLineChars="0"/>
        <w:rPr>
          <w:rFonts w:hint="eastAsia" w:ascii="楷体" w:hAnsi="楷体" w:eastAsia="楷体" w:cs="楷体"/>
          <w:sz w:val="28"/>
          <w:szCs w:val="28"/>
        </w:rPr>
      </w:pPr>
      <w:r>
        <w:rPr>
          <w:rFonts w:hint="eastAsia" w:ascii="楷体" w:hAnsi="楷体" w:eastAsia="楷体" w:cs="楷体"/>
          <w:sz w:val="28"/>
          <w:szCs w:val="28"/>
        </w:rPr>
        <w:t>电话支持响应服务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在系统日常运行过程中遇到任何有关系统软件、数据库等方面的问题时，可以直接拨打我公司电话支持响应中心，技术支持热线值班员对全部电话问题进行记录和分类，按照电话问题的类别分别转交给操作系统、硬件系统、网络系统方面系统工程师以及数据库系统工程师。</w:t>
      </w:r>
    </w:p>
    <w:p>
      <w:pPr>
        <w:pStyle w:val="29"/>
        <w:ind w:firstLine="480"/>
        <w:rPr>
          <w:rFonts w:hint="eastAsia" w:ascii="楷体" w:hAnsi="楷体" w:eastAsia="楷体" w:cs="楷体"/>
          <w:sz w:val="28"/>
          <w:szCs w:val="28"/>
        </w:rPr>
      </w:pPr>
      <w:r>
        <w:rPr>
          <w:rFonts w:hint="eastAsia" w:ascii="楷体" w:hAnsi="楷体" w:eastAsia="楷体" w:cs="楷体"/>
          <w:sz w:val="28"/>
          <w:szCs w:val="28"/>
        </w:rPr>
        <w:t>各类系统工程师确定需解决问题的严重程度，并在一定的时间内负责提供解决方案（2小时）。</w:t>
      </w:r>
    </w:p>
    <w:p>
      <w:pPr>
        <w:pStyle w:val="29"/>
        <w:ind w:firstLine="480"/>
        <w:rPr>
          <w:rFonts w:hint="eastAsia" w:ascii="楷体" w:hAnsi="楷体" w:eastAsia="楷体" w:cs="楷体"/>
          <w:sz w:val="28"/>
          <w:szCs w:val="28"/>
        </w:rPr>
      </w:pPr>
      <w:r>
        <w:rPr>
          <w:rFonts w:hint="eastAsia" w:ascii="楷体" w:hAnsi="楷体" w:eastAsia="楷体" w:cs="楷体"/>
          <w:sz w:val="28"/>
          <w:szCs w:val="28"/>
        </w:rPr>
        <w:t>当系统问题无法在支持服务中心解决时，由技术支持热线值班员负责向上报告，并协调与其他产品供应商支持部门的联系；在建立集中系统问题支持库基础上，技术支持热线值班员必须保证70%的问题在热线中得到解决。</w:t>
      </w:r>
    </w:p>
    <w:p>
      <w:pPr>
        <w:pStyle w:val="29"/>
        <w:ind w:firstLine="480"/>
        <w:rPr>
          <w:rFonts w:hint="eastAsia" w:ascii="楷体" w:hAnsi="楷体" w:eastAsia="楷体" w:cs="楷体"/>
          <w:sz w:val="28"/>
          <w:szCs w:val="28"/>
        </w:rPr>
      </w:pPr>
      <w:r>
        <w:rPr>
          <w:rFonts w:hint="eastAsia" w:ascii="楷体" w:hAnsi="楷体" w:eastAsia="楷体" w:cs="楷体"/>
          <w:sz w:val="28"/>
          <w:szCs w:val="28"/>
        </w:rPr>
        <w:t>对热线支持不能解决的问题，技术支持热线值班员保证2小时内回复用户有关问题解决情况或与用户确定解决方案。并且技术支持热线值班员对电话问题有责任跟踪直至解决。</w:t>
      </w:r>
    </w:p>
    <w:p>
      <w:pPr>
        <w:pStyle w:val="29"/>
        <w:numPr>
          <w:ilvl w:val="0"/>
          <w:numId w:val="18"/>
        </w:numPr>
        <w:ind w:hanging="260" w:firstLineChars="0"/>
        <w:rPr>
          <w:rFonts w:hint="eastAsia" w:ascii="楷体" w:hAnsi="楷体" w:eastAsia="楷体" w:cs="楷体"/>
          <w:sz w:val="28"/>
          <w:szCs w:val="28"/>
        </w:rPr>
      </w:pPr>
      <w:r>
        <w:rPr>
          <w:rFonts w:hint="eastAsia" w:ascii="楷体" w:hAnsi="楷体" w:eastAsia="楷体" w:cs="楷体"/>
          <w:sz w:val="28"/>
          <w:szCs w:val="28"/>
        </w:rPr>
        <w:t>故障分类及预定解决方式</w:t>
      </w:r>
    </w:p>
    <w:tbl>
      <w:tblPr>
        <w:tblStyle w:val="14"/>
        <w:tblW w:w="81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3540"/>
        <w:gridCol w:w="2796"/>
      </w:tblGrid>
      <w:tr>
        <w:trPr>
          <w:jc w:val="center"/>
        </w:trPr>
        <w:tc>
          <w:tcPr>
            <w:tcW w:w="1795" w:type="dxa"/>
            <w:shd w:val="clear" w:color="auto" w:fill="CCCCCC"/>
          </w:tcPr>
          <w:p>
            <w:pPr>
              <w:spacing w:line="360" w:lineRule="auto"/>
              <w:rPr>
                <w:rFonts w:hint="eastAsia" w:ascii="楷体" w:hAnsi="楷体" w:eastAsia="楷体" w:cs="楷体"/>
                <w:sz w:val="28"/>
                <w:szCs w:val="28"/>
              </w:rPr>
            </w:pPr>
            <w:r>
              <w:rPr>
                <w:rFonts w:hint="eastAsia" w:ascii="楷体" w:hAnsi="楷体" w:eastAsia="楷体" w:cs="楷体"/>
                <w:sz w:val="28"/>
                <w:szCs w:val="28"/>
              </w:rPr>
              <w:t>故障分类</w:t>
            </w:r>
          </w:p>
        </w:tc>
        <w:tc>
          <w:tcPr>
            <w:tcW w:w="3540" w:type="dxa"/>
            <w:shd w:val="clear" w:color="auto" w:fill="CCCCCC"/>
          </w:tcPr>
          <w:p>
            <w:pPr>
              <w:spacing w:line="360" w:lineRule="auto"/>
              <w:rPr>
                <w:rFonts w:hint="eastAsia" w:ascii="楷体" w:hAnsi="楷体" w:eastAsia="楷体" w:cs="楷体"/>
                <w:sz w:val="28"/>
                <w:szCs w:val="28"/>
              </w:rPr>
            </w:pPr>
            <w:r>
              <w:rPr>
                <w:rFonts w:hint="eastAsia" w:ascii="楷体" w:hAnsi="楷体" w:eastAsia="楷体" w:cs="楷体"/>
                <w:sz w:val="28"/>
                <w:szCs w:val="28"/>
              </w:rPr>
              <w:t>故障描述</w:t>
            </w:r>
          </w:p>
        </w:tc>
        <w:tc>
          <w:tcPr>
            <w:tcW w:w="2796" w:type="dxa"/>
            <w:shd w:val="clear" w:color="auto" w:fill="CCCCCC"/>
          </w:tcPr>
          <w:p>
            <w:pPr>
              <w:spacing w:line="360" w:lineRule="auto"/>
              <w:rPr>
                <w:rFonts w:hint="eastAsia" w:ascii="楷体" w:hAnsi="楷体" w:eastAsia="楷体" w:cs="楷体"/>
                <w:sz w:val="28"/>
                <w:szCs w:val="28"/>
              </w:rPr>
            </w:pPr>
            <w:r>
              <w:rPr>
                <w:rFonts w:hint="eastAsia" w:ascii="楷体" w:hAnsi="楷体" w:eastAsia="楷体" w:cs="楷体"/>
                <w:sz w:val="28"/>
                <w:szCs w:val="28"/>
              </w:rPr>
              <w:t>解决办法</w:t>
            </w:r>
          </w:p>
        </w:tc>
      </w:tr>
      <w:tr>
        <w:trPr>
          <w:jc w:val="center"/>
        </w:trPr>
        <w:tc>
          <w:tcPr>
            <w:tcW w:w="1795"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一级故障</w:t>
            </w:r>
          </w:p>
        </w:tc>
        <w:tc>
          <w:tcPr>
            <w:tcW w:w="3540"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系统瘫痪，用户业务停止</w:t>
            </w:r>
          </w:p>
        </w:tc>
        <w:tc>
          <w:tcPr>
            <w:tcW w:w="2796"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现场服务</w:t>
            </w:r>
          </w:p>
        </w:tc>
      </w:tr>
      <w:tr>
        <w:trPr>
          <w:jc w:val="center"/>
        </w:trPr>
        <w:tc>
          <w:tcPr>
            <w:tcW w:w="1795"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二级故障</w:t>
            </w:r>
          </w:p>
        </w:tc>
        <w:tc>
          <w:tcPr>
            <w:tcW w:w="3540"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系统性能下降，严重影响公司业务</w:t>
            </w:r>
          </w:p>
        </w:tc>
        <w:tc>
          <w:tcPr>
            <w:tcW w:w="2796"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现场服务</w:t>
            </w:r>
          </w:p>
        </w:tc>
      </w:tr>
      <w:tr>
        <w:trPr>
          <w:jc w:val="center"/>
        </w:trPr>
        <w:tc>
          <w:tcPr>
            <w:tcW w:w="1795"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三级故障</w:t>
            </w:r>
          </w:p>
        </w:tc>
        <w:tc>
          <w:tcPr>
            <w:tcW w:w="3540"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只影响局部，不影响全局业务</w:t>
            </w:r>
          </w:p>
        </w:tc>
        <w:tc>
          <w:tcPr>
            <w:tcW w:w="2796"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电话支持、远程服务、现场服务</w:t>
            </w:r>
          </w:p>
        </w:tc>
      </w:tr>
      <w:tr>
        <w:trPr>
          <w:jc w:val="center"/>
        </w:trPr>
        <w:tc>
          <w:tcPr>
            <w:tcW w:w="1795"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四级故障</w:t>
            </w:r>
          </w:p>
        </w:tc>
        <w:tc>
          <w:tcPr>
            <w:tcW w:w="3540"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业务和技术的疑难问题</w:t>
            </w:r>
          </w:p>
        </w:tc>
        <w:tc>
          <w:tcPr>
            <w:tcW w:w="2796" w:type="dxa"/>
          </w:tcPr>
          <w:p>
            <w:pPr>
              <w:spacing w:line="360" w:lineRule="auto"/>
              <w:rPr>
                <w:rFonts w:hint="eastAsia" w:ascii="楷体" w:hAnsi="楷体" w:eastAsia="楷体" w:cs="楷体"/>
                <w:sz w:val="28"/>
                <w:szCs w:val="28"/>
              </w:rPr>
            </w:pPr>
            <w:r>
              <w:rPr>
                <w:rFonts w:hint="eastAsia" w:ascii="楷体" w:hAnsi="楷体" w:eastAsia="楷体" w:cs="楷体"/>
                <w:sz w:val="28"/>
                <w:szCs w:val="28"/>
              </w:rPr>
              <w:t>电话支持、远程服务</w:t>
            </w:r>
          </w:p>
        </w:tc>
      </w:tr>
    </w:tbl>
    <w:p>
      <w:pPr>
        <w:pStyle w:val="29"/>
        <w:numPr>
          <w:ilvl w:val="0"/>
          <w:numId w:val="18"/>
        </w:numPr>
        <w:ind w:hanging="260" w:firstLineChars="0"/>
        <w:rPr>
          <w:rFonts w:hint="eastAsia" w:ascii="楷体" w:hAnsi="楷体" w:eastAsia="楷体" w:cs="楷体"/>
          <w:sz w:val="28"/>
          <w:szCs w:val="28"/>
        </w:rPr>
      </w:pPr>
      <w:r>
        <w:rPr>
          <w:rFonts w:hint="eastAsia" w:ascii="楷体" w:hAnsi="楷体" w:eastAsia="楷体" w:cs="楷体"/>
          <w:sz w:val="28"/>
          <w:szCs w:val="28"/>
        </w:rPr>
        <w:t>专项服务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不同的机构在系统应用的过程中，可能由于工作内容、工作习惯、工作环境、工作制度等原因而产生对软件功能需求的不同。我公司为有个性需求的用户提供点菜式服务。如：</w:t>
      </w:r>
    </w:p>
    <w:p>
      <w:pPr>
        <w:spacing w:line="360" w:lineRule="auto"/>
        <w:rPr>
          <w:rFonts w:hint="eastAsia" w:ascii="楷体" w:hAnsi="楷体" w:eastAsia="楷体" w:cs="楷体"/>
          <w:sz w:val="28"/>
          <w:szCs w:val="28"/>
        </w:rPr>
      </w:pPr>
      <w:r>
        <w:rPr>
          <w:rFonts w:hint="eastAsia" w:ascii="楷体" w:hAnsi="楷体" w:eastAsia="楷体" w:cs="楷体"/>
          <w:sz w:val="28"/>
          <w:szCs w:val="28"/>
        </w:rPr>
        <w:t>1、应用定制</w:t>
      </w:r>
    </w:p>
    <w:p>
      <w:pPr>
        <w:pStyle w:val="29"/>
        <w:ind w:firstLine="480"/>
        <w:rPr>
          <w:rFonts w:hint="eastAsia" w:ascii="楷体" w:hAnsi="楷体" w:eastAsia="楷体" w:cs="楷体"/>
          <w:sz w:val="28"/>
          <w:szCs w:val="28"/>
        </w:rPr>
      </w:pPr>
      <w:r>
        <w:rPr>
          <w:rFonts w:hint="eastAsia" w:ascii="楷体" w:hAnsi="楷体" w:eastAsia="楷体" w:cs="楷体"/>
          <w:sz w:val="28"/>
          <w:szCs w:val="28"/>
        </w:rPr>
        <w:t>不同的机构和不同的业务人员在多年的工作过程中各自形成了一套适合自己工作方式的形之有效的管理检查方法，我公司可根据用户需求定制专用应用，并在系统中推广，实现知识共享，共同进步的目标。对某些专项服务将视具体实际情况收费。</w:t>
      </w:r>
    </w:p>
    <w:p>
      <w:pPr>
        <w:spacing w:line="360" w:lineRule="auto"/>
        <w:rPr>
          <w:rFonts w:hint="eastAsia" w:ascii="楷体" w:hAnsi="楷体" w:eastAsia="楷体" w:cs="楷体"/>
          <w:sz w:val="28"/>
          <w:szCs w:val="28"/>
        </w:rPr>
      </w:pPr>
      <w:r>
        <w:rPr>
          <w:rFonts w:hint="eastAsia" w:ascii="楷体" w:hAnsi="楷体" w:eastAsia="楷体" w:cs="楷体"/>
          <w:sz w:val="28"/>
          <w:szCs w:val="28"/>
        </w:rPr>
        <w:t>2、专项内容培训</w:t>
      </w:r>
    </w:p>
    <w:p>
      <w:pPr>
        <w:pStyle w:val="29"/>
        <w:ind w:firstLine="480"/>
        <w:rPr>
          <w:rFonts w:hint="eastAsia" w:ascii="楷体" w:hAnsi="楷体" w:eastAsia="楷体" w:cs="楷体"/>
          <w:sz w:val="28"/>
          <w:szCs w:val="28"/>
        </w:rPr>
      </w:pPr>
      <w:r>
        <w:rPr>
          <w:rFonts w:hint="eastAsia" w:ascii="楷体" w:hAnsi="楷体" w:eastAsia="楷体" w:cs="楷体"/>
          <w:sz w:val="28"/>
          <w:szCs w:val="28"/>
        </w:rPr>
        <w:t>在统一集中培训完成后，如果其他企业需要对某些专项内容进行巩固提高培训，可向客户提出申请，由客户反馈给我公司，以便安排专项内容培训。对某些专项服务将视具体实际情况收费。</w:t>
      </w:r>
    </w:p>
    <w:p>
      <w:pPr>
        <w:outlineLvl w:val="9"/>
        <w:rPr>
          <w:rFonts w:hint="eastAsia" w:ascii="楷体" w:hAnsi="楷体" w:eastAsia="楷体" w:cs="楷体"/>
          <w:sz w:val="28"/>
          <w:szCs w:val="28"/>
        </w:rPr>
      </w:pPr>
      <w:bookmarkStart w:id="363" w:name="_Toc185765794"/>
      <w:bookmarkStart w:id="364" w:name="_Toc234940141"/>
      <w:bookmarkStart w:id="365" w:name="_Toc248028654"/>
      <w:bookmarkStart w:id="366" w:name="_Toc420747120"/>
      <w:bookmarkStart w:id="367" w:name="_Toc236288139"/>
      <w:bookmarkStart w:id="368" w:name="_Toc300869252"/>
      <w:r>
        <w:rPr>
          <w:rFonts w:hint="eastAsia" w:ascii="楷体" w:hAnsi="楷体" w:eastAsia="楷体" w:cs="楷体"/>
          <w:sz w:val="28"/>
          <w:szCs w:val="28"/>
        </w:rPr>
        <w:t>售后服务内容</w:t>
      </w:r>
      <w:bookmarkEnd w:id="363"/>
      <w:bookmarkEnd w:id="364"/>
      <w:bookmarkEnd w:id="365"/>
      <w:bookmarkEnd w:id="366"/>
      <w:bookmarkEnd w:id="367"/>
      <w:bookmarkEnd w:id="368"/>
    </w:p>
    <w:p>
      <w:pPr>
        <w:pStyle w:val="29"/>
        <w:ind w:firstLine="480"/>
        <w:rPr>
          <w:rFonts w:hint="eastAsia" w:ascii="楷体" w:hAnsi="楷体" w:eastAsia="楷体" w:cs="楷体"/>
          <w:sz w:val="28"/>
          <w:szCs w:val="28"/>
        </w:rPr>
      </w:pPr>
      <w:r>
        <w:rPr>
          <w:rFonts w:hint="eastAsia" w:ascii="楷体" w:hAnsi="楷体" w:eastAsia="楷体" w:cs="楷体"/>
          <w:sz w:val="28"/>
          <w:szCs w:val="28"/>
        </w:rPr>
        <w:t>在整个项目终验之后，即进入了售后服务阶段，利用上述各种不同的售后服务方式来共同为用户提供完善的售后服务支持。</w:t>
      </w:r>
    </w:p>
    <w:p>
      <w:pPr>
        <w:pStyle w:val="29"/>
        <w:ind w:firstLine="480"/>
        <w:rPr>
          <w:rFonts w:hint="eastAsia" w:ascii="楷体" w:hAnsi="楷体" w:eastAsia="楷体" w:cs="楷体"/>
          <w:sz w:val="28"/>
          <w:szCs w:val="28"/>
        </w:rPr>
      </w:pPr>
      <w:r>
        <w:rPr>
          <w:rFonts w:hint="eastAsia" w:ascii="楷体" w:hAnsi="楷体" w:eastAsia="楷体" w:cs="楷体"/>
          <w:sz w:val="28"/>
          <w:szCs w:val="28"/>
        </w:rPr>
        <w:t>1、该阶段售后服务对象：</w:t>
      </w:r>
    </w:p>
    <w:p>
      <w:pPr>
        <w:pStyle w:val="29"/>
        <w:ind w:firstLine="480"/>
        <w:rPr>
          <w:rFonts w:hint="eastAsia" w:ascii="楷体" w:hAnsi="楷体" w:eastAsia="楷体" w:cs="楷体"/>
          <w:sz w:val="28"/>
          <w:szCs w:val="28"/>
        </w:rPr>
      </w:pPr>
      <w:r>
        <w:rPr>
          <w:rFonts w:hint="eastAsia" w:ascii="楷体" w:hAnsi="楷体" w:eastAsia="楷体" w:cs="楷体"/>
          <w:sz w:val="28"/>
          <w:szCs w:val="28"/>
        </w:rPr>
        <w:t>相关人员：技术人员、业务人员、管理人员；</w:t>
      </w:r>
    </w:p>
    <w:p>
      <w:pPr>
        <w:pStyle w:val="29"/>
        <w:ind w:firstLine="480"/>
        <w:rPr>
          <w:rFonts w:hint="eastAsia" w:ascii="楷体" w:hAnsi="楷体" w:eastAsia="楷体" w:cs="楷体"/>
          <w:sz w:val="28"/>
          <w:szCs w:val="28"/>
        </w:rPr>
      </w:pPr>
      <w:r>
        <w:rPr>
          <w:rFonts w:hint="eastAsia" w:ascii="楷体" w:hAnsi="楷体" w:eastAsia="楷体" w:cs="楷体"/>
          <w:sz w:val="28"/>
          <w:szCs w:val="28"/>
        </w:rPr>
        <w:t>2、工作内容：</w:t>
      </w:r>
    </w:p>
    <w:p>
      <w:pPr>
        <w:pStyle w:val="29"/>
        <w:ind w:firstLine="480"/>
        <w:rPr>
          <w:rFonts w:hint="eastAsia" w:ascii="楷体" w:hAnsi="楷体" w:eastAsia="楷体" w:cs="楷体"/>
          <w:sz w:val="28"/>
          <w:szCs w:val="28"/>
        </w:rPr>
      </w:pPr>
      <w:r>
        <w:rPr>
          <w:rFonts w:hint="eastAsia" w:ascii="楷体" w:hAnsi="楷体" w:eastAsia="楷体" w:cs="楷体"/>
          <w:sz w:val="28"/>
          <w:szCs w:val="28"/>
        </w:rPr>
        <w:t>保证系统无故障运行，同时不断优化系统性能；解答用户在对系统使用中的问题。</w:t>
      </w:r>
    </w:p>
    <w:p>
      <w:pPr>
        <w:pStyle w:val="29"/>
        <w:ind w:firstLine="480"/>
        <w:rPr>
          <w:rFonts w:hint="eastAsia" w:ascii="楷体" w:hAnsi="楷体" w:eastAsia="楷体" w:cs="楷体"/>
          <w:sz w:val="28"/>
          <w:szCs w:val="28"/>
        </w:rPr>
      </w:pPr>
      <w:r>
        <w:rPr>
          <w:rFonts w:hint="eastAsia" w:ascii="楷体" w:hAnsi="楷体" w:eastAsia="楷体" w:cs="楷体"/>
          <w:sz w:val="28"/>
          <w:szCs w:val="28"/>
        </w:rPr>
        <w:t>该阶段规划的售后服务内容有：</w:t>
      </w:r>
    </w:p>
    <w:p>
      <w:pPr>
        <w:pStyle w:val="29"/>
        <w:ind w:firstLine="480"/>
        <w:rPr>
          <w:rFonts w:hint="eastAsia" w:ascii="楷体" w:hAnsi="楷体" w:eastAsia="楷体" w:cs="楷体"/>
          <w:sz w:val="28"/>
          <w:szCs w:val="28"/>
        </w:rPr>
      </w:pPr>
      <w:r>
        <w:rPr>
          <w:rFonts w:hint="eastAsia" w:ascii="楷体" w:hAnsi="楷体" w:eastAsia="楷体" w:cs="楷体"/>
          <w:sz w:val="28"/>
          <w:szCs w:val="28"/>
        </w:rPr>
        <w:t>（1）系统升级支持服务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在遇到系统升级时将启动系统升级服务支持。我公司系统升级服务支持是核心服务方式之一，目的是保证系统在升级之后新功能可以正常、有效的发挥作用，同时保证原有功能不受升级的影响。包括：</w:t>
      </w:r>
    </w:p>
    <w:p>
      <w:pPr>
        <w:pStyle w:val="29"/>
        <w:ind w:firstLine="480"/>
        <w:rPr>
          <w:rFonts w:hint="eastAsia" w:ascii="楷体" w:hAnsi="楷体" w:eastAsia="楷体" w:cs="楷体"/>
          <w:sz w:val="28"/>
          <w:szCs w:val="28"/>
        </w:rPr>
      </w:pPr>
      <w:r>
        <w:rPr>
          <w:rFonts w:hint="eastAsia" w:ascii="楷体" w:hAnsi="楷体" w:eastAsia="楷体" w:cs="楷体"/>
          <w:sz w:val="28"/>
          <w:szCs w:val="28"/>
        </w:rPr>
        <w:t>A、对应用支撑平台的升级、与其他系统的集成等提供技术服务；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B、对数据模型的更新、新建、扩展等提供技术服务；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C、对系统的升级提供技术服务。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系统升级支持服务由售后服务组提供。系统升级服务在系统上线至售后服务期内为免费提供，售后服务期后双方友好协商解决。</w:t>
      </w:r>
    </w:p>
    <w:p>
      <w:pPr>
        <w:pStyle w:val="29"/>
        <w:ind w:firstLine="480"/>
        <w:rPr>
          <w:rFonts w:hint="eastAsia" w:ascii="楷体" w:hAnsi="楷体" w:eastAsia="楷体" w:cs="楷体"/>
          <w:sz w:val="28"/>
          <w:szCs w:val="28"/>
        </w:rPr>
      </w:pPr>
      <w:r>
        <w:rPr>
          <w:rFonts w:hint="eastAsia" w:ascii="楷体" w:hAnsi="楷体" w:eastAsia="楷体" w:cs="楷体"/>
          <w:sz w:val="28"/>
          <w:szCs w:val="28"/>
        </w:rPr>
        <w:t>（2）非现场支持服务</w:t>
      </w:r>
    </w:p>
    <w:p>
      <w:pPr>
        <w:pStyle w:val="29"/>
        <w:ind w:firstLine="480"/>
        <w:rPr>
          <w:rFonts w:hint="eastAsia" w:ascii="楷体" w:hAnsi="楷体" w:eastAsia="楷体" w:cs="楷体"/>
          <w:sz w:val="28"/>
          <w:szCs w:val="28"/>
        </w:rPr>
      </w:pPr>
      <w:r>
        <w:rPr>
          <w:rFonts w:hint="eastAsia" w:ascii="楷体" w:hAnsi="楷体" w:eastAsia="楷体" w:cs="楷体"/>
          <w:sz w:val="28"/>
          <w:szCs w:val="28"/>
        </w:rPr>
        <w:t>非现场支持服务包括电子邮件、传真等方式。</w:t>
      </w:r>
    </w:p>
    <w:p>
      <w:pPr>
        <w:outlineLvl w:val="9"/>
        <w:rPr>
          <w:rFonts w:hint="eastAsia" w:ascii="楷体" w:hAnsi="楷体" w:eastAsia="楷体" w:cs="楷体"/>
          <w:sz w:val="28"/>
          <w:szCs w:val="28"/>
        </w:rPr>
      </w:pPr>
      <w:bookmarkStart w:id="369" w:name="_Toc185765795"/>
      <w:bookmarkStart w:id="370" w:name="_Toc339010667"/>
      <w:bookmarkStart w:id="371" w:name="_Toc280388429"/>
      <w:bookmarkStart w:id="372" w:name="_Toc279766720"/>
      <w:bookmarkStart w:id="373" w:name="_Toc420747121"/>
      <w:bookmarkStart w:id="374" w:name="_Toc54536364_WPSOffice_Level3"/>
      <w:bookmarkStart w:id="375" w:name="_Toc234940142"/>
      <w:bookmarkStart w:id="376" w:name="_Toc402531960"/>
      <w:bookmarkStart w:id="377" w:name="_Toc316907448"/>
      <w:bookmarkStart w:id="378" w:name="_Toc61572735"/>
      <w:bookmarkStart w:id="379" w:name="_Toc248028655"/>
      <w:bookmarkStart w:id="380" w:name="_Toc300869253"/>
      <w:bookmarkStart w:id="381" w:name="_Toc236288140"/>
      <w:bookmarkStart w:id="382" w:name="_Toc420739060"/>
      <w:r>
        <w:rPr>
          <w:rFonts w:hint="eastAsia" w:ascii="楷体" w:hAnsi="楷体" w:eastAsia="楷体" w:cs="楷体"/>
          <w:sz w:val="28"/>
          <w:szCs w:val="28"/>
        </w:rPr>
        <w:t>售后服务</w:t>
      </w:r>
      <w:bookmarkEnd w:id="369"/>
      <w:r>
        <w:rPr>
          <w:rFonts w:hint="eastAsia" w:ascii="楷体" w:hAnsi="楷体" w:eastAsia="楷体" w:cs="楷体"/>
          <w:sz w:val="28"/>
          <w:szCs w:val="28"/>
        </w:rPr>
        <w:t>承诺</w:t>
      </w:r>
      <w:bookmarkEnd w:id="370"/>
      <w:bookmarkEnd w:id="371"/>
      <w:bookmarkEnd w:id="372"/>
      <w:bookmarkEnd w:id="373"/>
      <w:bookmarkEnd w:id="374"/>
      <w:bookmarkEnd w:id="375"/>
      <w:bookmarkEnd w:id="376"/>
      <w:bookmarkEnd w:id="377"/>
      <w:bookmarkEnd w:id="378"/>
      <w:bookmarkEnd w:id="379"/>
      <w:bookmarkEnd w:id="380"/>
      <w:bookmarkEnd w:id="381"/>
      <w:bookmarkEnd w:id="382"/>
    </w:p>
    <w:p>
      <w:pPr>
        <w:pStyle w:val="35"/>
        <w:ind w:firstLine="480"/>
        <w:rPr>
          <w:rFonts w:hint="eastAsia" w:ascii="楷体" w:hAnsi="楷体" w:eastAsia="楷体" w:cs="楷体"/>
          <w:sz w:val="28"/>
          <w:szCs w:val="28"/>
        </w:rPr>
      </w:pPr>
      <w:r>
        <w:rPr>
          <w:rFonts w:hint="eastAsia" w:ascii="楷体" w:hAnsi="楷体" w:eastAsia="楷体" w:cs="楷体"/>
          <w:sz w:val="28"/>
          <w:szCs w:val="28"/>
        </w:rPr>
        <w:t>客户的成功才是我们的成功，我们在技术支持与服务中始终坚持“客户至上”的原则。对本项目的售后服务工作，我们郑重承诺：</w:t>
      </w:r>
    </w:p>
    <w:p>
      <w:pPr>
        <w:pStyle w:val="26"/>
        <w:rPr>
          <w:rFonts w:hint="eastAsia" w:ascii="楷体" w:hAnsi="楷体" w:eastAsia="楷体" w:cs="楷体"/>
          <w:sz w:val="28"/>
          <w:szCs w:val="28"/>
        </w:rPr>
      </w:pPr>
      <w:r>
        <w:rPr>
          <w:rFonts w:hint="eastAsia" w:ascii="楷体" w:hAnsi="楷体" w:eastAsia="楷体" w:cs="楷体"/>
          <w:sz w:val="28"/>
          <w:szCs w:val="28"/>
        </w:rPr>
        <w:t xml:space="preserve">1、承诺按照贵公司的要求配备并投入经验丰富的项目经理、系统分析员和软件开发人员，严格按照软件工程质量管理标准，按时按要求完成系统实施工作； </w:t>
      </w:r>
    </w:p>
    <w:p>
      <w:pPr>
        <w:pStyle w:val="26"/>
        <w:rPr>
          <w:rFonts w:hint="eastAsia" w:ascii="楷体" w:hAnsi="楷体" w:eastAsia="楷体" w:cs="楷体"/>
          <w:sz w:val="28"/>
          <w:szCs w:val="28"/>
        </w:rPr>
      </w:pPr>
      <w:r>
        <w:rPr>
          <w:rFonts w:hint="eastAsia" w:ascii="楷体" w:hAnsi="楷体" w:eastAsia="楷体" w:cs="楷体"/>
          <w:sz w:val="28"/>
          <w:szCs w:val="28"/>
        </w:rPr>
        <w:t>2、承诺提供自系统终验合格之日起一年的免费服务，针对在免费维护期间超出免费维护范围的工作，以及超出免费维护期后维护服务将以合理的费用继续提供长期优质的维护、服务和技术支持；</w:t>
      </w:r>
    </w:p>
    <w:p>
      <w:pPr>
        <w:pStyle w:val="26"/>
        <w:rPr>
          <w:rFonts w:hint="eastAsia" w:ascii="楷体" w:hAnsi="楷体" w:eastAsia="楷体" w:cs="楷体"/>
          <w:sz w:val="28"/>
          <w:szCs w:val="28"/>
        </w:rPr>
      </w:pPr>
      <w:r>
        <w:rPr>
          <w:rFonts w:hint="eastAsia" w:ascii="楷体" w:hAnsi="楷体" w:eastAsia="楷体" w:cs="楷体"/>
          <w:sz w:val="28"/>
          <w:szCs w:val="28"/>
        </w:rPr>
        <w:t>3、承诺</w:t>
      </w:r>
      <w:r>
        <w:rPr>
          <w:rFonts w:hint="eastAsia" w:ascii="楷体" w:hAnsi="楷体" w:eastAsia="楷体" w:cs="楷体"/>
          <w:bCs w:val="0"/>
          <w:sz w:val="28"/>
          <w:szCs w:val="28"/>
        </w:rPr>
        <w:t>在免费服务期内，如遇安全、软件产品升级、信息系统集成整合，免费提供相关的方案措施、产品更新、升级、接口等服务；</w:t>
      </w:r>
      <w:r>
        <w:rPr>
          <w:rFonts w:hint="eastAsia" w:ascii="楷体" w:hAnsi="楷体" w:eastAsia="楷体" w:cs="楷体"/>
          <w:sz w:val="28"/>
          <w:szCs w:val="28"/>
        </w:rPr>
        <w:t>承诺提供长期的优质的系统升级服务和紧急情况特别服务；承诺向贵公司提供相关技术文档和资料并对第三方保密</w:t>
      </w:r>
      <w:r>
        <w:rPr>
          <w:rFonts w:hint="eastAsia" w:ascii="楷体" w:hAnsi="楷体" w:eastAsia="楷体" w:cs="楷体"/>
          <w:bCs w:val="0"/>
          <w:sz w:val="28"/>
          <w:szCs w:val="28"/>
        </w:rPr>
        <w:t>。</w:t>
      </w:r>
    </w:p>
    <w:p>
      <w:pPr>
        <w:pStyle w:val="26"/>
        <w:rPr>
          <w:rFonts w:hint="eastAsia" w:ascii="楷体" w:hAnsi="楷体" w:eastAsia="楷体" w:cs="楷体"/>
          <w:sz w:val="28"/>
          <w:szCs w:val="28"/>
        </w:rPr>
      </w:pPr>
      <w:r>
        <w:rPr>
          <w:rFonts w:hint="eastAsia" w:ascii="楷体" w:hAnsi="楷体" w:eastAsia="楷体" w:cs="楷体"/>
          <w:sz w:val="28"/>
          <w:szCs w:val="28"/>
        </w:rPr>
        <w:t>4、承诺在售后服务期内，提</w:t>
      </w:r>
      <w:r>
        <w:rPr>
          <w:rFonts w:hint="eastAsia" w:ascii="楷体" w:hAnsi="楷体" w:eastAsia="楷体" w:cs="楷体"/>
          <w:bCs w:val="0"/>
          <w:sz w:val="28"/>
          <w:szCs w:val="28"/>
        </w:rPr>
        <w:t>供本地化的技术支持服务，做到7×24小时故障即时响应，安排现场常驻1人</w:t>
      </w:r>
      <w:r>
        <w:rPr>
          <w:rFonts w:hint="eastAsia" w:ascii="楷体" w:hAnsi="楷体" w:eastAsia="楷体" w:cs="楷体"/>
          <w:kern w:val="0"/>
          <w:sz w:val="28"/>
          <w:szCs w:val="28"/>
          <w:lang w:val="zh-CN"/>
        </w:rPr>
        <w:t>；</w:t>
      </w:r>
      <w:r>
        <w:rPr>
          <w:rFonts w:hint="eastAsia" w:ascii="楷体" w:hAnsi="楷体" w:eastAsia="楷体" w:cs="楷体"/>
          <w:sz w:val="28"/>
          <w:szCs w:val="28"/>
        </w:rPr>
        <w:t>当系统出现运行故障时，我们将在2小时响应时间内提供维护、维修技术服务，保证用户可以得到实时技术支持响应。</w:t>
      </w:r>
    </w:p>
    <w:p>
      <w:pPr>
        <w:pStyle w:val="26"/>
        <w:rPr>
          <w:rFonts w:hint="eastAsia" w:ascii="楷体" w:hAnsi="楷体" w:eastAsia="楷体" w:cs="楷体"/>
          <w:sz w:val="28"/>
          <w:szCs w:val="28"/>
        </w:rPr>
      </w:pPr>
      <w:r>
        <w:rPr>
          <w:rFonts w:hint="eastAsia" w:ascii="楷体" w:hAnsi="楷体" w:eastAsia="楷体" w:cs="楷体"/>
          <w:sz w:val="28"/>
          <w:szCs w:val="28"/>
        </w:rPr>
        <w:t>5、设立维护热线电话、EMAIL、传真等，为用户提供7×24小时的技术咨询服务，（包含法定节假日）随时接受用户方的各类技术咨询。</w:t>
      </w:r>
    </w:p>
    <w:p>
      <w:pPr>
        <w:pStyle w:val="26"/>
        <w:rPr>
          <w:rFonts w:hint="eastAsia" w:ascii="楷体" w:hAnsi="楷体" w:eastAsia="楷体" w:cs="楷体"/>
          <w:sz w:val="28"/>
          <w:szCs w:val="28"/>
        </w:rPr>
      </w:pPr>
      <w:r>
        <w:rPr>
          <w:rFonts w:hint="eastAsia" w:ascii="楷体" w:hAnsi="楷体" w:eastAsia="楷体" w:cs="楷体"/>
          <w:sz w:val="28"/>
          <w:szCs w:val="28"/>
        </w:rPr>
        <w:t>6、项目安装、验收完毕后，提供定期跟踪巡查服务，及时了解存在的问题，并给予解决。</w:t>
      </w:r>
    </w:p>
    <w:p>
      <w:pPr>
        <w:outlineLvl w:val="9"/>
        <w:rPr>
          <w:rFonts w:hint="eastAsia" w:ascii="楷体" w:hAnsi="楷体" w:eastAsia="楷体" w:cs="楷体"/>
          <w:sz w:val="28"/>
          <w:szCs w:val="28"/>
        </w:rPr>
      </w:pPr>
      <w:bookmarkStart w:id="383" w:name="_Toc279766722"/>
      <w:bookmarkStart w:id="384" w:name="_Toc235714218"/>
      <w:bookmarkStart w:id="385" w:name="_Toc420739062"/>
      <w:bookmarkStart w:id="386" w:name="_Toc61572736"/>
      <w:bookmarkStart w:id="387" w:name="_Toc236288147"/>
      <w:bookmarkStart w:id="388" w:name="_Toc300869259"/>
      <w:bookmarkStart w:id="389" w:name="_Toc280388431"/>
      <w:bookmarkStart w:id="390" w:name="_Toc1764636126_WPSOffice_Level3"/>
      <w:bookmarkStart w:id="391" w:name="_Toc339010669"/>
      <w:bookmarkStart w:id="392" w:name="_Toc402531962"/>
      <w:bookmarkStart w:id="393" w:name="_Toc420747127"/>
      <w:bookmarkStart w:id="394" w:name="_Toc316907450"/>
      <w:bookmarkStart w:id="395" w:name="_Toc248028662"/>
      <w:r>
        <w:rPr>
          <w:rFonts w:hint="eastAsia" w:ascii="楷体" w:hAnsi="楷体" w:eastAsia="楷体" w:cs="楷体"/>
          <w:sz w:val="28"/>
          <w:szCs w:val="28"/>
        </w:rPr>
        <w:t>异常情况特别服务</w:t>
      </w:r>
      <w:bookmarkEnd w:id="383"/>
      <w:bookmarkEnd w:id="384"/>
      <w:bookmarkEnd w:id="385"/>
      <w:bookmarkEnd w:id="386"/>
      <w:bookmarkEnd w:id="387"/>
      <w:bookmarkEnd w:id="388"/>
      <w:bookmarkEnd w:id="389"/>
      <w:bookmarkEnd w:id="390"/>
      <w:bookmarkEnd w:id="391"/>
      <w:bookmarkEnd w:id="392"/>
      <w:bookmarkEnd w:id="393"/>
      <w:bookmarkEnd w:id="394"/>
      <w:bookmarkEnd w:id="395"/>
    </w:p>
    <w:p>
      <w:pPr>
        <w:pStyle w:val="29"/>
        <w:ind w:firstLine="480"/>
        <w:contextualSpacing/>
        <w:rPr>
          <w:rFonts w:hint="eastAsia" w:ascii="楷体" w:hAnsi="楷体" w:eastAsia="楷体" w:cs="楷体"/>
          <w:sz w:val="28"/>
          <w:szCs w:val="28"/>
        </w:rPr>
      </w:pPr>
      <w:r>
        <w:rPr>
          <w:rFonts w:hint="eastAsia" w:ascii="楷体" w:hAnsi="楷体" w:eastAsia="楷体" w:cs="楷体"/>
          <w:sz w:val="28"/>
          <w:szCs w:val="28"/>
        </w:rPr>
        <w:t>我公司人在丰富的业务实践过程中，深刻的品味到这样的一个事实：一个不稳定的系统带给客户的将是灾难性的损失。我们从系统架构到设计开发过程中力求采用最成熟和先进的技术与方法论保障系统的稳健运行之外，还提供了异常情况的特别服务。</w:t>
      </w:r>
    </w:p>
    <w:p>
      <w:pPr>
        <w:pStyle w:val="29"/>
        <w:ind w:firstLine="480"/>
        <w:contextualSpacing/>
        <w:rPr>
          <w:rFonts w:hint="eastAsia" w:ascii="楷体" w:hAnsi="楷体" w:eastAsia="楷体" w:cs="楷体"/>
          <w:sz w:val="28"/>
          <w:szCs w:val="28"/>
        </w:rPr>
      </w:pPr>
      <w:r>
        <w:rPr>
          <w:rFonts w:hint="eastAsia" w:ascii="楷体" w:hAnsi="楷体" w:eastAsia="楷体" w:cs="楷体"/>
          <w:sz w:val="28"/>
          <w:szCs w:val="28"/>
        </w:rPr>
        <w:t>异常情况特别服务包括以下几种情况：</w:t>
      </w:r>
    </w:p>
    <w:p>
      <w:pPr>
        <w:numPr>
          <w:ilvl w:val="0"/>
          <w:numId w:val="19"/>
        </w:numPr>
        <w:spacing w:line="360" w:lineRule="auto"/>
        <w:contextualSpacing/>
        <w:rPr>
          <w:rFonts w:hint="eastAsia" w:ascii="楷体" w:hAnsi="楷体" w:eastAsia="楷体" w:cs="楷体"/>
          <w:sz w:val="28"/>
          <w:szCs w:val="28"/>
        </w:rPr>
      </w:pPr>
      <w:r>
        <w:rPr>
          <w:rFonts w:hint="eastAsia" w:ascii="楷体" w:hAnsi="楷体" w:eastAsia="楷体" w:cs="楷体"/>
          <w:sz w:val="28"/>
          <w:szCs w:val="28"/>
        </w:rPr>
        <w:t>异常情况下技术支持，如其他与本系统有联系的新业务系统上线、特殊时间点处理（如季末、年末等）等</w:t>
      </w:r>
      <w:r>
        <w:rPr>
          <w:rFonts w:hint="eastAsia" w:ascii="楷体" w:hAnsi="楷体" w:eastAsia="楷体" w:cs="楷体"/>
          <w:snapToGrid w:val="0"/>
          <w:sz w:val="28"/>
          <w:szCs w:val="28"/>
        </w:rPr>
        <w:t>为了防止潜在故障可能的发生，我公司将协助提前进行相关的系统和应用技术保障支持，确保异常情况下系统的正常、稳定运行。</w:t>
      </w:r>
    </w:p>
    <w:p>
      <w:pPr>
        <w:numPr>
          <w:ilvl w:val="0"/>
          <w:numId w:val="19"/>
        </w:numPr>
        <w:spacing w:line="360" w:lineRule="auto"/>
        <w:contextualSpacing/>
        <w:rPr>
          <w:rFonts w:hint="eastAsia" w:ascii="楷体" w:hAnsi="楷体" w:eastAsia="楷体" w:cs="楷体"/>
          <w:sz w:val="28"/>
          <w:szCs w:val="28"/>
        </w:rPr>
      </w:pPr>
      <w:r>
        <w:rPr>
          <w:rFonts w:hint="eastAsia" w:ascii="楷体" w:hAnsi="楷体" w:eastAsia="楷体" w:cs="楷体"/>
          <w:sz w:val="28"/>
          <w:szCs w:val="28"/>
        </w:rPr>
        <w:t>紧急故障快速服务</w:t>
      </w:r>
    </w:p>
    <w:p>
      <w:pPr>
        <w:pStyle w:val="29"/>
        <w:ind w:firstLine="480"/>
        <w:contextualSpacing/>
        <w:rPr>
          <w:rFonts w:hint="eastAsia" w:ascii="楷体" w:hAnsi="楷体" w:eastAsia="楷体" w:cs="楷体"/>
          <w:sz w:val="28"/>
          <w:szCs w:val="28"/>
        </w:rPr>
      </w:pPr>
      <w:r>
        <w:rPr>
          <w:rFonts w:hint="eastAsia" w:ascii="楷体" w:hAnsi="楷体" w:eastAsia="楷体" w:cs="楷体"/>
          <w:sz w:val="28"/>
          <w:szCs w:val="28"/>
        </w:rPr>
        <w:t>若系统出现严重故障如系统停机、数据丢失、服务不能提供、系统性能下降、系统运行不正常等时，我公司将派遣由具有丰富实际系统开发、支持、管理经验，并长期致力于解决各种系统故障的资深系统和应用技术专家小组，以最快的速度到达现场，和客户的相关人员一起解决故障，分析原因，保证系统的顺利运行。</w:t>
      </w:r>
    </w:p>
    <w:p>
      <w:pPr>
        <w:pStyle w:val="7"/>
        <w:numPr>
          <w:ilvl w:val="0"/>
          <w:numId w:val="20"/>
        </w:numPr>
        <w:ind w:leftChars="0" w:firstLine="480"/>
        <w:contextualSpacing/>
        <w:rPr>
          <w:rFonts w:hint="eastAsia" w:ascii="楷体" w:hAnsi="楷体" w:eastAsia="楷体" w:cs="楷体"/>
          <w:sz w:val="28"/>
          <w:szCs w:val="28"/>
        </w:rPr>
      </w:pPr>
      <w:r>
        <w:rPr>
          <w:rFonts w:hint="eastAsia" w:ascii="楷体" w:hAnsi="楷体" w:eastAsia="楷体" w:cs="楷体"/>
          <w:sz w:val="28"/>
          <w:szCs w:val="28"/>
        </w:rPr>
        <w:t>服务方式根据系统问题的影响范围，有以下严重级别以及解决时间目标：</w:t>
      </w:r>
    </w:p>
    <w:p>
      <w:pPr>
        <w:pStyle w:val="7"/>
        <w:ind w:firstLine="482"/>
        <w:contextualSpacing/>
        <w:rPr>
          <w:rFonts w:hint="eastAsia" w:ascii="楷体" w:hAnsi="楷体" w:eastAsia="楷体" w:cs="楷体"/>
          <w:sz w:val="28"/>
          <w:szCs w:val="28"/>
        </w:rPr>
      </w:pPr>
      <w:r>
        <w:rPr>
          <w:rFonts w:hint="eastAsia" w:ascii="楷体" w:hAnsi="楷体" w:eastAsia="楷体" w:cs="楷体"/>
          <w:b/>
          <w:i/>
          <w:sz w:val="28"/>
          <w:szCs w:val="28"/>
        </w:rPr>
        <w:t>级别1</w:t>
      </w:r>
      <w:r>
        <w:rPr>
          <w:rFonts w:hint="eastAsia" w:ascii="楷体" w:hAnsi="楷体" w:eastAsia="楷体" w:cs="楷体"/>
          <w:sz w:val="28"/>
          <w:szCs w:val="28"/>
        </w:rPr>
        <w:t>：问题严重以致大多用户无法使用，严重影响用户业务正常工作并且无其它替代办法。目标为2小时内解决。</w:t>
      </w:r>
    </w:p>
    <w:p>
      <w:pPr>
        <w:pStyle w:val="7"/>
        <w:ind w:firstLine="482"/>
        <w:contextualSpacing/>
        <w:rPr>
          <w:rFonts w:hint="eastAsia" w:ascii="楷体" w:hAnsi="楷体" w:eastAsia="楷体" w:cs="楷体"/>
          <w:sz w:val="28"/>
          <w:szCs w:val="28"/>
        </w:rPr>
      </w:pPr>
      <w:r>
        <w:rPr>
          <w:rFonts w:hint="eastAsia" w:ascii="楷体" w:hAnsi="楷体" w:eastAsia="楷体" w:cs="楷体"/>
          <w:b/>
          <w:i/>
          <w:sz w:val="28"/>
          <w:szCs w:val="28"/>
        </w:rPr>
        <w:t>级别2</w:t>
      </w:r>
      <w:r>
        <w:rPr>
          <w:rFonts w:hint="eastAsia" w:ascii="楷体" w:hAnsi="楷体" w:eastAsia="楷体" w:cs="楷体"/>
          <w:sz w:val="28"/>
          <w:szCs w:val="28"/>
        </w:rPr>
        <w:t>：问题严重以致众多用户很难进行工作或个别用户无法正常工作并且无其它替代办法。目标为4小时内解决。</w:t>
      </w:r>
    </w:p>
    <w:p>
      <w:pPr>
        <w:pStyle w:val="7"/>
        <w:ind w:firstLine="482"/>
        <w:contextualSpacing/>
        <w:rPr>
          <w:rFonts w:hint="eastAsia" w:ascii="楷体" w:hAnsi="楷体" w:eastAsia="楷体" w:cs="楷体"/>
          <w:sz w:val="28"/>
          <w:szCs w:val="28"/>
        </w:rPr>
      </w:pPr>
      <w:r>
        <w:rPr>
          <w:rFonts w:hint="eastAsia" w:ascii="楷体" w:hAnsi="楷体" w:eastAsia="楷体" w:cs="楷体"/>
          <w:b/>
          <w:i/>
          <w:sz w:val="28"/>
          <w:szCs w:val="28"/>
        </w:rPr>
        <w:t>级别3</w:t>
      </w:r>
      <w:r>
        <w:rPr>
          <w:rFonts w:hint="eastAsia" w:ascii="楷体" w:hAnsi="楷体" w:eastAsia="楷体" w:cs="楷体"/>
          <w:sz w:val="28"/>
          <w:szCs w:val="28"/>
        </w:rPr>
        <w:t>：问题导致用户业务工作中一部分难以进行或用户可以忍受问题并尚能进行业务工作。目标为3天内解决。</w:t>
      </w:r>
    </w:p>
    <w:p>
      <w:pPr>
        <w:pStyle w:val="7"/>
        <w:ind w:firstLine="482"/>
        <w:contextualSpacing/>
        <w:rPr>
          <w:rFonts w:hint="eastAsia" w:ascii="楷体" w:hAnsi="楷体" w:eastAsia="楷体" w:cs="楷体"/>
          <w:sz w:val="28"/>
          <w:szCs w:val="28"/>
        </w:rPr>
      </w:pPr>
      <w:r>
        <w:rPr>
          <w:rFonts w:hint="eastAsia" w:ascii="楷体" w:hAnsi="楷体" w:eastAsia="楷体" w:cs="楷体"/>
          <w:b/>
          <w:i/>
          <w:sz w:val="28"/>
          <w:szCs w:val="28"/>
        </w:rPr>
        <w:t>级别4</w:t>
      </w:r>
      <w:r>
        <w:rPr>
          <w:rFonts w:hint="eastAsia" w:ascii="楷体" w:hAnsi="楷体" w:eastAsia="楷体" w:cs="楷体"/>
          <w:sz w:val="28"/>
          <w:szCs w:val="28"/>
        </w:rPr>
        <w:t>：问题对用户业务工作无直接影响，用户因问题而不便但有替代方法进行工作。目标为7天内解决。</w:t>
      </w:r>
    </w:p>
    <w:p>
      <w:pPr>
        <w:outlineLvl w:val="9"/>
        <w:rPr>
          <w:rFonts w:hint="eastAsia" w:ascii="楷体" w:hAnsi="楷体" w:eastAsia="楷体" w:cs="楷体"/>
          <w:sz w:val="28"/>
          <w:szCs w:val="28"/>
        </w:rPr>
      </w:pPr>
      <w:bookmarkStart w:id="396" w:name="_Toc845299108_WPSOffice_Level2"/>
      <w:bookmarkStart w:id="397" w:name="_Toc61572737"/>
      <w:bookmarkStart w:id="398" w:name="_Toc98430383"/>
      <w:r>
        <w:rPr>
          <w:rFonts w:hint="eastAsia" w:ascii="楷体" w:hAnsi="楷体" w:eastAsia="楷体" w:cs="楷体"/>
          <w:sz w:val="28"/>
          <w:szCs w:val="28"/>
        </w:rPr>
        <w:t>服务响应和流程</w:t>
      </w:r>
      <w:bookmarkEnd w:id="396"/>
      <w:bookmarkEnd w:id="397"/>
      <w:bookmarkEnd w:id="398"/>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为了有效响应用户请求和优化技术服务流程，所有项目均采用项目经理制，只要用户相关系统运行，项目经理负责相关技术服务事宜。</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这个技术服务流程涵盖了为实现产品增效而建立各个环节，从机构设置、工作界面和作业流程。各职能部门分管各具体工作，以项目经理为主导，其他部门穿插其中，使服务作业按部就班地进行，使参与项目的部门和人员能快速反应、密切合作、分清职责，高效率地为用户服务，流程图如下：</w:t>
      </w:r>
    </w:p>
    <w:p>
      <w:pPr>
        <w:rPr>
          <w:rFonts w:hint="eastAsia"/>
        </w:rPr>
      </w:pPr>
      <w:r>
        <w:rPr>
          <w:rFonts w:hint="eastAsia" w:ascii="楷体" w:hAnsi="楷体" w:eastAsia="楷体" w:cs="楷体"/>
          <w:sz w:val="28"/>
          <w:szCs w:val="28"/>
        </w:rPr>
        <w:br w:type="page"/>
      </w:r>
    </w:p>
    <w:p>
      <w:pPr>
        <w:numPr>
          <w:ilvl w:val="0"/>
          <w:numId w:val="21"/>
        </w:numPr>
        <w:spacing w:line="360" w:lineRule="auto"/>
        <w:rPr>
          <w:rFonts w:hint="eastAsia" w:ascii="楷体" w:hAnsi="楷体" w:eastAsia="楷体" w:cs="楷体"/>
          <w:sz w:val="28"/>
          <w:szCs w:val="28"/>
        </w:rPr>
      </w:pPr>
      <w:r>
        <w:rPr>
          <w:rFonts w:hint="eastAsia" w:ascii="楷体" w:hAnsi="楷体" w:eastAsia="楷体" w:cs="楷体"/>
          <w:sz w:val="28"/>
          <w:szCs w:val="28"/>
        </w:rPr>
        <w:t>非现场技术支持</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用户可直接拨打</w:t>
      </w:r>
      <w:r>
        <w:rPr>
          <w:rFonts w:hint="eastAsia" w:ascii="楷体" w:hAnsi="楷体" w:eastAsia="楷体" w:cs="楷体"/>
          <w:sz w:val="28"/>
          <w:szCs w:val="28"/>
          <w:lang w:val="en-US" w:eastAsia="zh-Hans"/>
        </w:rPr>
        <w:t>公司</w:t>
      </w:r>
      <w:r>
        <w:rPr>
          <w:rFonts w:hint="eastAsia" w:ascii="楷体" w:hAnsi="楷体" w:eastAsia="楷体" w:cs="楷体"/>
          <w:sz w:val="28"/>
          <w:szCs w:val="28"/>
        </w:rPr>
        <w:t>的技术支持电话，我们的电话支持工程师将直接为你服务，具体流程如下：</w:t>
      </w:r>
    </w:p>
    <w:p>
      <w:pPr>
        <w:spacing w:line="360" w:lineRule="auto"/>
        <w:rPr>
          <w:rFonts w:hint="eastAsia" w:ascii="楷体" w:hAnsi="楷体" w:eastAsia="楷体" w:cs="楷体"/>
          <w:sz w:val="28"/>
          <w:szCs w:val="28"/>
        </w:rPr>
      </w:pPr>
      <w:r>
        <w:rPr>
          <w:rFonts w:hint="eastAsia" w:ascii="楷体" w:hAnsi="楷体" w:eastAsia="楷体" w:cs="楷体"/>
          <w:sz w:val="28"/>
          <w:szCs w:val="28"/>
        </w:rPr>
        <mc:AlternateContent>
          <mc:Choice Requires="wpg">
            <w:drawing>
              <wp:anchor distT="0" distB="0" distL="114300" distR="114300" simplePos="0" relativeHeight="251665408" behindDoc="0" locked="0" layoutInCell="1" allowOverlap="1">
                <wp:simplePos x="0" y="0"/>
                <wp:positionH relativeFrom="column">
                  <wp:posOffset>342900</wp:posOffset>
                </wp:positionH>
                <wp:positionV relativeFrom="paragraph">
                  <wp:posOffset>293370</wp:posOffset>
                </wp:positionV>
                <wp:extent cx="5130165" cy="693420"/>
                <wp:effectExtent l="5080" t="5080" r="8255" b="6350"/>
                <wp:wrapNone/>
                <wp:docPr id="115" name="组合 24"/>
                <wp:cNvGraphicFramePr/>
                <a:graphic xmlns:a="http://schemas.openxmlformats.org/drawingml/2006/main">
                  <a:graphicData uri="http://schemas.microsoft.com/office/word/2010/wordprocessingGroup">
                    <wpg:wgp>
                      <wpg:cNvGrpSpPr/>
                      <wpg:grpSpPr>
                        <a:xfrm>
                          <a:off x="0" y="0"/>
                          <a:ext cx="5130388" cy="693420"/>
                          <a:chOff x="2340" y="6098"/>
                          <a:chExt cx="6667" cy="1092"/>
                        </a:xfrm>
                        <a:effectLst/>
                      </wpg:grpSpPr>
                      <wps:wsp>
                        <wps:cNvPr id="116" name="Text Box 4"/>
                        <wps:cNvSpPr txBox="1">
                          <a:spLocks noChangeArrowheads="1"/>
                        </wps:cNvSpPr>
                        <wps:spPr bwMode="auto">
                          <a:xfrm>
                            <a:off x="2340" y="6098"/>
                            <a:ext cx="1260" cy="468"/>
                          </a:xfrm>
                          <a:prstGeom prst="rect">
                            <a:avLst/>
                          </a:prstGeom>
                          <a:solidFill>
                            <a:srgbClr val="FFFFFF"/>
                          </a:solidFill>
                          <a:ln w="9525">
                            <a:solidFill>
                              <a:srgbClr val="000000"/>
                            </a:solidFill>
                            <a:miter lim="800000"/>
                          </a:ln>
                          <a:effectLst/>
                        </wps:spPr>
                        <wps:txbx>
                          <w:txbxContent>
                            <w:p>
                              <w:pPr>
                                <w:jc w:val="center"/>
                              </w:pPr>
                              <w:r>
                                <w:rPr>
                                  <w:rFonts w:hint="eastAsia"/>
                                </w:rPr>
                                <w:t>客户</w:t>
                              </w:r>
                            </w:p>
                          </w:txbxContent>
                        </wps:txbx>
                        <wps:bodyPr rot="0" vert="horz" wrap="square" lIns="91440" tIns="45720" rIns="91440" bIns="45720" anchor="t" anchorCtr="0" upright="1">
                          <a:noAutofit/>
                        </wps:bodyPr>
                      </wps:wsp>
                      <wps:wsp>
                        <wps:cNvPr id="117" name="Text Box 5"/>
                        <wps:cNvSpPr txBox="1">
                          <a:spLocks noChangeArrowheads="1"/>
                        </wps:cNvSpPr>
                        <wps:spPr bwMode="auto">
                          <a:xfrm>
                            <a:off x="4860" y="6098"/>
                            <a:ext cx="1440" cy="468"/>
                          </a:xfrm>
                          <a:prstGeom prst="rect">
                            <a:avLst/>
                          </a:prstGeom>
                          <a:solidFill>
                            <a:srgbClr val="FFFFFF"/>
                          </a:solidFill>
                          <a:ln w="9525">
                            <a:solidFill>
                              <a:srgbClr val="000000"/>
                            </a:solidFill>
                            <a:miter lim="800000"/>
                          </a:ln>
                          <a:effectLst/>
                        </wps:spPr>
                        <wps:txbx>
                          <w:txbxContent>
                            <w:p>
                              <w:pPr>
                                <w:jc w:val="center"/>
                              </w:pPr>
                              <w:r>
                                <w:rPr>
                                  <w:rFonts w:hint="eastAsia"/>
                                </w:rPr>
                                <w:t>技术人员</w:t>
                              </w:r>
                            </w:p>
                          </w:txbxContent>
                        </wps:txbx>
                        <wps:bodyPr rot="0" vert="horz" wrap="square" lIns="91440" tIns="45720" rIns="91440" bIns="45720" anchor="t" anchorCtr="0" upright="1">
                          <a:noAutofit/>
                        </wps:bodyPr>
                      </wps:wsp>
                      <wps:wsp>
                        <wps:cNvPr id="118" name="Text Box 6"/>
                        <wps:cNvSpPr txBox="1">
                          <a:spLocks noChangeArrowheads="1"/>
                        </wps:cNvSpPr>
                        <wps:spPr bwMode="auto">
                          <a:xfrm>
                            <a:off x="7740" y="6098"/>
                            <a:ext cx="1267" cy="468"/>
                          </a:xfrm>
                          <a:prstGeom prst="rect">
                            <a:avLst/>
                          </a:prstGeom>
                          <a:solidFill>
                            <a:srgbClr val="FFFFFF"/>
                          </a:solidFill>
                          <a:ln w="9525">
                            <a:solidFill>
                              <a:srgbClr val="000000"/>
                            </a:solidFill>
                            <a:miter lim="800000"/>
                          </a:ln>
                          <a:effectLst/>
                        </wps:spPr>
                        <wps:txbx>
                          <w:txbxContent>
                            <w:p>
                              <w:r>
                                <w:rPr>
                                  <w:rFonts w:hint="eastAsia"/>
                                </w:rPr>
                                <w:t>项目经理</w:t>
                              </w:r>
                            </w:p>
                          </w:txbxContent>
                        </wps:txbx>
                        <wps:bodyPr rot="0" vert="horz" wrap="square" lIns="91440" tIns="45720" rIns="91440" bIns="45720" anchor="t" anchorCtr="0" upright="1">
                          <a:noAutofit/>
                        </wps:bodyPr>
                      </wps:wsp>
                      <wps:wsp>
                        <wps:cNvPr id="119" name="Line 7"/>
                        <wps:cNvCnPr/>
                        <wps:spPr bwMode="auto">
                          <a:xfrm>
                            <a:off x="3600" y="6254"/>
                            <a:ext cx="1260" cy="0"/>
                          </a:xfrm>
                          <a:prstGeom prst="line">
                            <a:avLst/>
                          </a:prstGeom>
                          <a:noFill/>
                          <a:ln w="9525">
                            <a:solidFill>
                              <a:srgbClr val="000000"/>
                            </a:solidFill>
                            <a:round/>
                            <a:tailEnd type="triangle" w="med" len="med"/>
                          </a:ln>
                          <a:effectLst/>
                        </wps:spPr>
                        <wps:bodyPr/>
                      </wps:wsp>
                      <wps:wsp>
                        <wps:cNvPr id="232032" name="Line 8"/>
                        <wps:cNvCnPr/>
                        <wps:spPr bwMode="auto">
                          <a:xfrm>
                            <a:off x="6300" y="6254"/>
                            <a:ext cx="1440" cy="0"/>
                          </a:xfrm>
                          <a:prstGeom prst="line">
                            <a:avLst/>
                          </a:prstGeom>
                          <a:noFill/>
                          <a:ln w="9525">
                            <a:solidFill>
                              <a:srgbClr val="000000"/>
                            </a:solidFill>
                            <a:round/>
                            <a:tailEnd type="triangle" w="med" len="med"/>
                          </a:ln>
                          <a:effectLst/>
                        </wps:spPr>
                        <wps:bodyPr/>
                      </wps:wsp>
                      <wps:wsp>
                        <wps:cNvPr id="232045" name="Line 9"/>
                        <wps:cNvCnPr/>
                        <wps:spPr bwMode="auto">
                          <a:xfrm>
                            <a:off x="2700" y="7190"/>
                            <a:ext cx="6120" cy="0"/>
                          </a:xfrm>
                          <a:prstGeom prst="line">
                            <a:avLst/>
                          </a:prstGeom>
                          <a:noFill/>
                          <a:ln w="9525">
                            <a:solidFill>
                              <a:srgbClr val="000000"/>
                            </a:solidFill>
                            <a:round/>
                          </a:ln>
                          <a:effectLst/>
                        </wps:spPr>
                        <wps:bodyPr/>
                      </wps:wsp>
                      <wps:wsp>
                        <wps:cNvPr id="232046" name="Line 10"/>
                        <wps:cNvCnPr/>
                        <wps:spPr bwMode="auto">
                          <a:xfrm flipV="1">
                            <a:off x="2700" y="6566"/>
                            <a:ext cx="0" cy="624"/>
                          </a:xfrm>
                          <a:prstGeom prst="line">
                            <a:avLst/>
                          </a:prstGeom>
                          <a:noFill/>
                          <a:ln w="9525">
                            <a:solidFill>
                              <a:srgbClr val="000000"/>
                            </a:solidFill>
                            <a:round/>
                            <a:tailEnd type="triangle" w="med" len="med"/>
                          </a:ln>
                          <a:effectLst/>
                        </wps:spPr>
                        <wps:bodyPr/>
                      </wps:wsp>
                      <wps:wsp>
                        <wps:cNvPr id="232047" name="Line 11"/>
                        <wps:cNvCnPr/>
                        <wps:spPr bwMode="auto">
                          <a:xfrm>
                            <a:off x="3240" y="6566"/>
                            <a:ext cx="0" cy="468"/>
                          </a:xfrm>
                          <a:prstGeom prst="line">
                            <a:avLst/>
                          </a:prstGeom>
                          <a:noFill/>
                          <a:ln w="9525" cap="rnd">
                            <a:solidFill>
                              <a:srgbClr val="000000"/>
                            </a:solidFill>
                            <a:prstDash val="sysDot"/>
                            <a:round/>
                          </a:ln>
                          <a:effectLst/>
                        </wps:spPr>
                        <wps:bodyPr/>
                      </wps:wsp>
                      <wps:wsp>
                        <wps:cNvPr id="232048" name="Line 12"/>
                        <wps:cNvCnPr/>
                        <wps:spPr bwMode="auto">
                          <a:xfrm>
                            <a:off x="3240" y="7034"/>
                            <a:ext cx="5040" cy="0"/>
                          </a:xfrm>
                          <a:prstGeom prst="line">
                            <a:avLst/>
                          </a:prstGeom>
                          <a:noFill/>
                          <a:ln w="9525" cap="rnd">
                            <a:solidFill>
                              <a:srgbClr val="000000"/>
                            </a:solidFill>
                            <a:prstDash val="sysDot"/>
                            <a:round/>
                          </a:ln>
                          <a:effectLst/>
                        </wps:spPr>
                        <wps:bodyPr/>
                      </wps:wsp>
                      <wps:wsp>
                        <wps:cNvPr id="232049" name="Line 13"/>
                        <wps:cNvCnPr/>
                        <wps:spPr bwMode="auto">
                          <a:xfrm flipV="1">
                            <a:off x="8280" y="6566"/>
                            <a:ext cx="0" cy="468"/>
                          </a:xfrm>
                          <a:prstGeom prst="line">
                            <a:avLst/>
                          </a:prstGeom>
                          <a:noFill/>
                          <a:ln w="9525" cap="rnd">
                            <a:solidFill>
                              <a:srgbClr val="000000"/>
                            </a:solidFill>
                            <a:prstDash val="sysDot"/>
                            <a:round/>
                            <a:tailEnd type="triangle" w="med" len="med"/>
                          </a:ln>
                          <a:effectLst/>
                        </wps:spPr>
                        <wps:bodyPr/>
                      </wps:wsp>
                      <wps:wsp>
                        <wps:cNvPr id="232050" name="Line 14"/>
                        <wps:cNvCnPr/>
                        <wps:spPr bwMode="auto">
                          <a:xfrm flipH="1">
                            <a:off x="6300" y="6410"/>
                            <a:ext cx="1440" cy="0"/>
                          </a:xfrm>
                          <a:prstGeom prst="line">
                            <a:avLst/>
                          </a:prstGeom>
                          <a:noFill/>
                          <a:ln w="9525" cap="rnd">
                            <a:solidFill>
                              <a:srgbClr val="000000"/>
                            </a:solidFill>
                            <a:prstDash val="sysDot"/>
                            <a:round/>
                            <a:tailEnd type="triangle" w="med" len="med"/>
                          </a:ln>
                          <a:effectLst/>
                        </wps:spPr>
                        <wps:bodyPr/>
                      </wps:wsp>
                      <wps:wsp>
                        <wps:cNvPr id="232091" name="Line 15"/>
                        <wps:cNvCnPr/>
                        <wps:spPr bwMode="auto">
                          <a:xfrm>
                            <a:off x="8820" y="6566"/>
                            <a:ext cx="0" cy="624"/>
                          </a:xfrm>
                          <a:prstGeom prst="line">
                            <a:avLst/>
                          </a:prstGeom>
                          <a:noFill/>
                          <a:ln w="9525">
                            <a:solidFill>
                              <a:srgbClr val="000000"/>
                            </a:solidFill>
                            <a:round/>
                          </a:ln>
                          <a:effectLst/>
                        </wps:spPr>
                        <wps:bodyPr/>
                      </wps:wsp>
                      <wps:wsp>
                        <wps:cNvPr id="232092" name="Line 16"/>
                        <wps:cNvCnPr/>
                        <wps:spPr bwMode="auto">
                          <a:xfrm flipH="1">
                            <a:off x="3597" y="6410"/>
                            <a:ext cx="1260" cy="0"/>
                          </a:xfrm>
                          <a:prstGeom prst="line">
                            <a:avLst/>
                          </a:prstGeom>
                          <a:noFill/>
                          <a:ln w="9525" cap="rnd">
                            <a:solidFill>
                              <a:srgbClr val="000000"/>
                            </a:solidFill>
                            <a:prstDash val="sysDot"/>
                            <a:round/>
                            <a:tailEnd type="triangle" w="med" len="med"/>
                          </a:ln>
                          <a:effectLst/>
                        </wps:spPr>
                        <wps:bodyPr/>
                      </wps:wsp>
                    </wpg:wgp>
                  </a:graphicData>
                </a:graphic>
              </wp:anchor>
            </w:drawing>
          </mc:Choice>
          <mc:Fallback>
            <w:pict>
              <v:group id="组合 24" o:spid="_x0000_s1026" o:spt="203" style="position:absolute;left:0pt;margin-left:27pt;margin-top:23.1pt;height:54.6pt;width:403.95pt;z-index:251665408;mso-width-relative:page;mso-height-relative:page;" coordorigin="2340,6098" coordsize="6667,1092" o:gfxdata="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">
                <o:lock v:ext="edit" aspectratio="f"/>
                <v:shape id="Text Box 4" o:spid="_x0000_s1026" o:spt="202" type="#_x0000_t202" style="position:absolute;left:2340;top:6098;height:468;width:1260;" fillcolor="#FFFFFF" filled="t" stroked="t" coordsize="21600,21600" o:gfxdata="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vKQmb0AAADcAAAADwAAAAAAAAABACAAAAA4AAAAZHJzL2Rvd25yZXYu&#10;eG1sUEsBAhQAFAAAAAgAh07iQDMvBZ47AAAAOQAAABAAAAAAAAAAAQAgAAAAIgEAAGRycy9zaGFw&#10;ZXhtbC54bWxQSwUGAAAAAAYABgBbAQAAzAMAAAAA&#10;">
                  <v:fill on="t" focussize="0,0"/>
                  <v:stroke color="#000000" miterlimit="8" joinstyle="miter"/>
                  <v:imagedata o:title=""/>
                  <o:lock v:ext="edit" aspectratio="f"/>
                  <v:textbox>
                    <w:txbxContent>
                      <w:p>
                        <w:pPr>
                          <w:jc w:val="center"/>
                        </w:pPr>
                        <w:r>
                          <w:rPr>
                            <w:rFonts w:hint="eastAsia"/>
                          </w:rPr>
                          <w:t>客户</w:t>
                        </w:r>
                      </w:p>
                    </w:txbxContent>
                  </v:textbox>
                </v:shape>
                <v:shape id="Text Box 5" o:spid="_x0000_s1026" o:spt="202" type="#_x0000_t202" style="position:absolute;left:4860;top:6098;height:468;width:1440;" fillcolor="#FFFFFF" filled="t" stroked="t" coordsize="21600,21600" o:gfxdata="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b41Ar0AAADcAAAADwAAAAAAAAABACAAAAA4AAAAZHJzL2Rvd25yZXYu&#10;eG1sUEsBAhQAFAAAAAgAh07iQDMvBZ47AAAAOQAAABAAAAAAAAAAAQAgAAAAIgEAAGRycy9zaGFw&#10;ZXhtbC54bWxQSwUGAAAAAAYABgBbAQAAzAMAAAAA&#10;">
                  <v:fill on="t" focussize="0,0"/>
                  <v:stroke color="#000000" miterlimit="8" joinstyle="miter"/>
                  <v:imagedata o:title=""/>
                  <o:lock v:ext="edit" aspectratio="f"/>
                  <v:textbox>
                    <w:txbxContent>
                      <w:p>
                        <w:pPr>
                          <w:jc w:val="center"/>
                        </w:pPr>
                        <w:r>
                          <w:rPr>
                            <w:rFonts w:hint="eastAsia"/>
                          </w:rPr>
                          <w:t>技术人员</w:t>
                        </w:r>
                      </w:p>
                    </w:txbxContent>
                  </v:textbox>
                </v:shape>
                <v:shape id="Text Box 6" o:spid="_x0000_s1026" o:spt="202" type="#_x0000_t202" style="position:absolute;left:7740;top:6098;height:468;width:1267;" fillcolor="#FFFFFF" filled="t" stroked="t" coordsize="21600,21600" o:gfxdata="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UIaFwvwAAANwAAAAPAAAAAAAAAAEAIAAAADgAAABkcnMvZG93bnJl&#10;di54bWxQSwECFAAUAAAACACHTuJAMy8FnjsAAAA5AAAAEAAAAAAAAAABACAAAAAkAQAAZHJzL3No&#10;YXBleG1sLnhtbFBLBQYAAAAABgAGAFsBAADOAwAAAAA=&#10;">
                  <v:fill on="t" focussize="0,0"/>
                  <v:stroke color="#000000" miterlimit="8" joinstyle="miter"/>
                  <v:imagedata o:title=""/>
                  <o:lock v:ext="edit" aspectratio="f"/>
                  <v:textbox>
                    <w:txbxContent>
                      <w:p>
                        <w:r>
                          <w:rPr>
                            <w:rFonts w:hint="eastAsia"/>
                          </w:rPr>
                          <w:t>项目经理</w:t>
                        </w:r>
                      </w:p>
                    </w:txbxContent>
                  </v:textbox>
                </v:shape>
                <v:line id="Line 7" o:spid="_x0000_s1026" o:spt="20" style="position:absolute;left:3600;top:6254;height:0;width:1260;" filled="f" stroked="t" coordsize="21600,21600" o:gfxdata="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8l7B9r0AAADcAAAADwAAAAAAAAABACAAAAA4AAAAZHJzL2Rvd25yZXYu&#10;eG1sUEsBAhQAFAAAAAgAh07iQDMvBZ47AAAAOQAAABAAAAAAAAAAAQAgAAAAIgEAAGRycy9zaGFw&#10;ZXhtbC54bWxQSwUGAAAAAAYABgBbAQAAzAMAAAAA&#10;">
                  <v:fill on="f" focussize="0,0"/>
                  <v:stroke color="#000000" joinstyle="round" endarrow="block"/>
                  <v:imagedata o:title=""/>
                  <o:lock v:ext="edit" aspectratio="f"/>
                </v:line>
                <v:line id="Line 8" o:spid="_x0000_s1026" o:spt="20" style="position:absolute;left:6300;top:6254;height:0;width:1440;" filled="f" stroked="t" coordsize="21600,21600" o:gfxdata="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DXKsnEwgAAAN8AAAAPAAAAAAAAAAEAIAAAADgAAABkcnMvZG93&#10;bnJldi54bWxQSwECFAAUAAAACACHTuJAMy8FnjsAAAA5AAAAEAAAAAAAAAABACAAAAAnAQAAZHJz&#10;L3NoYXBleG1sLnhtbFBLBQYAAAAABgAGAFsBAADRAwAAAAA=&#10;">
                  <v:fill on="f" focussize="0,0"/>
                  <v:stroke color="#000000" joinstyle="round" endarrow="block"/>
                  <v:imagedata o:title=""/>
                  <o:lock v:ext="edit" aspectratio="f"/>
                </v:line>
                <v:line id="Line 9" o:spid="_x0000_s1026" o:spt="20" style="position:absolute;left:2700;top:7190;height:0;width:6120;" filled="f" stroked="t" coordsize="21600,21600" o:gfxdata="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AGqCe3BAAAA3wAAAA8AAAAAAAAAAQAgAAAAOAAAAGRycy9kb3du&#10;cmV2LnhtbFBLAQIUABQAAAAIAIdO4kAzLwWeOwAAADkAAAAQAAAAAAAAAAEAIAAAACYBAABkcnMv&#10;c2hhcGV4bWwueG1sUEsFBgAAAAAGAAYAWwEAANADAAAAAA==&#10;">
                  <v:fill on="f" focussize="0,0"/>
                  <v:stroke color="#000000" joinstyle="round"/>
                  <v:imagedata o:title=""/>
                  <o:lock v:ext="edit" aspectratio="f"/>
                </v:line>
                <v:line id="Line 10" o:spid="_x0000_s1026" o:spt="20" style="position:absolute;left:2700;top:6566;flip:y;height:624;width:0;" filled="f" stroked="t" coordsize="21600,21600" o:gfxdata="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ACkFlzwgAAAN8AAAAPAAAAAAAAAAEAIAAAADgAAABkcnMvZG93&#10;bnJldi54bWxQSwECFAAUAAAACACHTuJAMy8FnjsAAAA5AAAAEAAAAAAAAAABACAAAAAnAQAAZHJz&#10;L3NoYXBleG1sLnhtbFBLBQYAAAAABgAGAFsBAADRAwAAAAA=&#10;">
                  <v:fill on="f" focussize="0,0"/>
                  <v:stroke color="#000000" joinstyle="round" endarrow="block"/>
                  <v:imagedata o:title=""/>
                  <o:lock v:ext="edit" aspectratio="f"/>
                </v:line>
                <v:line id="Line 11" o:spid="_x0000_s1026" o:spt="20" style="position:absolute;left:3240;top:6566;height:468;width:0;" filled="f" stroked="t" coordsize="21600,21600" o:gfxdata="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XZtIMAAAADfAAAADwAAAAAAAAABACAAAAA4AAAAZHJzL2Rvd25y&#10;ZXYueG1sUEsBAhQAFAAAAAgAh07iQDMvBZ47AAAAOQAAABAAAAAAAAAAAQAgAAAAJQEAAGRycy9z&#10;aGFwZXhtbC54bWxQSwUGAAAAAAYABgBbAQAAzwMAAAAA&#10;">
                  <v:fill on="f" focussize="0,0"/>
                  <v:stroke color="#000000" joinstyle="round" dashstyle="1 1" endcap="round"/>
                  <v:imagedata o:title=""/>
                  <o:lock v:ext="edit" aspectratio="f"/>
                </v:line>
                <v:line id="Line 12" o:spid="_x0000_s1026" o:spt="20" style="position:absolute;left:3240;top:7034;height:0;width:5040;" filled="f" stroked="t" coordsize="21600,21600" o:gfxdata="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zp+VK7AAAA3wAAAA8AAAAAAAAAAQAgAAAAOAAAAGRycy9kb3ducmV2Lnht&#10;bFBLAQIUABQAAAAIAIdO4kAzLwWeOwAAADkAAAAQAAAAAAAAAAEAIAAAACABAABkcnMvc2hhcGV4&#10;bWwueG1sUEsFBgAAAAAGAAYAWwEAAMoDAAAAAA==&#10;">
                  <v:fill on="f" focussize="0,0"/>
                  <v:stroke color="#000000" joinstyle="round" dashstyle="1 1" endcap="round"/>
                  <v:imagedata o:title=""/>
                  <o:lock v:ext="edit" aspectratio="f"/>
                </v:line>
                <v:line id="Line 13" o:spid="_x0000_s1026" o:spt="20" style="position:absolute;left:8280;top:6566;flip:y;height:468;width:0;" filled="f" stroked="t" coordsize="21600,21600" o:gfxdata="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RiWSSsAAAADfAAAADwAAAAAAAAABACAAAAA4AAAAZHJzL2Rvd25y&#10;ZXYueG1sUEsBAhQAFAAAAAgAh07iQDMvBZ47AAAAOQAAABAAAAAAAAAAAQAgAAAAJQEAAGRycy9z&#10;aGFwZXhtbC54bWxQSwUGAAAAAAYABgBbAQAAzwMAAAAA&#10;">
                  <v:fill on="f" focussize="0,0"/>
                  <v:stroke color="#000000" joinstyle="round" dashstyle="1 1" endcap="round" endarrow="block"/>
                  <v:imagedata o:title=""/>
                  <o:lock v:ext="edit" aspectratio="f"/>
                </v:line>
                <v:line id="Line 14" o:spid="_x0000_s1026" o:spt="20" style="position:absolute;left:6300;top:6410;flip:x;height:0;width:1440;" filled="f" stroked="t" coordsize="21600,21600" o:gfxdata="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LGrQq+AAAA3wAAAA8AAAAAAAAAAQAgAAAAOAAAAGRycy9kb3ducmV2&#10;LnhtbFBLAQIUABQAAAAIAIdO4kAzLwWeOwAAADkAAAAQAAAAAAAAAAEAIAAAACMBAABkcnMvc2hh&#10;cGV4bWwueG1sUEsFBgAAAAAGAAYAWwEAAM0DAAAAAA==&#10;">
                  <v:fill on="f" focussize="0,0"/>
                  <v:stroke color="#000000" joinstyle="round" dashstyle="1 1" endcap="round" endarrow="block"/>
                  <v:imagedata o:title=""/>
                  <o:lock v:ext="edit" aspectratio="f"/>
                </v:line>
                <v:line id="Line 15" o:spid="_x0000_s1026" o:spt="20" style="position:absolute;left:8820;top:6566;height:624;width:0;" filled="f" stroked="t" coordsize="21600,21600" o:gfxdata="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ADxI6nBAAAA3wAAAA8AAAAAAAAAAQAgAAAAOAAAAGRycy9kb3du&#10;cmV2LnhtbFBLAQIUABQAAAAIAIdO4kAzLwWeOwAAADkAAAAQAAAAAAAAAAEAIAAAACYBAABkcnMv&#10;c2hhcGV4bWwueG1sUEsFBgAAAAAGAAYAWwEAANADAAAAAA==&#10;">
                  <v:fill on="f" focussize="0,0"/>
                  <v:stroke color="#000000" joinstyle="round"/>
                  <v:imagedata o:title=""/>
                  <o:lock v:ext="edit" aspectratio="f"/>
                </v:line>
                <v:line id="Line 16" o:spid="_x0000_s1026" o:spt="20" style="position:absolute;left:3597;top:6410;flip:x;height:0;width:1260;" filled="f" stroked="t" coordsize="21600,21600" o:gfxdata="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NuEsfMAAAADfAAAADwAAAAAAAAABACAAAAA4AAAAZHJzL2Rvd25y&#10;ZXYueG1sUEsBAhQAFAAAAAgAh07iQDMvBZ47AAAAOQAAABAAAAAAAAAAAQAgAAAAJQEAAGRycy9z&#10;aGFwZXhtbC54bWxQSwUGAAAAAAYABgBbAQAAzwMAAAAA&#10;">
                  <v:fill on="f" focussize="0,0"/>
                  <v:stroke color="#000000" joinstyle="round" dashstyle="1 1" endcap="round" endarrow="block"/>
                  <v:imagedata o:title=""/>
                  <o:lock v:ext="edit" aspectratio="f"/>
                </v:line>
              </v:group>
            </w:pict>
          </mc:Fallback>
        </mc:AlternateContent>
      </w:r>
    </w:p>
    <w:p>
      <w:pPr>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 xml:space="preserve">        </w:t>
      </w:r>
    </w:p>
    <w:p>
      <w:pPr>
        <w:rPr>
          <w:rFonts w:hint="eastAsia" w:ascii="楷体" w:hAnsi="楷体" w:eastAsia="楷体" w:cs="楷体"/>
          <w:sz w:val="28"/>
          <w:szCs w:val="28"/>
        </w:rPr>
      </w:pPr>
    </w:p>
    <w:p>
      <w:pPr>
        <w:numPr>
          <w:ilvl w:val="1"/>
          <w:numId w:val="21"/>
        </w:numPr>
        <w:spacing w:line="360" w:lineRule="auto"/>
        <w:rPr>
          <w:rFonts w:hint="eastAsia" w:ascii="楷体" w:hAnsi="楷体" w:eastAsia="楷体" w:cs="楷体"/>
          <w:sz w:val="28"/>
          <w:szCs w:val="28"/>
        </w:rPr>
      </w:pPr>
      <w:r>
        <w:rPr>
          <w:rFonts w:hint="eastAsia" w:ascii="楷体" w:hAnsi="楷体" w:eastAsia="楷体" w:cs="楷体"/>
          <w:sz w:val="28"/>
          <w:szCs w:val="28"/>
        </w:rPr>
        <w:t>用户拨打时需要报出你的公司名称或您</w:t>
      </w:r>
      <w:r>
        <w:rPr>
          <w:rFonts w:hint="eastAsia" w:ascii="楷体" w:hAnsi="楷体" w:eastAsia="楷体" w:cs="楷体"/>
          <w:sz w:val="28"/>
          <w:szCs w:val="28"/>
          <w:lang w:val="en-US" w:eastAsia="zh-Hans"/>
        </w:rPr>
        <w:t>的</w:t>
      </w:r>
      <w:r>
        <w:rPr>
          <w:rFonts w:hint="eastAsia" w:ascii="楷体" w:hAnsi="楷体" w:eastAsia="楷体" w:cs="楷体"/>
          <w:sz w:val="28"/>
          <w:szCs w:val="28"/>
        </w:rPr>
        <w:t>项目经理；</w:t>
      </w:r>
    </w:p>
    <w:p>
      <w:pPr>
        <w:numPr>
          <w:ilvl w:val="1"/>
          <w:numId w:val="21"/>
        </w:numPr>
        <w:spacing w:line="360" w:lineRule="auto"/>
        <w:rPr>
          <w:rFonts w:hint="eastAsia" w:ascii="楷体" w:hAnsi="楷体" w:eastAsia="楷体" w:cs="楷体"/>
          <w:sz w:val="28"/>
          <w:szCs w:val="28"/>
        </w:rPr>
      </w:pPr>
      <w:r>
        <w:rPr>
          <w:rFonts w:hint="eastAsia" w:ascii="楷体" w:hAnsi="楷体" w:eastAsia="楷体" w:cs="楷体"/>
          <w:sz w:val="28"/>
          <w:szCs w:val="28"/>
        </w:rPr>
        <w:t>技术人员详细询问用户问题具体情况并作电话记录，对于马上能解决的立即解决，对于当场无法解决的问题稍候技术人员将给用户主动回电话；</w:t>
      </w:r>
    </w:p>
    <w:p>
      <w:pPr>
        <w:numPr>
          <w:ilvl w:val="1"/>
          <w:numId w:val="21"/>
        </w:numPr>
        <w:spacing w:line="360" w:lineRule="auto"/>
        <w:rPr>
          <w:rFonts w:hint="eastAsia" w:ascii="楷体" w:hAnsi="楷体" w:eastAsia="楷体" w:cs="楷体"/>
          <w:sz w:val="28"/>
          <w:szCs w:val="28"/>
        </w:rPr>
      </w:pPr>
      <w:r>
        <w:rPr>
          <w:rFonts w:hint="eastAsia" w:ascii="楷体" w:hAnsi="楷体" w:eastAsia="楷体" w:cs="楷体"/>
          <w:sz w:val="28"/>
          <w:szCs w:val="28"/>
        </w:rPr>
        <w:t>技术人员对用户问题给出答复后，将向负责该用户的项目经理报告；</w:t>
      </w:r>
    </w:p>
    <w:p>
      <w:pPr>
        <w:numPr>
          <w:ilvl w:val="1"/>
          <w:numId w:val="21"/>
        </w:numPr>
        <w:spacing w:line="360" w:lineRule="auto"/>
        <w:rPr>
          <w:rFonts w:hint="eastAsia" w:ascii="楷体" w:hAnsi="楷体" w:eastAsia="楷体" w:cs="楷体"/>
          <w:sz w:val="28"/>
          <w:szCs w:val="28"/>
        </w:rPr>
      </w:pPr>
      <w:r>
        <w:rPr>
          <w:rFonts w:hint="eastAsia" w:ascii="楷体" w:hAnsi="楷体" w:eastAsia="楷体" w:cs="楷体"/>
          <w:sz w:val="28"/>
          <w:szCs w:val="28"/>
        </w:rPr>
        <w:t>项目经理主动与用户联系，了解问题解决情况以及技术人员服务态度情况，如有问题会及时与用户的沟通；</w:t>
      </w:r>
    </w:p>
    <w:p>
      <w:pPr>
        <w:numPr>
          <w:ilvl w:val="1"/>
          <w:numId w:val="21"/>
        </w:numPr>
        <w:spacing w:line="360" w:lineRule="auto"/>
        <w:rPr>
          <w:rFonts w:hint="eastAsia" w:ascii="楷体" w:hAnsi="楷体" w:eastAsia="楷体" w:cs="楷体"/>
          <w:sz w:val="28"/>
          <w:szCs w:val="28"/>
        </w:rPr>
      </w:pPr>
      <w:r>
        <w:rPr>
          <w:rFonts w:hint="eastAsia" w:ascii="楷体" w:hAnsi="楷体" w:eastAsia="楷体" w:cs="楷体"/>
          <w:sz w:val="28"/>
          <w:szCs w:val="28"/>
        </w:rPr>
        <w:t>当然，用户也可直接与项目经理联系，由项目经理告知相关技术人员，再由技术人员同用户联系。</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用户服务期满后，也可以得到技术支持服务，但必须首先同我们的项目经理联系，经项目经理同意后，服务流程同我们的合同用户完全一样。流程图如下：</w:t>
      </w:r>
    </w:p>
    <w:p>
      <w:pPr>
        <w:spacing w:line="360" w:lineRule="auto"/>
        <w:ind w:firstLine="560" w:firstLineChars="200"/>
        <w:rPr>
          <w:rFonts w:hint="eastAsia" w:ascii="楷体" w:hAnsi="楷体" w:eastAsia="楷体" w:cs="楷体"/>
          <w:sz w:val="28"/>
          <w:szCs w:val="28"/>
        </w:rPr>
      </w:pPr>
    </w:p>
    <w:p>
      <w:pPr>
        <w:spacing w:line="360" w:lineRule="auto"/>
        <w:rPr>
          <w:rFonts w:hint="eastAsia" w:ascii="楷体" w:hAnsi="楷体" w:eastAsia="楷体" w:cs="楷体"/>
          <w:sz w:val="28"/>
          <w:szCs w:val="28"/>
        </w:rPr>
      </w:pPr>
      <w:r>
        <w:rPr>
          <w:rFonts w:hint="eastAsia" w:ascii="楷体" w:hAnsi="楷体" w:eastAsia="楷体" w:cs="楷体"/>
          <w:sz w:val="28"/>
          <w:szCs w:val="28"/>
        </w:rPr>
        <mc:AlternateContent>
          <mc:Choice Requires="wpg">
            <w:drawing>
              <wp:inline distT="0" distB="0" distL="114300" distR="114300">
                <wp:extent cx="5200650" cy="754380"/>
                <wp:effectExtent l="4445" t="4445" r="14605" b="22225"/>
                <wp:docPr id="4138" name="组合 15"/>
                <wp:cNvGraphicFramePr/>
                <a:graphic xmlns:a="http://schemas.openxmlformats.org/drawingml/2006/main">
                  <a:graphicData uri="http://schemas.microsoft.com/office/word/2010/wordprocessingGroup">
                    <wpg:wgp>
                      <wpg:cNvGrpSpPr/>
                      <wpg:grpSpPr>
                        <a:xfrm>
                          <a:off x="0" y="0"/>
                          <a:ext cx="5200546" cy="754380"/>
                          <a:chOff x="1494" y="10687"/>
                          <a:chExt cx="6957" cy="1188"/>
                        </a:xfrm>
                        <a:effectLst/>
                      </wpg:grpSpPr>
                      <wps:wsp>
                        <wps:cNvPr id="4139" name="Text Box 30"/>
                        <wps:cNvSpPr txBox="1">
                          <a:spLocks noChangeArrowheads="1"/>
                        </wps:cNvSpPr>
                        <wps:spPr bwMode="auto">
                          <a:xfrm>
                            <a:off x="1494" y="10687"/>
                            <a:ext cx="1440" cy="468"/>
                          </a:xfrm>
                          <a:prstGeom prst="rect">
                            <a:avLst/>
                          </a:prstGeom>
                          <a:solidFill>
                            <a:srgbClr val="FFFFFF"/>
                          </a:solidFill>
                          <a:ln w="9525">
                            <a:solidFill>
                              <a:srgbClr val="000000"/>
                            </a:solidFill>
                            <a:miter lim="800000"/>
                          </a:ln>
                          <a:effectLst/>
                        </wps:spPr>
                        <wps:txbx>
                          <w:txbxContent>
                            <w:p>
                              <w:pPr>
                                <w:jc w:val="center"/>
                              </w:pPr>
                              <w:r>
                                <w:rPr>
                                  <w:rFonts w:hint="eastAsia"/>
                                </w:rPr>
                                <w:t>客户</w:t>
                              </w:r>
                            </w:p>
                          </w:txbxContent>
                        </wps:txbx>
                        <wps:bodyPr rot="0" vert="horz" wrap="square" lIns="91440" tIns="45720" rIns="91440" bIns="45720" anchor="t" anchorCtr="0" upright="1">
                          <a:noAutofit/>
                        </wps:bodyPr>
                      </wps:wsp>
                      <wps:wsp>
                        <wps:cNvPr id="4140" name="Text Box 31"/>
                        <wps:cNvSpPr txBox="1">
                          <a:spLocks noChangeArrowheads="1"/>
                        </wps:cNvSpPr>
                        <wps:spPr bwMode="auto">
                          <a:xfrm>
                            <a:off x="4194" y="10687"/>
                            <a:ext cx="1440" cy="468"/>
                          </a:xfrm>
                          <a:prstGeom prst="rect">
                            <a:avLst/>
                          </a:prstGeom>
                          <a:solidFill>
                            <a:srgbClr val="FFFFFF"/>
                          </a:solidFill>
                          <a:ln w="9525">
                            <a:solidFill>
                              <a:srgbClr val="000000"/>
                            </a:solidFill>
                            <a:miter lim="800000"/>
                          </a:ln>
                          <a:effectLst/>
                        </wps:spPr>
                        <wps:txbx>
                          <w:txbxContent>
                            <w:p>
                              <w:r>
                                <w:rPr>
                                  <w:rFonts w:hint="eastAsia"/>
                                </w:rPr>
                                <w:t>项目经理</w:t>
                              </w:r>
                            </w:p>
                          </w:txbxContent>
                        </wps:txbx>
                        <wps:bodyPr rot="0" vert="horz" wrap="square" lIns="91440" tIns="45720" rIns="91440" bIns="45720" anchor="t" anchorCtr="0" upright="1">
                          <a:noAutofit/>
                        </wps:bodyPr>
                      </wps:wsp>
                      <wps:wsp>
                        <wps:cNvPr id="4141" name="Text Box 32"/>
                        <wps:cNvSpPr txBox="1">
                          <a:spLocks noChangeArrowheads="1"/>
                        </wps:cNvSpPr>
                        <wps:spPr bwMode="auto">
                          <a:xfrm>
                            <a:off x="7074" y="10687"/>
                            <a:ext cx="1377" cy="468"/>
                          </a:xfrm>
                          <a:prstGeom prst="rect">
                            <a:avLst/>
                          </a:prstGeom>
                          <a:solidFill>
                            <a:srgbClr val="FFFFFF"/>
                          </a:solidFill>
                          <a:ln w="9525">
                            <a:solidFill>
                              <a:srgbClr val="000000"/>
                            </a:solidFill>
                            <a:miter lim="800000"/>
                          </a:ln>
                          <a:effectLst/>
                        </wps:spPr>
                        <wps:txbx>
                          <w:txbxContent>
                            <w:p>
                              <w:r>
                                <w:rPr>
                                  <w:rFonts w:hint="eastAsia"/>
                                </w:rPr>
                                <w:t>技术人员</w:t>
                              </w:r>
                            </w:p>
                          </w:txbxContent>
                        </wps:txbx>
                        <wps:bodyPr rot="0" vert="horz" wrap="square" lIns="91440" tIns="45720" rIns="91440" bIns="45720" anchor="t" anchorCtr="0" upright="1">
                          <a:noAutofit/>
                        </wps:bodyPr>
                      </wps:wsp>
                      <wps:wsp>
                        <wps:cNvPr id="4142" name="Line 33"/>
                        <wps:cNvCnPr/>
                        <wps:spPr bwMode="auto">
                          <a:xfrm>
                            <a:off x="2934" y="10843"/>
                            <a:ext cx="1260" cy="0"/>
                          </a:xfrm>
                          <a:prstGeom prst="line">
                            <a:avLst/>
                          </a:prstGeom>
                          <a:noFill/>
                          <a:ln w="9525">
                            <a:solidFill>
                              <a:srgbClr val="000000"/>
                            </a:solidFill>
                            <a:round/>
                            <a:tailEnd type="triangle" w="med" len="med"/>
                          </a:ln>
                          <a:effectLst/>
                        </wps:spPr>
                        <wps:bodyPr/>
                      </wps:wsp>
                      <wps:wsp>
                        <wps:cNvPr id="4143" name="Line 34"/>
                        <wps:cNvCnPr/>
                        <wps:spPr bwMode="auto">
                          <a:xfrm>
                            <a:off x="5634" y="10843"/>
                            <a:ext cx="1440" cy="0"/>
                          </a:xfrm>
                          <a:prstGeom prst="line">
                            <a:avLst/>
                          </a:prstGeom>
                          <a:noFill/>
                          <a:ln w="9525">
                            <a:solidFill>
                              <a:srgbClr val="000000"/>
                            </a:solidFill>
                            <a:round/>
                            <a:tailEnd type="triangle" w="med" len="med"/>
                          </a:ln>
                          <a:effectLst/>
                        </wps:spPr>
                        <wps:bodyPr/>
                      </wps:wsp>
                      <wps:wsp>
                        <wps:cNvPr id="4144" name="Line 35"/>
                        <wps:cNvCnPr/>
                        <wps:spPr bwMode="auto">
                          <a:xfrm>
                            <a:off x="2034" y="11874"/>
                            <a:ext cx="6120" cy="0"/>
                          </a:xfrm>
                          <a:prstGeom prst="line">
                            <a:avLst/>
                          </a:prstGeom>
                          <a:noFill/>
                          <a:ln w="9525">
                            <a:solidFill>
                              <a:srgbClr val="000000"/>
                            </a:solidFill>
                            <a:round/>
                          </a:ln>
                          <a:effectLst/>
                        </wps:spPr>
                        <wps:bodyPr/>
                      </wps:wsp>
                      <wps:wsp>
                        <wps:cNvPr id="4145" name="Line 36"/>
                        <wps:cNvCnPr/>
                        <wps:spPr bwMode="auto">
                          <a:xfrm flipV="1">
                            <a:off x="2034" y="11154"/>
                            <a:ext cx="0" cy="720"/>
                          </a:xfrm>
                          <a:prstGeom prst="line">
                            <a:avLst/>
                          </a:prstGeom>
                          <a:noFill/>
                          <a:ln w="9525">
                            <a:solidFill>
                              <a:srgbClr val="000000"/>
                            </a:solidFill>
                            <a:round/>
                            <a:tailEnd type="triangle" w="med" len="med"/>
                          </a:ln>
                          <a:effectLst/>
                        </wps:spPr>
                        <wps:bodyPr/>
                      </wps:wsp>
                      <wps:wsp>
                        <wps:cNvPr id="4146" name="Line 37"/>
                        <wps:cNvCnPr/>
                        <wps:spPr bwMode="auto">
                          <a:xfrm flipV="1">
                            <a:off x="8154" y="11095"/>
                            <a:ext cx="0" cy="780"/>
                          </a:xfrm>
                          <a:prstGeom prst="line">
                            <a:avLst/>
                          </a:prstGeom>
                          <a:noFill/>
                          <a:ln w="9525">
                            <a:solidFill>
                              <a:srgbClr val="000000"/>
                            </a:solidFill>
                            <a:round/>
                          </a:ln>
                          <a:effectLst/>
                        </wps:spPr>
                        <wps:bodyPr/>
                      </wps:wsp>
                    </wpg:wgp>
                  </a:graphicData>
                </a:graphic>
              </wp:inline>
            </w:drawing>
          </mc:Choice>
          <mc:Fallback>
            <w:pict>
              <v:group id="组合 15" o:spid="_x0000_s1026" o:spt="203" style="height:59.4pt;width:409.5pt;" coordorigin="1494,10687" coordsize="6957,1188" o:gfxdata="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">
                <o:lock v:ext="edit" aspectratio="f"/>
                <v:shape id="Text Box 30" o:spid="_x0000_s1026" o:spt="202" type="#_x0000_t202" style="position:absolute;left:1494;top:10687;height:468;width:1440;" fillcolor="#FFFFFF" filled="t" stroked="t" coordsize="21600,21600" o:gfxdata="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VtZ20cAAAADdAAAADwAAAAAAAAABACAAAAA4AAAAZHJzL2Rvd25y&#10;ZXYueG1sUEsBAhQAFAAAAAgAh07iQDMvBZ47AAAAOQAAABAAAAAAAAAAAQAgAAAAJQEAAGRycy9z&#10;aGFwZXhtbC54bWxQSwUGAAAAAAYABgBbAQAAzwMAAAAA&#10;">
                  <v:fill on="t" focussize="0,0"/>
                  <v:stroke color="#000000" miterlimit="8" joinstyle="miter"/>
                  <v:imagedata o:title=""/>
                  <o:lock v:ext="edit" aspectratio="f"/>
                  <v:textbox>
                    <w:txbxContent>
                      <w:p>
                        <w:pPr>
                          <w:jc w:val="center"/>
                        </w:pPr>
                        <w:r>
                          <w:rPr>
                            <w:rFonts w:hint="eastAsia"/>
                          </w:rPr>
                          <w:t>客户</w:t>
                        </w:r>
                      </w:p>
                    </w:txbxContent>
                  </v:textbox>
                </v:shape>
                <v:shape id="Text Box 31" o:spid="_x0000_s1026" o:spt="202" type="#_x0000_t202" style="position:absolute;left:4194;top:10687;height:468;width:1440;" fillcolor="#FFFFFF" filled="t" stroked="t" coordsize="21600,21600" o:gfxdata="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6qwxvAAAAN0AAAAPAAAAAAAAAAEAIAAAADgAAABkcnMvZG93bnJldi54&#10;bWxQSwECFAAUAAAACACHTuJAMy8FnjsAAAA5AAAAEAAAAAAAAAABACAAAAAhAQAAZHJzL3NoYXBl&#10;eG1sLnhtbFBLBQYAAAAABgAGAFsBAADLAwAAAAA=&#10;">
                  <v:fill on="t" focussize="0,0"/>
                  <v:stroke color="#000000" miterlimit="8" joinstyle="miter"/>
                  <v:imagedata o:title=""/>
                  <o:lock v:ext="edit" aspectratio="f"/>
                  <v:textbox>
                    <w:txbxContent>
                      <w:p>
                        <w:r>
                          <w:rPr>
                            <w:rFonts w:hint="eastAsia"/>
                          </w:rPr>
                          <w:t>项目经理</w:t>
                        </w:r>
                      </w:p>
                    </w:txbxContent>
                  </v:textbox>
                </v:shape>
                <v:shape id="Text Box 32" o:spid="_x0000_s1026" o:spt="202" type="#_x0000_t202" style="position:absolute;left:7074;top:10687;height:468;width:1377;" fillcolor="#FFFFFF" filled="t" stroked="t" coordsize="21600,21600" o:gfxdata="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8KYJqsAAAADdAAAADwAAAAAAAAABACAAAAA4AAAAZHJzL2Rvd25y&#10;ZXYueG1sUEsBAhQAFAAAAAgAh07iQDMvBZ47AAAAOQAAABAAAAAAAAAAAQAgAAAAJQEAAGRycy9z&#10;aGFwZXhtbC54bWxQSwUGAAAAAAYABgBbAQAAzwMAAAAA&#10;">
                  <v:fill on="t" focussize="0,0"/>
                  <v:stroke color="#000000" miterlimit="8" joinstyle="miter"/>
                  <v:imagedata o:title=""/>
                  <o:lock v:ext="edit" aspectratio="f"/>
                  <v:textbox>
                    <w:txbxContent>
                      <w:p>
                        <w:r>
                          <w:rPr>
                            <w:rFonts w:hint="eastAsia"/>
                          </w:rPr>
                          <w:t>技术人员</w:t>
                        </w:r>
                      </w:p>
                    </w:txbxContent>
                  </v:textbox>
                </v:shape>
                <v:line id="Line 33" o:spid="_x0000_s1026" o:spt="20" style="position:absolute;left:2934;top:10843;height:0;width:1260;" filled="f" stroked="t" coordsize="21600,21600" o:gfxdata="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t4ruScAAAADdAAAADwAAAAAAAAABACAAAAA4AAAAZHJzL2Rvd25y&#10;ZXYueG1sUEsBAhQAFAAAAAgAh07iQDMvBZ47AAAAOQAAABAAAAAAAAAAAQAgAAAAJQEAAGRycy9z&#10;aGFwZXhtbC54bWxQSwUGAAAAAAYABgBbAQAAzwMAAAAA&#10;">
                  <v:fill on="f" focussize="0,0"/>
                  <v:stroke color="#000000" joinstyle="round" endarrow="block"/>
                  <v:imagedata o:title=""/>
                  <o:lock v:ext="edit" aspectratio="f"/>
                </v:line>
                <v:line id="Line 34" o:spid="_x0000_s1026" o:spt="20" style="position:absolute;left:5634;top:10843;height:0;width:1440;" filled="f" stroked="t" coordsize="21600,21600" o:gfxdata="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2MZL0sAAAADdAAAADwAAAAAAAAABACAAAAA4AAAAZHJzL2Rvd25y&#10;ZXYueG1sUEsBAhQAFAAAAAgAh07iQDMvBZ47AAAAOQAAABAAAAAAAAAAAQAgAAAAJQEAAGRycy9z&#10;aGFwZXhtbC54bWxQSwUGAAAAAAYABgBbAQAAzwMAAAAA&#10;">
                  <v:fill on="f" focussize="0,0"/>
                  <v:stroke color="#000000" joinstyle="round" endarrow="block"/>
                  <v:imagedata o:title=""/>
                  <o:lock v:ext="edit" aspectratio="f"/>
                </v:line>
                <v:line id="Line 35" o:spid="_x0000_s1026" o:spt="20" style="position:absolute;left:2034;top:11874;height:0;width:6120;" filled="f" stroked="t" coordsize="21600,21600" o:gfxdata="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7KUxIvwAAAN0AAAAPAAAAAAAAAAEAIAAAADgAAABkcnMvZG93bnJl&#10;di54bWxQSwECFAAUAAAACACHTuJAMy8FnjsAAAA5AAAAEAAAAAAAAAABACAAAAAkAQAAZHJzL3No&#10;YXBleG1sLnhtbFBLBQYAAAAABgAGAFsBAADOAwAAAAA=&#10;">
                  <v:fill on="f" focussize="0,0"/>
                  <v:stroke color="#000000" joinstyle="round"/>
                  <v:imagedata o:title=""/>
                  <o:lock v:ext="edit" aspectratio="f"/>
                </v:line>
                <v:line id="Line 36" o:spid="_x0000_s1026" o:spt="20" style="position:absolute;left:2034;top:11154;flip:y;height:720;width:0;" filled="f" stroked="t" coordsize="21600,21600" o:gfxdata="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PiWn+cAAAADdAAAADwAAAAAAAAABACAAAAA4AAAAZHJzL2Rvd25y&#10;ZXYueG1sUEsBAhQAFAAAAAgAh07iQDMvBZ47AAAAOQAAABAAAAAAAAAAAQAgAAAAJQEAAGRycy9z&#10;aGFwZXhtbC54bWxQSwUGAAAAAAYABgBbAQAAzwMAAAAA&#10;">
                  <v:fill on="f" focussize="0,0"/>
                  <v:stroke color="#000000" joinstyle="round" endarrow="block"/>
                  <v:imagedata o:title=""/>
                  <o:lock v:ext="edit" aspectratio="f"/>
                </v:line>
                <v:line id="Line 37" o:spid="_x0000_s1026" o:spt="20" style="position:absolute;left:8154;top:11095;flip:y;height:780;width:0;" filled="f" stroked="t" coordsize="21600,21600" o:gfxdata="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vt5KFvwAAAN0AAAAPAAAAAAAAAAEAIAAAADgAAABkcnMvZG93bnJl&#10;di54bWxQSwECFAAUAAAACACHTuJAMy8FnjsAAAA5AAAAEAAAAAAAAAABACAAAAAkAQAAZHJzL3No&#10;YXBleG1sLnhtbFBLBQYAAAAABgAGAFsBAADOAwAAAAA=&#10;">
                  <v:fill on="f" focussize="0,0"/>
                  <v:stroke color="#000000" joinstyle="round"/>
                  <v:imagedata o:title=""/>
                  <o:lock v:ext="edit" aspectratio="f"/>
                </v:line>
                <w10:wrap type="none"/>
                <w10:anchorlock/>
              </v:group>
            </w:pict>
          </mc:Fallback>
        </mc:AlternateContent>
      </w:r>
    </w:p>
    <w:p>
      <w:pPr>
        <w:numPr>
          <w:ilvl w:val="0"/>
          <w:numId w:val="22"/>
        </w:numPr>
        <w:spacing w:line="360" w:lineRule="auto"/>
        <w:rPr>
          <w:rFonts w:hint="eastAsia" w:ascii="楷体" w:hAnsi="楷体" w:eastAsia="楷体" w:cs="楷体"/>
          <w:sz w:val="28"/>
          <w:szCs w:val="28"/>
        </w:rPr>
      </w:pPr>
      <w:r>
        <w:rPr>
          <w:rFonts w:hint="eastAsia" w:ascii="楷体" w:hAnsi="楷体" w:eastAsia="楷体" w:cs="楷体"/>
          <w:sz w:val="28"/>
          <w:szCs w:val="28"/>
        </w:rPr>
        <w:t xml:space="preserve">现场技术支持 </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对于非现场技术支持无法解决的问题或用户直接要求现场服务的，将以最快的速度响应，及时了解用户所出现的问题、用户的环境配置、问题详细、准确的描述以及与解决问题有关的其它信息，在双方协商一致后，赶赴用户现场，具体流程如下：</w:t>
      </w:r>
    </w:p>
    <w:p>
      <w:pPr>
        <w:spacing w:line="360" w:lineRule="auto"/>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r>
        <w:rPr>
          <w:rFonts w:hint="eastAsia" w:ascii="楷体" w:hAnsi="楷体" w:eastAsia="楷体" w:cs="楷体"/>
          <w:sz w:val="28"/>
          <w:szCs w:val="28"/>
        </w:rPr>
        <mc:AlternateContent>
          <mc:Choice Requires="wpg">
            <w:drawing>
              <wp:anchor distT="0" distB="0" distL="114300" distR="114300" simplePos="0" relativeHeight="251666432" behindDoc="0" locked="0" layoutInCell="1" allowOverlap="1">
                <wp:simplePos x="0" y="0"/>
                <wp:positionH relativeFrom="column">
                  <wp:posOffset>571500</wp:posOffset>
                </wp:positionH>
                <wp:positionV relativeFrom="paragraph">
                  <wp:posOffset>177800</wp:posOffset>
                </wp:positionV>
                <wp:extent cx="3771900" cy="1087120"/>
                <wp:effectExtent l="4445" t="4445" r="14605" b="13335"/>
                <wp:wrapNone/>
                <wp:docPr id="4126" name="组合 3"/>
                <wp:cNvGraphicFramePr/>
                <a:graphic xmlns:a="http://schemas.openxmlformats.org/drawingml/2006/main">
                  <a:graphicData uri="http://schemas.microsoft.com/office/word/2010/wordprocessingGroup">
                    <wpg:wgp>
                      <wpg:cNvGrpSpPr/>
                      <wpg:grpSpPr>
                        <a:xfrm>
                          <a:off x="0" y="0"/>
                          <a:ext cx="3771900" cy="1087120"/>
                          <a:chOff x="2697" y="9045"/>
                          <a:chExt cx="5940" cy="1712"/>
                        </a:xfrm>
                        <a:effectLst/>
                      </wpg:grpSpPr>
                      <wps:wsp>
                        <wps:cNvPr id="4127" name="Text Box 18"/>
                        <wps:cNvSpPr txBox="1">
                          <a:spLocks noChangeArrowheads="1"/>
                        </wps:cNvSpPr>
                        <wps:spPr bwMode="auto">
                          <a:xfrm>
                            <a:off x="2697" y="9045"/>
                            <a:ext cx="1440" cy="468"/>
                          </a:xfrm>
                          <a:prstGeom prst="rect">
                            <a:avLst/>
                          </a:prstGeom>
                          <a:solidFill>
                            <a:srgbClr val="FFFFFF"/>
                          </a:solidFill>
                          <a:ln w="9525">
                            <a:solidFill>
                              <a:srgbClr val="000000"/>
                            </a:solidFill>
                            <a:miter lim="800000"/>
                          </a:ln>
                          <a:effectLst/>
                        </wps:spPr>
                        <wps:txbx>
                          <w:txbxContent>
                            <w:p>
                              <w:pPr>
                                <w:jc w:val="center"/>
                              </w:pPr>
                              <w:r>
                                <w:rPr>
                                  <w:rFonts w:hint="eastAsia"/>
                                </w:rPr>
                                <w:t>客户</w:t>
                              </w:r>
                            </w:p>
                          </w:txbxContent>
                        </wps:txbx>
                        <wps:bodyPr rot="0" vert="horz" wrap="square" lIns="91440" tIns="45720" rIns="91440" bIns="45720" anchor="t" anchorCtr="0" upright="1">
                          <a:noAutofit/>
                        </wps:bodyPr>
                      </wps:wsp>
                      <wps:wsp>
                        <wps:cNvPr id="4128" name="Text Box 19"/>
                        <wps:cNvSpPr txBox="1">
                          <a:spLocks noChangeArrowheads="1"/>
                        </wps:cNvSpPr>
                        <wps:spPr bwMode="auto">
                          <a:xfrm>
                            <a:off x="4857" y="9045"/>
                            <a:ext cx="1440" cy="468"/>
                          </a:xfrm>
                          <a:prstGeom prst="rect">
                            <a:avLst/>
                          </a:prstGeom>
                          <a:solidFill>
                            <a:srgbClr val="FFFFFF"/>
                          </a:solidFill>
                          <a:ln w="9525">
                            <a:solidFill>
                              <a:srgbClr val="000000"/>
                            </a:solidFill>
                            <a:miter lim="800000"/>
                          </a:ln>
                          <a:effectLst/>
                        </wps:spPr>
                        <wps:txbx>
                          <w:txbxContent>
                            <w:p>
                              <w:r>
                                <w:rPr>
                                  <w:rFonts w:hint="eastAsia"/>
                                </w:rPr>
                                <w:t>项目经理</w:t>
                              </w:r>
                            </w:p>
                          </w:txbxContent>
                        </wps:txbx>
                        <wps:bodyPr rot="0" vert="horz" wrap="square" lIns="91440" tIns="45720" rIns="91440" bIns="45720" anchor="t" anchorCtr="0" upright="1">
                          <a:noAutofit/>
                        </wps:bodyPr>
                      </wps:wsp>
                      <wps:wsp>
                        <wps:cNvPr id="4129" name="Text Box 20"/>
                        <wps:cNvSpPr txBox="1">
                          <a:spLocks noChangeArrowheads="1"/>
                        </wps:cNvSpPr>
                        <wps:spPr bwMode="auto">
                          <a:xfrm>
                            <a:off x="7197" y="9045"/>
                            <a:ext cx="1440" cy="468"/>
                          </a:xfrm>
                          <a:prstGeom prst="rect">
                            <a:avLst/>
                          </a:prstGeom>
                          <a:solidFill>
                            <a:srgbClr val="FFFFFF"/>
                          </a:solidFill>
                          <a:ln w="9525">
                            <a:solidFill>
                              <a:srgbClr val="000000"/>
                            </a:solidFill>
                            <a:miter lim="800000"/>
                          </a:ln>
                          <a:effectLst/>
                        </wps:spPr>
                        <wps:txbx>
                          <w:txbxContent>
                            <w:p>
                              <w:r>
                                <w:rPr>
                                  <w:rFonts w:hint="eastAsia"/>
                                </w:rPr>
                                <w:t>技术人员</w:t>
                              </w:r>
                            </w:p>
                          </w:txbxContent>
                        </wps:txbx>
                        <wps:bodyPr rot="0" vert="horz" wrap="square" lIns="91440" tIns="45720" rIns="91440" bIns="45720" anchor="t" anchorCtr="0" upright="1">
                          <a:noAutofit/>
                        </wps:bodyPr>
                      </wps:wsp>
                      <wps:wsp>
                        <wps:cNvPr id="4130" name="Line 21"/>
                        <wps:cNvCnPr/>
                        <wps:spPr bwMode="auto">
                          <a:xfrm>
                            <a:off x="4137" y="9201"/>
                            <a:ext cx="720" cy="0"/>
                          </a:xfrm>
                          <a:prstGeom prst="line">
                            <a:avLst/>
                          </a:prstGeom>
                          <a:noFill/>
                          <a:ln w="9525">
                            <a:solidFill>
                              <a:srgbClr val="000000"/>
                            </a:solidFill>
                            <a:round/>
                            <a:tailEnd type="triangle" w="med" len="med"/>
                          </a:ln>
                          <a:effectLst/>
                        </wps:spPr>
                        <wps:bodyPr/>
                      </wps:wsp>
                      <wps:wsp>
                        <wps:cNvPr id="4131" name="Text Box 22"/>
                        <wps:cNvSpPr txBox="1">
                          <a:spLocks noChangeArrowheads="1"/>
                        </wps:cNvSpPr>
                        <wps:spPr bwMode="auto">
                          <a:xfrm>
                            <a:off x="7197" y="10289"/>
                            <a:ext cx="1440" cy="468"/>
                          </a:xfrm>
                          <a:prstGeom prst="rect">
                            <a:avLst/>
                          </a:prstGeom>
                          <a:solidFill>
                            <a:srgbClr val="FFFFFF"/>
                          </a:solidFill>
                          <a:ln w="9525">
                            <a:solidFill>
                              <a:srgbClr val="000000"/>
                            </a:solidFill>
                            <a:miter lim="800000"/>
                          </a:ln>
                          <a:effectLst/>
                        </wps:spPr>
                        <wps:txbx>
                          <w:txbxContent>
                            <w:p>
                              <w:r>
                                <w:rPr>
                                  <w:rFonts w:hint="eastAsia"/>
                                </w:rPr>
                                <w:t>专家论证</w:t>
                              </w:r>
                            </w:p>
                          </w:txbxContent>
                        </wps:txbx>
                        <wps:bodyPr rot="0" vert="horz" wrap="square" lIns="91440" tIns="45720" rIns="91440" bIns="45720" anchor="t" anchorCtr="0" upright="1">
                          <a:noAutofit/>
                        </wps:bodyPr>
                      </wps:wsp>
                      <wps:wsp>
                        <wps:cNvPr id="4132" name="Line 23"/>
                        <wps:cNvCnPr/>
                        <wps:spPr bwMode="auto">
                          <a:xfrm>
                            <a:off x="6297" y="9201"/>
                            <a:ext cx="900" cy="0"/>
                          </a:xfrm>
                          <a:prstGeom prst="line">
                            <a:avLst/>
                          </a:prstGeom>
                          <a:noFill/>
                          <a:ln w="9525">
                            <a:solidFill>
                              <a:srgbClr val="000000"/>
                            </a:solidFill>
                            <a:round/>
                            <a:tailEnd type="triangle" w="med" len="med"/>
                          </a:ln>
                          <a:effectLst/>
                        </wps:spPr>
                        <wps:bodyPr/>
                      </wps:wsp>
                      <wps:wsp>
                        <wps:cNvPr id="4133" name="Text Box 24"/>
                        <wps:cNvSpPr txBox="1">
                          <a:spLocks noChangeArrowheads="1"/>
                        </wps:cNvSpPr>
                        <wps:spPr bwMode="auto">
                          <a:xfrm>
                            <a:off x="4857" y="10289"/>
                            <a:ext cx="1440" cy="468"/>
                          </a:xfrm>
                          <a:prstGeom prst="rect">
                            <a:avLst/>
                          </a:prstGeom>
                          <a:solidFill>
                            <a:srgbClr val="FFFFFF"/>
                          </a:solidFill>
                          <a:ln w="9525">
                            <a:solidFill>
                              <a:srgbClr val="000000"/>
                            </a:solidFill>
                            <a:miter lim="800000"/>
                          </a:ln>
                          <a:effectLst/>
                        </wps:spPr>
                        <wps:txbx>
                          <w:txbxContent>
                            <w:p>
                              <w:r>
                                <w:rPr>
                                  <w:rFonts w:hint="eastAsia"/>
                                </w:rPr>
                                <w:t>技术人员</w:t>
                              </w:r>
                            </w:p>
                          </w:txbxContent>
                        </wps:txbx>
                        <wps:bodyPr rot="0" vert="horz" wrap="square" lIns="91440" tIns="45720" rIns="91440" bIns="45720" anchor="t" anchorCtr="0" upright="1">
                          <a:noAutofit/>
                        </wps:bodyPr>
                      </wps:wsp>
                      <wps:wsp>
                        <wps:cNvPr id="4134" name="Line 25"/>
                        <wps:cNvCnPr/>
                        <wps:spPr bwMode="auto">
                          <a:xfrm>
                            <a:off x="7917" y="9512"/>
                            <a:ext cx="0" cy="780"/>
                          </a:xfrm>
                          <a:prstGeom prst="line">
                            <a:avLst/>
                          </a:prstGeom>
                          <a:noFill/>
                          <a:ln w="9525">
                            <a:solidFill>
                              <a:srgbClr val="000000"/>
                            </a:solidFill>
                            <a:round/>
                            <a:tailEnd type="triangle" w="med" len="med"/>
                          </a:ln>
                          <a:effectLst/>
                        </wps:spPr>
                        <wps:bodyPr/>
                      </wps:wsp>
                      <wps:wsp>
                        <wps:cNvPr id="4135" name="Line 26"/>
                        <wps:cNvCnPr/>
                        <wps:spPr bwMode="auto">
                          <a:xfrm flipV="1">
                            <a:off x="3417" y="9512"/>
                            <a:ext cx="0" cy="936"/>
                          </a:xfrm>
                          <a:prstGeom prst="line">
                            <a:avLst/>
                          </a:prstGeom>
                          <a:noFill/>
                          <a:ln w="9525">
                            <a:solidFill>
                              <a:srgbClr val="000000"/>
                            </a:solidFill>
                            <a:round/>
                            <a:tailEnd type="triangle" w="med" len="med"/>
                          </a:ln>
                          <a:effectLst/>
                        </wps:spPr>
                        <wps:bodyPr/>
                      </wps:wsp>
                      <wps:wsp>
                        <wps:cNvPr id="4136" name="Line 27"/>
                        <wps:cNvCnPr/>
                        <wps:spPr bwMode="auto">
                          <a:xfrm flipH="1">
                            <a:off x="6297" y="10445"/>
                            <a:ext cx="900" cy="0"/>
                          </a:xfrm>
                          <a:prstGeom prst="line">
                            <a:avLst/>
                          </a:prstGeom>
                          <a:noFill/>
                          <a:ln w="9525">
                            <a:solidFill>
                              <a:srgbClr val="000000"/>
                            </a:solidFill>
                            <a:round/>
                            <a:tailEnd type="triangle" w="med" len="med"/>
                          </a:ln>
                          <a:effectLst/>
                        </wps:spPr>
                        <wps:bodyPr/>
                      </wps:wsp>
                      <wps:wsp>
                        <wps:cNvPr id="4137" name="Line 28"/>
                        <wps:cNvCnPr/>
                        <wps:spPr bwMode="auto">
                          <a:xfrm>
                            <a:off x="3417" y="10445"/>
                            <a:ext cx="1440" cy="0"/>
                          </a:xfrm>
                          <a:prstGeom prst="line">
                            <a:avLst/>
                          </a:prstGeom>
                          <a:noFill/>
                          <a:ln w="9525">
                            <a:solidFill>
                              <a:srgbClr val="000000"/>
                            </a:solidFill>
                            <a:round/>
                          </a:ln>
                          <a:effectLst/>
                        </wps:spPr>
                        <wps:bodyPr/>
                      </wps:wsp>
                    </wpg:wgp>
                  </a:graphicData>
                </a:graphic>
              </wp:anchor>
            </w:drawing>
          </mc:Choice>
          <mc:Fallback>
            <w:pict>
              <v:group id="组合 3" o:spid="_x0000_s1026" o:spt="203" style="position:absolute;left:0pt;margin-left:45pt;margin-top:14pt;height:85.6pt;width:297pt;z-index:251666432;mso-width-relative:page;mso-height-relative:page;" coordorigin="2697,9045" coordsize="5940,1712" o:gfxdata="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">
                <o:lock v:ext="edit" aspectratio="f"/>
                <v:shape id="Text Box 18" o:spid="_x0000_s1026" o:spt="202" type="#_x0000_t202" style="position:absolute;left:2697;top:9045;height:468;width:1440;" fillcolor="#FFFFFF" filled="t" stroked="t" coordsize="21600,21600" o:gfxdata="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N3NHlvwAAAN0AAAAPAAAAAAAAAAEAIAAAADgAAABkcnMvZG93bnJl&#10;di54bWxQSwECFAAUAAAACACHTuJAMy8FnjsAAAA5AAAAEAAAAAAAAAABACAAAAAkAQAAZHJzL3No&#10;YXBleG1sLnhtbFBLBQYAAAAABgAGAFsBAADOAwAAAAA=&#10;">
                  <v:fill on="t" focussize="0,0"/>
                  <v:stroke color="#000000" miterlimit="8" joinstyle="miter"/>
                  <v:imagedata o:title=""/>
                  <o:lock v:ext="edit" aspectratio="f"/>
                  <v:textbox>
                    <w:txbxContent>
                      <w:p>
                        <w:pPr>
                          <w:jc w:val="center"/>
                        </w:pPr>
                        <w:r>
                          <w:rPr>
                            <w:rFonts w:hint="eastAsia"/>
                          </w:rPr>
                          <w:t>客户</w:t>
                        </w:r>
                      </w:p>
                    </w:txbxContent>
                  </v:textbox>
                </v:shape>
                <v:shape id="Text Box 19" o:spid="_x0000_s1026" o:spt="202" type="#_x0000_t202" style="position:absolute;left:4857;top:9045;height:468;width:1440;" fillcolor="#FFFFFF" filled="t" stroked="t" coordsize="21600,21600" o:gfxdata="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ENFl70AAADdAAAADwAAAAAAAAABACAAAAA4AAAAZHJzL2Rvd25yZXYu&#10;eG1sUEsBAhQAFAAAAAgAh07iQDMvBZ47AAAAOQAAABAAAAAAAAAAAQAgAAAAIgEAAGRycy9zaGFw&#10;ZXhtbC54bWxQSwUGAAAAAAYABgBbAQAAzAMAAAAA&#10;">
                  <v:fill on="t" focussize="0,0"/>
                  <v:stroke color="#000000" miterlimit="8" joinstyle="miter"/>
                  <v:imagedata o:title=""/>
                  <o:lock v:ext="edit" aspectratio="f"/>
                  <v:textbox>
                    <w:txbxContent>
                      <w:p>
                        <w:r>
                          <w:rPr>
                            <w:rFonts w:hint="eastAsia"/>
                          </w:rPr>
                          <w:t>项目经理</w:t>
                        </w:r>
                      </w:p>
                    </w:txbxContent>
                  </v:textbox>
                </v:shape>
                <v:shape id="Text Box 20" o:spid="_x0000_s1026" o:spt="202" type="#_x0000_t202" style="position:absolute;left:7197;top:9045;height:468;width:1440;" fillcolor="#FFFFFF" filled="t" stroked="t" coordsize="21600,21600" o:gfxdata="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0w/gDMAAAADdAAAADwAAAAAAAAABACAAAAA4AAAAZHJzL2Rvd25y&#10;ZXYueG1sUEsBAhQAFAAAAAgAh07iQDMvBZ47AAAAOQAAABAAAAAAAAAAAQAgAAAAJQEAAGRycy9z&#10;aGFwZXhtbC54bWxQSwUGAAAAAAYABgBbAQAAzwMAAAAA&#10;">
                  <v:fill on="t" focussize="0,0"/>
                  <v:stroke color="#000000" miterlimit="8" joinstyle="miter"/>
                  <v:imagedata o:title=""/>
                  <o:lock v:ext="edit" aspectratio="f"/>
                  <v:textbox>
                    <w:txbxContent>
                      <w:p>
                        <w:r>
                          <w:rPr>
                            <w:rFonts w:hint="eastAsia"/>
                          </w:rPr>
                          <w:t>技术人员</w:t>
                        </w:r>
                      </w:p>
                    </w:txbxContent>
                  </v:textbox>
                </v:shape>
                <v:line id="Line 21" o:spid="_x0000_s1026" o:spt="20" style="position:absolute;left:4137;top:9201;height:0;width:720;" filled="f" stroked="t" coordsize="21600,21600" o:gfxdata="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BKm2L0AAADdAAAADwAAAAAAAAABACAAAAA4AAAAZHJzL2Rvd25yZXYu&#10;eG1sUEsBAhQAFAAAAAgAh07iQDMvBZ47AAAAOQAAABAAAAAAAAAAAQAgAAAAIgEAAGRycy9zaGFw&#10;ZXhtbC54bWxQSwUGAAAAAAYABgBbAQAAzAMAAAAA&#10;">
                  <v:fill on="f" focussize="0,0"/>
                  <v:stroke color="#000000" joinstyle="round" endarrow="block"/>
                  <v:imagedata o:title=""/>
                  <o:lock v:ext="edit" aspectratio="f"/>
                </v:line>
                <v:shape id="Text Box 22" o:spid="_x0000_s1026" o:spt="202" type="#_x0000_t202" style="position:absolute;left:7197;top:10289;height:468;width:1440;" fillcolor="#FFFFFF" filled="t" stroked="t" coordsize="21600,21600" o:gfxdata="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ooHrXvwAAAN0AAAAPAAAAAAAAAAEAIAAAADgAAABkcnMvZG93bnJl&#10;di54bWxQSwECFAAUAAAACACHTuJAMy8FnjsAAAA5AAAAEAAAAAAAAAABACAAAAAkAQAAZHJzL3No&#10;YXBleG1sLnhtbFBLBQYAAAAABgAGAFsBAADOAwAAAAA=&#10;">
                  <v:fill on="t" focussize="0,0"/>
                  <v:stroke color="#000000" miterlimit="8" joinstyle="miter"/>
                  <v:imagedata o:title=""/>
                  <o:lock v:ext="edit" aspectratio="f"/>
                  <v:textbox>
                    <w:txbxContent>
                      <w:p>
                        <w:r>
                          <w:rPr>
                            <w:rFonts w:hint="eastAsia"/>
                          </w:rPr>
                          <w:t>专家论证</w:t>
                        </w:r>
                      </w:p>
                    </w:txbxContent>
                  </v:textbox>
                </v:shape>
                <v:line id="Line 23" o:spid="_x0000_s1026" o:spt="20" style="position:absolute;left:6297;top:9201;height:0;width:900;" filled="f" stroked="t" coordsize="21600,21600" o:gfxdata="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O+MnTTBAAAA3QAAAA8AAAAAAAAAAQAgAAAAOAAAAGRycy9kb3du&#10;cmV2LnhtbFBLAQIUABQAAAAIAIdO4kAzLwWeOwAAADkAAAAQAAAAAAAAAAEAIAAAACYBAABkcnMv&#10;c2hhcGV4bWwueG1sUEsFBgAAAAAGAAYAWwEAANADAAAAAA==&#10;">
                  <v:fill on="f" focussize="0,0"/>
                  <v:stroke color="#000000" joinstyle="round" endarrow="block"/>
                  <v:imagedata o:title=""/>
                  <o:lock v:ext="edit" aspectratio="f"/>
                </v:line>
                <v:shape id="Text Box 24" o:spid="_x0000_s1026" o:spt="202" type="#_x0000_t202" style="position:absolute;left:4857;top:10289;height:468;width:1440;" fillcolor="#FFFFFF" filled="t" stroked="t" coordsize="21600,21600" o:gfxdata="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Nz5BO8AAAADdAAAADwAAAAAAAAABACAAAAA4AAAAZHJzL2Rvd25y&#10;ZXYueG1sUEsBAhQAFAAAAAgAh07iQDMvBZ47AAAAOQAAABAAAAAAAAAAAQAgAAAAJQEAAGRycy9z&#10;aGFwZXhtbC54bWxQSwUGAAAAAAYABgBbAQAAzwMAAAAA&#10;">
                  <v:fill on="t" focussize="0,0"/>
                  <v:stroke color="#000000" miterlimit="8" joinstyle="miter"/>
                  <v:imagedata o:title=""/>
                  <o:lock v:ext="edit" aspectratio="f"/>
                  <v:textbox>
                    <w:txbxContent>
                      <w:p>
                        <w:r>
                          <w:rPr>
                            <w:rFonts w:hint="eastAsia"/>
                          </w:rPr>
                          <w:t>技术人员</w:t>
                        </w:r>
                      </w:p>
                    </w:txbxContent>
                  </v:textbox>
                </v:shape>
                <v:line id="Line 25" o:spid="_x0000_s1026" o:spt="20" style="position:absolute;left:7917;top:9512;height:780;width:0;" filled="f" stroked="t" coordsize="21600,21600" o:gfxdata="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Dymg28AAAADdAAAADwAAAAAAAAABACAAAAA4AAAAZHJzL2Rvd25y&#10;ZXYueG1sUEsBAhQAFAAAAAgAh07iQDMvBZ47AAAAOQAAABAAAAAAAAAAAQAgAAAAJQEAAGRycy9z&#10;aGFwZXhtbC54bWxQSwUGAAAAAAYABgBbAQAAzwMAAAAA&#10;">
                  <v:fill on="f" focussize="0,0"/>
                  <v:stroke color="#000000" joinstyle="round" endarrow="block"/>
                  <v:imagedata o:title=""/>
                  <o:lock v:ext="edit" aspectratio="f"/>
                </v:line>
                <v:line id="Line 26" o:spid="_x0000_s1026" o:spt="20" style="position:absolute;left:3417;top:9512;flip:y;height:936;width:0;" filled="f" stroked="t" coordsize="21600,21600" o:gfxdata="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GYj1ITBAAAA3QAAAA8AAAAAAAAAAQAgAAAAOAAAAGRycy9kb3du&#10;cmV2LnhtbFBLAQIUABQAAAAIAIdO4kAzLwWeOwAAADkAAAAQAAAAAAAAAAEAIAAAACYBAABkcnMv&#10;c2hhcGV4bWwueG1sUEsFBgAAAAAGAAYAWwEAANADAAAAAA==&#10;">
                  <v:fill on="f" focussize="0,0"/>
                  <v:stroke color="#000000" joinstyle="round" endarrow="block"/>
                  <v:imagedata o:title=""/>
                  <o:lock v:ext="edit" aspectratio="f"/>
                </v:line>
                <v:line id="Line 27" o:spid="_x0000_s1026" o:spt="20" style="position:absolute;left:6297;top:10445;flip:x;height:0;width:900;" filled="f" stroked="t" coordsize="21600,21600" o:gfxdata="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JbxSvPBAAAA3QAAAA8AAAAAAAAAAQAgAAAAOAAAAGRycy9kb3du&#10;cmV2LnhtbFBLAQIUABQAAAAIAIdO4kAzLwWeOwAAADkAAAAQAAAAAAAAAAEAIAAAACYBAABkcnMv&#10;c2hhcGV4bWwueG1sUEsFBgAAAAAGAAYAWwEAANADAAAAAA==&#10;">
                  <v:fill on="f" focussize="0,0"/>
                  <v:stroke color="#000000" joinstyle="round" endarrow="block"/>
                  <v:imagedata o:title=""/>
                  <o:lock v:ext="edit" aspectratio="f"/>
                </v:line>
                <v:line id="Line 28" o:spid="_x0000_s1026" o:spt="20" style="position:absolute;left:3417;top:10445;height:0;width:1440;" filled="f" stroked="t" coordsize="21600,21600" o:gfxdata="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k/2hQsAAAADdAAAADwAAAAAAAAABACAAAAA4AAAAZHJzL2Rvd25y&#10;ZXYueG1sUEsBAhQAFAAAAAgAh07iQDMvBZ47AAAAOQAAABAAAAAAAAAAAQAgAAAAJQEAAGRycy9z&#10;aGFwZXhtbC54bWxQSwUGAAAAAAYABgBbAQAAzwMAAAAA&#10;">
                  <v:fill on="f" focussize="0,0"/>
                  <v:stroke color="#000000" joinstyle="round"/>
                  <v:imagedata o:title=""/>
                  <o:lock v:ext="edit" aspectratio="f"/>
                </v:line>
              </v:group>
            </w:pict>
          </mc:Fallback>
        </mc:AlternateContent>
      </w: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numPr>
          <w:ilvl w:val="1"/>
          <w:numId w:val="22"/>
        </w:numPr>
        <w:spacing w:line="360" w:lineRule="auto"/>
        <w:rPr>
          <w:rFonts w:hint="eastAsia" w:ascii="楷体" w:hAnsi="楷体" w:eastAsia="楷体" w:cs="楷体"/>
          <w:sz w:val="28"/>
          <w:szCs w:val="28"/>
        </w:rPr>
      </w:pPr>
      <w:r>
        <w:rPr>
          <w:rFonts w:hint="eastAsia" w:ascii="楷体" w:hAnsi="楷体" w:eastAsia="楷体" w:cs="楷体"/>
          <w:sz w:val="28"/>
          <w:szCs w:val="28"/>
        </w:rPr>
        <w:t>用户对所出现的问题应提供详细准确的描述、导致问题所进行的操作、用户的环境配置以及与解决问题有关的其它信息给项目经理；</w:t>
      </w:r>
    </w:p>
    <w:p>
      <w:pPr>
        <w:numPr>
          <w:ilvl w:val="1"/>
          <w:numId w:val="22"/>
        </w:numPr>
        <w:spacing w:line="360" w:lineRule="auto"/>
        <w:rPr>
          <w:rFonts w:hint="eastAsia" w:ascii="楷体" w:hAnsi="楷体" w:eastAsia="楷体" w:cs="楷体"/>
          <w:sz w:val="28"/>
          <w:szCs w:val="28"/>
        </w:rPr>
      </w:pPr>
      <w:r>
        <w:rPr>
          <w:rFonts w:hint="eastAsia" w:ascii="楷体" w:hAnsi="楷体" w:eastAsia="楷体" w:cs="楷体"/>
          <w:sz w:val="28"/>
          <w:szCs w:val="28"/>
        </w:rPr>
        <w:t>项目经理填写《工作任务单》，必要时可要求技术人员协助了解用户的详细情况，然后交技术部；</w:t>
      </w:r>
    </w:p>
    <w:p>
      <w:pPr>
        <w:numPr>
          <w:ilvl w:val="1"/>
          <w:numId w:val="22"/>
        </w:numPr>
        <w:spacing w:line="360" w:lineRule="auto"/>
        <w:rPr>
          <w:rFonts w:hint="eastAsia" w:ascii="楷体" w:hAnsi="楷体" w:eastAsia="楷体" w:cs="楷体"/>
          <w:sz w:val="28"/>
          <w:szCs w:val="28"/>
        </w:rPr>
      </w:pPr>
      <w:r>
        <w:rPr>
          <w:rFonts w:hint="eastAsia" w:ascii="楷体" w:hAnsi="楷体" w:eastAsia="楷体" w:cs="楷体"/>
          <w:sz w:val="28"/>
          <w:szCs w:val="28"/>
        </w:rPr>
        <w:t>技术部根据《工作任务单》的问题描述，立即判定数据库故障级别，启动相应的资源，组织技术专家进行问题分析、论证，提出解决方案和具体执行人；</w:t>
      </w:r>
    </w:p>
    <w:p>
      <w:pPr>
        <w:numPr>
          <w:ilvl w:val="1"/>
          <w:numId w:val="22"/>
        </w:numPr>
        <w:spacing w:line="360" w:lineRule="auto"/>
        <w:rPr>
          <w:rFonts w:hint="eastAsia" w:ascii="楷体" w:hAnsi="楷体" w:eastAsia="楷体" w:cs="楷体"/>
          <w:sz w:val="28"/>
          <w:szCs w:val="28"/>
        </w:rPr>
      </w:pPr>
      <w:r>
        <w:rPr>
          <w:rFonts w:hint="eastAsia" w:ascii="楷体" w:hAnsi="楷体" w:eastAsia="楷体" w:cs="楷体"/>
          <w:sz w:val="28"/>
          <w:szCs w:val="28"/>
        </w:rPr>
        <w:t>技术人员根据商议后的解决方案，跟用户充分协商的基础上进行现场解决问题；问题解决后用户和项目经理签署服务意见，由技术部存档；</w:t>
      </w:r>
    </w:p>
    <w:p>
      <w:pPr>
        <w:spacing w:line="360" w:lineRule="auto"/>
        <w:ind w:firstLine="560" w:firstLineChars="200"/>
        <w:rPr>
          <w:rFonts w:hint="eastAsia" w:ascii="楷体" w:hAnsi="楷体" w:eastAsia="楷体" w:cs="楷体"/>
          <w:sz w:val="28"/>
          <w:szCs w:val="28"/>
        </w:rPr>
      </w:pPr>
      <w:r>
        <w:rPr>
          <w:rFonts w:hint="eastAsia" w:ascii="楷体" w:hAnsi="楷体" w:eastAsia="楷体" w:cs="楷体"/>
          <w:sz w:val="28"/>
          <w:szCs w:val="28"/>
        </w:rPr>
        <w:t>技术人员如果现场无法解决问题，将提出问题处理建议，技术支持部将再次组织专家论证，派遣更高级别的技术人员前往现场，直至问题解决。</w:t>
      </w:r>
    </w:p>
    <w:p>
      <w:pPr>
        <w:rPr>
          <w:rFonts w:hint="eastAsia" w:ascii="楷体" w:hAnsi="楷体" w:eastAsia="楷体" w:cs="楷体"/>
          <w:color w:val="auto"/>
          <w:sz w:val="28"/>
          <w:szCs w:val="28"/>
        </w:rPr>
      </w:pPr>
    </w:p>
    <w:p>
      <w:pPr>
        <w:ind w:firstLine="548" w:firstLineChars="196"/>
        <w:rPr>
          <w:rFonts w:hint="eastAsia" w:ascii="楷体" w:hAnsi="楷体" w:eastAsia="楷体" w:cs="楷体"/>
          <w:b w:val="0"/>
          <w:bCs/>
          <w:color w:val="auto"/>
          <w:sz w:val="28"/>
          <w:szCs w:val="28"/>
          <w:lang w:val="en-US" w:eastAsia="zh-CN"/>
        </w:rPr>
      </w:pPr>
      <w:r>
        <w:rPr>
          <w:rFonts w:hint="eastAsia" w:ascii="楷体" w:hAnsi="楷体" w:eastAsia="楷体" w:cs="楷体"/>
          <w:color w:val="auto"/>
          <w:sz w:val="28"/>
          <w:szCs w:val="28"/>
        </w:rPr>
        <w:t>注：本部分内容应包含但不限于本招标文件第二部分中“评分因素及评标标准”的内容。以便于评审专家审查与评分（如因应答条理不清所造成的不良后果由供应商自行负责）。</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供应商代表签字：</w:t>
      </w:r>
      <w:r>
        <w:rPr>
          <w:rFonts w:hint="eastAsia" w:ascii="楷体" w:hAnsi="楷体" w:eastAsia="楷体" w:cs="楷体"/>
          <w:b w:val="0"/>
          <w:bCs/>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职务：</w:t>
      </w:r>
      <w:r>
        <w:rPr>
          <w:rFonts w:hint="eastAsia" w:ascii="楷体" w:hAnsi="楷体" w:eastAsia="楷体" w:cs="楷体"/>
          <w:b w:val="0"/>
          <w:bCs/>
          <w:color w:val="auto"/>
          <w:sz w:val="28"/>
          <w:szCs w:val="28"/>
          <w:u w:val="single"/>
          <w:lang w:val="en-US" w:eastAsia="zh-CN"/>
        </w:rPr>
        <w:t xml:space="preserve">总经理  </w:t>
      </w:r>
      <w:r>
        <w:rPr>
          <w:rFonts w:hint="eastAsia" w:ascii="楷体" w:hAnsi="楷体" w:eastAsia="楷体" w:cs="楷体"/>
          <w:b w:val="0"/>
          <w:bCs/>
          <w:color w:val="auto"/>
          <w:sz w:val="28"/>
          <w:szCs w:val="28"/>
          <w:u w:val="none"/>
          <w:lang w:val="en-US" w:eastAsia="zh-CN"/>
        </w:rPr>
        <w:t xml:space="preserve"> </w:t>
      </w:r>
      <w:r>
        <w:rPr>
          <w:rFonts w:hint="eastAsia" w:ascii="楷体" w:hAnsi="楷体" w:eastAsia="楷体" w:cs="楷体"/>
          <w:b w:val="0"/>
          <w:bCs/>
          <w:color w:val="auto"/>
          <w:sz w:val="28"/>
          <w:szCs w:val="28"/>
          <w:lang w:val="en-US" w:eastAsia="zh-CN"/>
        </w:rPr>
        <w:t>日期：</w:t>
      </w:r>
      <w:r>
        <w:rPr>
          <w:rFonts w:hint="eastAsia" w:ascii="楷体" w:hAnsi="楷体" w:eastAsia="楷体" w:cs="楷体"/>
          <w:b w:val="0"/>
          <w:bCs/>
          <w:color w:val="auto"/>
          <w:sz w:val="28"/>
          <w:szCs w:val="28"/>
          <w:u w:val="single"/>
          <w:lang w:val="en-US" w:eastAsia="zh-CN"/>
        </w:rPr>
        <w:t xml:space="preserve">2022.11.7  </w:t>
      </w:r>
    </w:p>
    <w:p>
      <w:pPr>
        <w:keepNext w:val="0"/>
        <w:keepLines w:val="0"/>
        <w:pageBreakBefore w:val="0"/>
        <w:widowControl/>
        <w:kinsoku/>
        <w:wordWrap/>
        <w:overflowPunct/>
        <w:topLinePunct w:val="0"/>
        <w:autoSpaceDE/>
        <w:autoSpaceDN/>
        <w:bidi w:val="0"/>
        <w:adjustRightInd/>
        <w:snapToGrid/>
        <w:spacing w:line="360" w:lineRule="auto"/>
        <w:jc w:val="right"/>
        <w:textAlignment w:val="auto"/>
        <w:outlineLvl w:val="9"/>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供应商名称（公章）：</w:t>
      </w:r>
      <w:r>
        <w:rPr>
          <w:rFonts w:hint="eastAsia" w:ascii="楷体" w:hAnsi="楷体" w:eastAsia="楷体" w:cs="楷体"/>
          <w:b w:val="0"/>
          <w:bCs/>
          <w:color w:val="auto"/>
          <w:sz w:val="28"/>
          <w:szCs w:val="28"/>
          <w:u w:val="single"/>
          <w:lang w:val="en-US" w:eastAsia="zh-CN"/>
        </w:rPr>
        <w:t>天津擎宏科技有限公司</w:t>
      </w:r>
    </w:p>
    <w:p>
      <w:pPr>
        <w:keepNext w:val="0"/>
        <w:keepLines w:val="0"/>
        <w:pageBreakBefore w:val="0"/>
        <w:widowControl/>
        <w:kinsoku/>
        <w:wordWrap/>
        <w:overflowPunct/>
        <w:topLinePunct w:val="0"/>
        <w:autoSpaceDE/>
        <w:autoSpaceDN/>
        <w:bidi w:val="0"/>
        <w:adjustRightInd/>
        <w:snapToGrid/>
        <w:spacing w:line="480" w:lineRule="auto"/>
        <w:jc w:val="right"/>
        <w:textAlignment w:val="auto"/>
        <w:rPr>
          <w:rFonts w:hint="eastAsia" w:ascii="楷体" w:hAnsi="楷体" w:eastAsia="楷体" w:cs="楷体"/>
          <w:b w:val="0"/>
          <w:bCs/>
          <w:color w:val="auto"/>
          <w:sz w:val="28"/>
          <w:szCs w:val="28"/>
          <w:lang w:val="en-US" w:eastAsia="zh-CN"/>
        </w:rPr>
      </w:pPr>
    </w:p>
    <w:p>
      <w:pPr>
        <w:rPr>
          <w:rFonts w:hint="eastAsia" w:ascii="楷体" w:hAnsi="楷体" w:eastAsia="楷体" w:cs="楷体"/>
          <w:b/>
          <w:color w:val="auto"/>
          <w:sz w:val="28"/>
          <w:szCs w:val="28"/>
        </w:rPr>
      </w:pPr>
    </w:p>
    <w:p>
      <w:pPr>
        <w:tabs>
          <w:tab w:val="left" w:pos="360"/>
        </w:tabs>
        <w:spacing w:line="360" w:lineRule="auto"/>
        <w:rPr>
          <w:rFonts w:hint="eastAsia" w:ascii="楷体" w:hAnsi="楷体" w:eastAsia="楷体" w:cs="楷体"/>
          <w:b/>
          <w:color w:val="auto"/>
          <w:sz w:val="28"/>
          <w:szCs w:val="28"/>
        </w:rPr>
      </w:pPr>
    </w:p>
    <w:p>
      <w:pP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br w:type="page"/>
      </w:r>
    </w:p>
    <w:p>
      <w:pPr>
        <w:spacing w:after="0" w:line="560" w:lineRule="exact"/>
        <w:jc w:val="center"/>
        <w:outlineLvl w:val="0"/>
        <w:rPr>
          <w:rFonts w:hint="eastAsia" w:ascii="楷体" w:hAnsi="楷体" w:eastAsia="楷体" w:cs="楷体"/>
          <w:b w:val="0"/>
          <w:bCs/>
          <w:color w:val="auto"/>
          <w:sz w:val="28"/>
          <w:szCs w:val="28"/>
        </w:rPr>
      </w:pPr>
      <w:bookmarkStart w:id="399" w:name="_Toc3661"/>
      <w:r>
        <w:rPr>
          <w:rFonts w:hint="eastAsia" w:ascii="楷体" w:hAnsi="楷体" w:eastAsia="楷体" w:cs="楷体"/>
          <w:b w:val="0"/>
          <w:bCs/>
          <w:color w:val="auto"/>
          <w:sz w:val="28"/>
          <w:szCs w:val="28"/>
          <w:lang w:val="en-US" w:eastAsia="zh-CN"/>
        </w:rPr>
        <w:t>十二、</w:t>
      </w:r>
      <w:r>
        <w:rPr>
          <w:rFonts w:hint="eastAsia" w:ascii="楷体" w:hAnsi="楷体" w:eastAsia="楷体" w:cs="楷体"/>
          <w:b w:val="0"/>
          <w:bCs/>
          <w:color w:val="auto"/>
          <w:sz w:val="28"/>
          <w:szCs w:val="28"/>
        </w:rPr>
        <w:t>政府采购政策情况表</w:t>
      </w:r>
      <w:bookmarkEnd w:id="399"/>
    </w:p>
    <w:p>
      <w:pPr>
        <w:spacing w:line="460" w:lineRule="exact"/>
        <w:rPr>
          <w:rFonts w:hint="eastAsia" w:ascii="楷体" w:hAnsi="楷体" w:eastAsia="楷体" w:cs="楷体"/>
          <w:color w:val="auto"/>
          <w:sz w:val="28"/>
          <w:szCs w:val="28"/>
        </w:rPr>
      </w:pPr>
      <w:r>
        <w:rPr>
          <w:rFonts w:hint="eastAsia" w:ascii="楷体" w:hAnsi="楷体" w:eastAsia="楷体" w:cs="楷体"/>
          <w:color w:val="auto"/>
          <w:sz w:val="28"/>
          <w:szCs w:val="28"/>
        </w:rPr>
        <w:t>项目名称：天津港保税区消防救援支队消防装备管理系统项目</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项目编号：ZXGP-2022-H-113</w:t>
      </w:r>
    </w:p>
    <w:tbl>
      <w:tblPr>
        <w:tblStyle w:val="14"/>
        <w:tblW w:w="92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5"/>
        <w:gridCol w:w="8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9232" w:type="dxa"/>
            <w:gridSpan w:val="2"/>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如属所列情形的，请在括号内打“√”：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60" w:hRule="atLeast"/>
          <w:jc w:val="center"/>
        </w:trPr>
        <w:tc>
          <w:tcPr>
            <w:tcW w:w="975" w:type="dxa"/>
            <w:vAlign w:val="center"/>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中小企业</w:t>
            </w:r>
          </w:p>
        </w:tc>
        <w:tc>
          <w:tcPr>
            <w:tcW w:w="8257" w:type="dxa"/>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w:t>
            </w:r>
            <w:r>
              <w:rPr>
                <w:rFonts w:hint="eastAsia" w:ascii="楷体" w:hAnsi="楷体" w:eastAsia="楷体" w:cs="楷体"/>
                <w:color w:val="auto"/>
                <w:sz w:val="28"/>
                <w:szCs w:val="28"/>
                <w:lang w:val="en-US" w:eastAsia="zh-CN"/>
              </w:rPr>
              <w:t>√</w:t>
            </w:r>
            <w:r>
              <w:rPr>
                <w:rFonts w:hint="eastAsia" w:ascii="楷体" w:hAnsi="楷体" w:eastAsia="楷体" w:cs="楷体"/>
                <w:color w:val="auto"/>
                <w:sz w:val="28"/>
                <w:szCs w:val="28"/>
              </w:rPr>
              <w:t>）我公司为小型、微型企业，并由我公司向采购人提供服务，提供中小微企业声明函，该声明函见投标文件第</w:t>
            </w:r>
            <w:r>
              <w:rPr>
                <w:rFonts w:hint="eastAsia" w:ascii="楷体" w:hAnsi="楷体" w:eastAsia="楷体" w:cs="楷体"/>
                <w:color w:val="auto"/>
                <w:sz w:val="28"/>
                <w:szCs w:val="28"/>
                <w:highlight w:val="none"/>
                <w:u w:val="single"/>
                <w:lang w:val="en-US" w:eastAsia="zh-CN"/>
              </w:rPr>
              <w:t xml:space="preserve"> 254 </w:t>
            </w:r>
            <w:r>
              <w:rPr>
                <w:rFonts w:hint="eastAsia" w:ascii="楷体" w:hAnsi="楷体" w:eastAsia="楷体" w:cs="楷体"/>
                <w:color w:val="auto"/>
                <w:sz w:val="28"/>
                <w:szCs w:val="28"/>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11" w:hRule="atLeast"/>
          <w:jc w:val="center"/>
        </w:trPr>
        <w:tc>
          <w:tcPr>
            <w:tcW w:w="975" w:type="dxa"/>
            <w:vAlign w:val="center"/>
          </w:tcPr>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监狱企业</w:t>
            </w:r>
          </w:p>
        </w:tc>
        <w:tc>
          <w:tcPr>
            <w:tcW w:w="8257" w:type="dxa"/>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（）我公司属于监狱企业，提供由省级以上监狱管理局、戒毒管理局（含新疆生产建设兵团）出具的属于监狱企业的证明文件。证明材料见投标文件第  至  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00" w:hRule="atLeast"/>
          <w:jc w:val="center"/>
        </w:trPr>
        <w:tc>
          <w:tcPr>
            <w:tcW w:w="975" w:type="dxa"/>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残疾人福利性单位</w:t>
            </w:r>
          </w:p>
        </w:tc>
        <w:tc>
          <w:tcPr>
            <w:tcW w:w="8257" w:type="dxa"/>
            <w:vAlign w:val="center"/>
          </w:tcPr>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（）我公司属于残疾人福利性单位，提供《残疾人福利性单位声明函》，该声明函见投标文件第   页。</w:t>
            </w:r>
          </w:p>
        </w:tc>
      </w:tr>
    </w:tbl>
    <w:p>
      <w:pPr>
        <w:spacing w:line="360" w:lineRule="auto"/>
        <w:rPr>
          <w:rFonts w:hint="eastAsia" w:ascii="楷体" w:hAnsi="楷体" w:eastAsia="楷体" w:cs="楷体"/>
          <w:color w:val="auto"/>
          <w:sz w:val="28"/>
          <w:szCs w:val="28"/>
        </w:rPr>
      </w:pPr>
      <w:r>
        <w:rPr>
          <w:rFonts w:hint="eastAsia" w:ascii="楷体" w:hAnsi="楷体" w:eastAsia="楷体" w:cs="楷体"/>
          <w:color w:val="auto"/>
          <w:sz w:val="28"/>
          <w:szCs w:val="28"/>
        </w:rPr>
        <w:t>填报要求：</w:t>
      </w:r>
    </w:p>
    <w:p>
      <w:pPr>
        <w:spacing w:line="360" w:lineRule="auto"/>
        <w:rPr>
          <w:rFonts w:hint="eastAsia" w:ascii="楷体" w:hAnsi="楷体" w:eastAsia="楷体" w:cs="楷体"/>
          <w:color w:val="auto"/>
          <w:sz w:val="28"/>
          <w:szCs w:val="28"/>
        </w:rPr>
      </w:pPr>
      <w:r>
        <w:rPr>
          <w:rFonts w:hint="eastAsia" w:ascii="楷体" w:hAnsi="楷体" w:eastAsia="楷体" w:cs="楷体"/>
          <w:color w:val="auto"/>
          <w:sz w:val="28"/>
          <w:szCs w:val="28"/>
        </w:rPr>
        <w:t>1. 请供应商正确填写本表，所填内容将作为评分的依据。其内容或数据应与对应的证明资料相符，如果填写不完整或有误，不再享受上述政策优惠。</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供应商代表签字：</w:t>
      </w:r>
      <w:r>
        <w:rPr>
          <w:rFonts w:hint="eastAsia" w:ascii="楷体" w:hAnsi="楷体" w:eastAsia="楷体" w:cs="楷体"/>
          <w:b w:val="0"/>
          <w:bCs/>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职务：</w:t>
      </w:r>
      <w:r>
        <w:rPr>
          <w:rFonts w:hint="eastAsia" w:ascii="楷体" w:hAnsi="楷体" w:eastAsia="楷体" w:cs="楷体"/>
          <w:b w:val="0"/>
          <w:bCs/>
          <w:color w:val="auto"/>
          <w:sz w:val="28"/>
          <w:szCs w:val="28"/>
          <w:u w:val="single"/>
          <w:lang w:val="en-US" w:eastAsia="zh-CN"/>
        </w:rPr>
        <w:t xml:space="preserve">总经理  </w:t>
      </w:r>
      <w:r>
        <w:rPr>
          <w:rFonts w:hint="eastAsia" w:ascii="楷体" w:hAnsi="楷体" w:eastAsia="楷体" w:cs="楷体"/>
          <w:b w:val="0"/>
          <w:bCs/>
          <w:color w:val="auto"/>
          <w:sz w:val="28"/>
          <w:szCs w:val="28"/>
          <w:u w:val="none"/>
          <w:lang w:val="en-US" w:eastAsia="zh-CN"/>
        </w:rPr>
        <w:t xml:space="preserve"> </w:t>
      </w:r>
      <w:r>
        <w:rPr>
          <w:rFonts w:hint="eastAsia" w:ascii="楷体" w:hAnsi="楷体" w:eastAsia="楷体" w:cs="楷体"/>
          <w:b w:val="0"/>
          <w:bCs/>
          <w:color w:val="auto"/>
          <w:sz w:val="28"/>
          <w:szCs w:val="28"/>
          <w:lang w:val="en-US" w:eastAsia="zh-CN"/>
        </w:rPr>
        <w:t>日期：</w:t>
      </w:r>
      <w:r>
        <w:rPr>
          <w:rFonts w:hint="eastAsia" w:ascii="楷体" w:hAnsi="楷体" w:eastAsia="楷体" w:cs="楷体"/>
          <w:b w:val="0"/>
          <w:bCs/>
          <w:color w:val="auto"/>
          <w:sz w:val="28"/>
          <w:szCs w:val="28"/>
          <w:u w:val="single"/>
          <w:lang w:val="en-US" w:eastAsia="zh-CN"/>
        </w:rPr>
        <w:t xml:space="preserve">2022.11.7  </w:t>
      </w:r>
    </w:p>
    <w:p>
      <w:pPr>
        <w:keepNext w:val="0"/>
        <w:keepLines w:val="0"/>
        <w:pageBreakBefore w:val="0"/>
        <w:widowControl/>
        <w:kinsoku/>
        <w:wordWrap/>
        <w:overflowPunct/>
        <w:topLinePunct w:val="0"/>
        <w:autoSpaceDE/>
        <w:autoSpaceDN/>
        <w:bidi w:val="0"/>
        <w:adjustRightInd/>
        <w:snapToGrid/>
        <w:spacing w:line="360" w:lineRule="auto"/>
        <w:jc w:val="right"/>
        <w:textAlignment w:val="auto"/>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t xml:space="preserve">   供应商名称（公章）：</w:t>
      </w:r>
      <w:r>
        <w:rPr>
          <w:rFonts w:hint="eastAsia" w:ascii="楷体" w:hAnsi="楷体" w:eastAsia="楷体" w:cs="楷体"/>
          <w:b w:val="0"/>
          <w:bCs/>
          <w:color w:val="auto"/>
          <w:sz w:val="28"/>
          <w:szCs w:val="28"/>
          <w:u w:val="single"/>
          <w:lang w:val="en-US" w:eastAsia="zh-CN"/>
        </w:rPr>
        <w:t>天津擎宏科技有限公司</w:t>
      </w:r>
    </w:p>
    <w:p>
      <w:pP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br w:type="page"/>
      </w:r>
    </w:p>
    <w:p>
      <w:pPr>
        <w:keepNext w:val="0"/>
        <w:keepLines w:val="0"/>
        <w:pageBreakBefore w:val="0"/>
        <w:widowControl/>
        <w:kinsoku/>
        <w:wordWrap/>
        <w:overflowPunct/>
        <w:topLinePunct w:val="0"/>
        <w:autoSpaceDE/>
        <w:autoSpaceDN/>
        <w:bidi w:val="0"/>
        <w:adjustRightInd/>
        <w:spacing w:after="0" w:line="360" w:lineRule="auto"/>
        <w:jc w:val="center"/>
        <w:textAlignment w:val="auto"/>
        <w:outlineLvl w:val="0"/>
        <w:rPr>
          <w:rFonts w:hint="eastAsia" w:ascii="楷体" w:hAnsi="楷体" w:eastAsia="楷体" w:cs="楷体"/>
          <w:b w:val="0"/>
          <w:bCs/>
          <w:color w:val="auto"/>
          <w:sz w:val="28"/>
          <w:szCs w:val="28"/>
        </w:rPr>
      </w:pPr>
      <w:bookmarkStart w:id="400" w:name="_Toc32397"/>
      <w:r>
        <w:rPr>
          <w:rFonts w:hint="eastAsia" w:ascii="楷体" w:hAnsi="楷体" w:eastAsia="楷体" w:cs="楷体"/>
          <w:b w:val="0"/>
          <w:bCs/>
          <w:color w:val="auto"/>
          <w:sz w:val="28"/>
          <w:szCs w:val="28"/>
          <w:lang w:val="en-US" w:eastAsia="zh-CN"/>
        </w:rPr>
        <w:t>十三、</w:t>
      </w:r>
      <w:r>
        <w:rPr>
          <w:rFonts w:hint="eastAsia" w:ascii="楷体" w:hAnsi="楷体" w:eastAsia="楷体" w:cs="楷体"/>
          <w:b w:val="0"/>
          <w:bCs/>
          <w:color w:val="auto"/>
          <w:sz w:val="28"/>
          <w:szCs w:val="28"/>
        </w:rPr>
        <w:t>中小</w:t>
      </w:r>
      <w:r>
        <w:rPr>
          <w:rFonts w:hint="eastAsia" w:ascii="楷体" w:hAnsi="楷体" w:eastAsia="楷体" w:cs="楷体"/>
          <w:b w:val="0"/>
          <w:bCs/>
          <w:color w:val="auto"/>
          <w:sz w:val="28"/>
          <w:szCs w:val="28"/>
          <w:lang w:val="en-US" w:eastAsia="zh-CN"/>
        </w:rPr>
        <w:t>微</w:t>
      </w:r>
      <w:r>
        <w:rPr>
          <w:rFonts w:hint="eastAsia" w:ascii="楷体" w:hAnsi="楷体" w:eastAsia="楷体" w:cs="楷体"/>
          <w:b w:val="0"/>
          <w:bCs/>
          <w:color w:val="auto"/>
          <w:sz w:val="28"/>
          <w:szCs w:val="28"/>
        </w:rPr>
        <w:t>企业声明函</w:t>
      </w:r>
      <w:bookmarkEnd w:id="400"/>
    </w:p>
    <w:p>
      <w:pPr>
        <w:keepNext w:val="0"/>
        <w:keepLines w:val="0"/>
        <w:pageBreakBefore w:val="0"/>
        <w:widowControl/>
        <w:kinsoku/>
        <w:wordWrap/>
        <w:overflowPunct/>
        <w:topLinePunct w:val="0"/>
        <w:autoSpaceDE/>
        <w:autoSpaceDN/>
        <w:bidi w:val="0"/>
        <w:adjustRightInd/>
        <w:snapToGrid w:val="0"/>
        <w:spacing w:line="360" w:lineRule="auto"/>
        <w:ind w:firstLine="560" w:firstLineChars="200"/>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本公司郑重声明，根据《政府采购促进中小企业发展管理办法》（财库[2020]46号）的规定，本公司参加（</w:t>
      </w:r>
      <w:r>
        <w:rPr>
          <w:rFonts w:hint="eastAsia" w:ascii="楷体" w:hAnsi="楷体" w:eastAsia="楷体" w:cs="楷体"/>
          <w:color w:val="auto"/>
          <w:sz w:val="28"/>
          <w:szCs w:val="28"/>
          <w:u w:val="single"/>
        </w:rPr>
        <w:t>天津港保税区消防救援支队</w:t>
      </w:r>
      <w:r>
        <w:rPr>
          <w:rFonts w:hint="eastAsia" w:ascii="楷体" w:hAnsi="楷体" w:eastAsia="楷体" w:cs="楷体"/>
          <w:color w:val="auto"/>
          <w:sz w:val="28"/>
          <w:szCs w:val="28"/>
        </w:rPr>
        <w:t>）的</w:t>
      </w:r>
      <w:r>
        <w:rPr>
          <w:rFonts w:hint="eastAsia" w:ascii="楷体" w:hAnsi="楷体" w:eastAsia="楷体" w:cs="楷体"/>
          <w:color w:val="auto"/>
          <w:sz w:val="28"/>
          <w:szCs w:val="28"/>
          <w:u w:val="single"/>
        </w:rPr>
        <w:t>（天津港保税区消防救援支队消防装备管理系统项目）</w:t>
      </w:r>
      <w:r>
        <w:rPr>
          <w:rFonts w:hint="eastAsia" w:ascii="楷体" w:hAnsi="楷体" w:eastAsia="楷体" w:cs="楷体"/>
          <w:color w:val="auto"/>
          <w:sz w:val="28"/>
          <w:szCs w:val="28"/>
        </w:rPr>
        <w:t>采购活动，提供的货物全部由符合政策要求的中小企业制造。相关企业的具体情况如下：</w:t>
      </w:r>
    </w:p>
    <w:p>
      <w:pPr>
        <w:keepNext w:val="0"/>
        <w:keepLines w:val="0"/>
        <w:pageBreakBefore w:val="0"/>
        <w:widowControl/>
        <w:kinsoku/>
        <w:wordWrap/>
        <w:overflowPunct/>
        <w:topLinePunct w:val="0"/>
        <w:autoSpaceDE/>
        <w:autoSpaceDN/>
        <w:bidi w:val="0"/>
        <w:adjustRightInd/>
        <w:snapToGrid w:val="0"/>
        <w:spacing w:line="360" w:lineRule="auto"/>
        <w:ind w:firstLine="560" w:firstLineChars="200"/>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1.（</w:t>
      </w:r>
      <w:r>
        <w:rPr>
          <w:rFonts w:hint="eastAsia" w:ascii="楷体" w:hAnsi="楷体" w:eastAsia="楷体" w:cs="楷体"/>
          <w:color w:val="auto"/>
          <w:sz w:val="28"/>
          <w:szCs w:val="28"/>
          <w:u w:val="single"/>
        </w:rPr>
        <w:t>天津港保税区消防救援支队消防装备管理系统项目</w:t>
      </w:r>
      <w:r>
        <w:rPr>
          <w:rFonts w:hint="eastAsia" w:ascii="楷体" w:hAnsi="楷体" w:eastAsia="楷体" w:cs="楷体"/>
          <w:color w:val="auto"/>
          <w:sz w:val="28"/>
          <w:szCs w:val="28"/>
        </w:rPr>
        <w:t>），属于</w:t>
      </w:r>
      <w:r>
        <w:rPr>
          <w:rFonts w:hint="eastAsia" w:ascii="楷体" w:hAnsi="楷体" w:eastAsia="楷体" w:cs="楷体"/>
          <w:color w:val="auto"/>
          <w:sz w:val="28"/>
          <w:szCs w:val="28"/>
          <w:u w:val="single"/>
        </w:rPr>
        <w:t>（工业）</w:t>
      </w:r>
      <w:r>
        <w:rPr>
          <w:rFonts w:hint="eastAsia" w:ascii="楷体" w:hAnsi="楷体" w:eastAsia="楷体" w:cs="楷体"/>
          <w:color w:val="auto"/>
          <w:sz w:val="28"/>
          <w:szCs w:val="28"/>
        </w:rPr>
        <w:t>行业；制造商为</w:t>
      </w:r>
      <w:r>
        <w:rPr>
          <w:rFonts w:hint="eastAsia" w:ascii="楷体" w:hAnsi="楷体" w:eastAsia="楷体" w:cs="楷体"/>
          <w:color w:val="auto"/>
          <w:sz w:val="28"/>
          <w:szCs w:val="28"/>
          <w:u w:val="single"/>
        </w:rPr>
        <w:t>（天津擎宏科技有限公司）</w:t>
      </w:r>
      <w:r>
        <w:rPr>
          <w:rFonts w:hint="eastAsia" w:ascii="楷体" w:hAnsi="楷体" w:eastAsia="楷体" w:cs="楷体"/>
          <w:color w:val="auto"/>
          <w:sz w:val="28"/>
          <w:szCs w:val="28"/>
        </w:rPr>
        <w:t>，从业人员</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36</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rPr>
        <w:t>人，营业收入为</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2001</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rPr>
        <w:t>万元，资产总额为</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1065</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rPr>
        <w:t>万元，属于（</w:t>
      </w:r>
      <w:r>
        <w:rPr>
          <w:rFonts w:hint="eastAsia" w:ascii="楷体" w:hAnsi="楷体" w:eastAsia="楷体" w:cs="楷体"/>
          <w:color w:val="auto"/>
          <w:sz w:val="28"/>
          <w:szCs w:val="28"/>
          <w:u w:val="single"/>
        </w:rPr>
        <w:t>小型企业</w:t>
      </w:r>
      <w:r>
        <w:rPr>
          <w:rFonts w:hint="eastAsia" w:ascii="楷体" w:hAnsi="楷体" w:eastAsia="楷体" w:cs="楷体"/>
          <w:color w:val="auto"/>
          <w:sz w:val="28"/>
          <w:szCs w:val="28"/>
        </w:rPr>
        <w:t>）；</w:t>
      </w:r>
    </w:p>
    <w:p>
      <w:pPr>
        <w:keepNext w:val="0"/>
        <w:keepLines w:val="0"/>
        <w:pageBreakBefore w:val="0"/>
        <w:widowControl/>
        <w:kinsoku/>
        <w:wordWrap/>
        <w:overflowPunct/>
        <w:topLinePunct w:val="0"/>
        <w:autoSpaceDE/>
        <w:autoSpaceDN/>
        <w:bidi w:val="0"/>
        <w:adjustRightInd/>
        <w:snapToGrid w:val="0"/>
        <w:spacing w:line="360" w:lineRule="auto"/>
        <w:ind w:firstLine="560" w:firstLineChars="200"/>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以上企业，不属于大企业的分支机构，不存在控股股东为大企业的情形，也不存在与大企业的负责人为同一人的情形。</w:t>
      </w:r>
    </w:p>
    <w:p>
      <w:pPr>
        <w:keepNext w:val="0"/>
        <w:keepLines w:val="0"/>
        <w:pageBreakBefore w:val="0"/>
        <w:widowControl/>
        <w:kinsoku/>
        <w:wordWrap/>
        <w:overflowPunct/>
        <w:topLinePunct w:val="0"/>
        <w:autoSpaceDE/>
        <w:autoSpaceDN/>
        <w:bidi w:val="0"/>
        <w:adjustRightInd/>
        <w:snapToGrid w:val="0"/>
        <w:spacing w:line="360" w:lineRule="auto"/>
        <w:ind w:firstLine="560" w:firstLineChars="200"/>
        <w:textAlignment w:val="auto"/>
        <w:rPr>
          <w:rFonts w:hint="eastAsia" w:ascii="楷体" w:hAnsi="楷体" w:eastAsia="楷体" w:cs="楷体"/>
          <w:color w:val="auto"/>
          <w:spacing w:val="6"/>
          <w:sz w:val="28"/>
          <w:szCs w:val="28"/>
        </w:rPr>
      </w:pPr>
      <w:r>
        <w:rPr>
          <w:rFonts w:hint="eastAsia" w:ascii="楷体" w:hAnsi="楷体" w:eastAsia="楷体" w:cs="楷体"/>
          <w:color w:val="auto"/>
          <w:sz w:val="28"/>
          <w:szCs w:val="28"/>
        </w:rPr>
        <w:t>本企业对上述声明内容得真实性负责。如有虚假，将依法承担相应责任。</w:t>
      </w:r>
    </w:p>
    <w:p>
      <w:pPr>
        <w:keepNext w:val="0"/>
        <w:keepLines w:val="0"/>
        <w:pageBreakBefore w:val="0"/>
        <w:widowControl/>
        <w:kinsoku/>
        <w:wordWrap/>
        <w:overflowPunct/>
        <w:topLinePunct w:val="0"/>
        <w:autoSpaceDE/>
        <w:autoSpaceDN/>
        <w:bidi w:val="0"/>
        <w:adjustRightInd/>
        <w:snapToGrid w:val="0"/>
        <w:spacing w:line="360" w:lineRule="auto"/>
        <w:ind w:firstLine="2520" w:firstLineChars="900"/>
        <w:textAlignment w:val="auto"/>
        <w:rPr>
          <w:rFonts w:hint="eastAsia" w:ascii="楷体" w:hAnsi="楷体" w:eastAsia="楷体" w:cs="楷体"/>
          <w:color w:val="auto"/>
          <w:sz w:val="28"/>
          <w:szCs w:val="28"/>
          <w:u w:val="single"/>
        </w:rPr>
      </w:pPr>
      <w:r>
        <w:rPr>
          <w:rFonts w:hint="eastAsia" w:ascii="楷体" w:hAnsi="楷体" w:eastAsia="楷体" w:cs="楷体"/>
          <w:color w:val="auto"/>
          <w:sz w:val="28"/>
          <w:szCs w:val="28"/>
          <w:lang w:val="en-US" w:eastAsia="zh-CN"/>
        </w:rPr>
        <w:t>投标人</w:t>
      </w:r>
      <w:r>
        <w:rPr>
          <w:rFonts w:hint="eastAsia" w:ascii="楷体" w:hAnsi="楷体" w:eastAsia="楷体" w:cs="楷体"/>
          <w:color w:val="auto"/>
          <w:sz w:val="28"/>
          <w:szCs w:val="28"/>
        </w:rPr>
        <w:t>名称（公章）：</w:t>
      </w:r>
      <w:r>
        <w:rPr>
          <w:rFonts w:hint="eastAsia" w:ascii="楷体" w:hAnsi="楷体" w:eastAsia="楷体" w:cs="楷体"/>
          <w:color w:val="auto"/>
          <w:sz w:val="28"/>
          <w:szCs w:val="28"/>
          <w:u w:val="single"/>
        </w:rPr>
        <w:t>天津擎宏科技有限公司</w:t>
      </w:r>
    </w:p>
    <w:p>
      <w:pPr>
        <w:keepNext w:val="0"/>
        <w:keepLines w:val="0"/>
        <w:pageBreakBefore w:val="0"/>
        <w:widowControl/>
        <w:kinsoku/>
        <w:wordWrap/>
        <w:overflowPunct/>
        <w:topLinePunct w:val="0"/>
        <w:autoSpaceDE/>
        <w:autoSpaceDN/>
        <w:bidi w:val="0"/>
        <w:adjustRightInd/>
        <w:snapToGrid w:val="0"/>
        <w:spacing w:line="360" w:lineRule="auto"/>
        <w:ind w:firstLine="2520" w:firstLineChars="900"/>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日期：</w:t>
      </w:r>
      <w:r>
        <w:rPr>
          <w:rFonts w:hint="eastAsia" w:ascii="楷体" w:hAnsi="楷体" w:eastAsia="楷体" w:cs="楷体"/>
          <w:color w:val="auto"/>
          <w:sz w:val="28"/>
          <w:szCs w:val="28"/>
          <w:u w:val="single"/>
        </w:rPr>
        <w:t>20</w:t>
      </w:r>
      <w:r>
        <w:rPr>
          <w:rFonts w:hint="eastAsia" w:ascii="楷体" w:hAnsi="楷体" w:eastAsia="楷体" w:cs="楷体"/>
          <w:color w:val="auto"/>
          <w:sz w:val="28"/>
          <w:szCs w:val="28"/>
          <w:u w:val="single"/>
          <w:lang w:val="en-US" w:eastAsia="zh-CN"/>
        </w:rPr>
        <w:t>22</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rPr>
        <w:t xml:space="preserve">年 </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 xml:space="preserve">11 </w:t>
      </w:r>
      <w:r>
        <w:rPr>
          <w:rFonts w:hint="eastAsia" w:ascii="楷体" w:hAnsi="楷体" w:eastAsia="楷体" w:cs="楷体"/>
          <w:color w:val="auto"/>
          <w:sz w:val="28"/>
          <w:szCs w:val="28"/>
        </w:rPr>
        <w:t>月</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 xml:space="preserve">7 </w:t>
      </w:r>
      <w:r>
        <w:rPr>
          <w:rFonts w:hint="eastAsia" w:ascii="楷体" w:hAnsi="楷体" w:eastAsia="楷体" w:cs="楷体"/>
          <w:color w:val="auto"/>
          <w:sz w:val="28"/>
          <w:szCs w:val="28"/>
        </w:rPr>
        <w:t>日</w:t>
      </w:r>
    </w:p>
    <w:p>
      <w:pPr>
        <w:keepNext w:val="0"/>
        <w:keepLines w:val="0"/>
        <w:pageBreakBefore w:val="0"/>
        <w:widowControl/>
        <w:kinsoku/>
        <w:wordWrap/>
        <w:overflowPunct/>
        <w:topLinePunct w:val="0"/>
        <w:autoSpaceDE/>
        <w:autoSpaceDN/>
        <w:bidi w:val="0"/>
        <w:adjustRightInd/>
        <w:spacing w:after="0" w:line="360" w:lineRule="auto"/>
        <w:ind w:right="85" w:firstLine="280" w:firstLineChars="100"/>
        <w:textAlignment w:val="auto"/>
        <w:rPr>
          <w:rFonts w:hint="eastAsia" w:ascii="楷体" w:hAnsi="楷体" w:eastAsia="楷体" w:cs="楷体"/>
          <w:color w:val="auto"/>
          <w:sz w:val="28"/>
          <w:szCs w:val="28"/>
        </w:rPr>
      </w:pPr>
      <w:r>
        <w:rPr>
          <w:rFonts w:hint="eastAsia" w:ascii="楷体" w:hAnsi="楷体" w:eastAsia="楷体" w:cs="楷体"/>
          <w:color w:val="auto"/>
          <w:sz w:val="28"/>
          <w:szCs w:val="28"/>
        </w:rPr>
        <w:t>注：</w:t>
      </w:r>
    </w:p>
    <w:p>
      <w:pPr>
        <w:keepNext w:val="0"/>
        <w:keepLines w:val="0"/>
        <w:pageBreakBefore w:val="0"/>
        <w:widowControl/>
        <w:kinsoku/>
        <w:wordWrap/>
        <w:overflowPunct/>
        <w:topLinePunct w:val="0"/>
        <w:autoSpaceDE/>
        <w:autoSpaceDN/>
        <w:bidi w:val="0"/>
        <w:adjustRightInd/>
        <w:spacing w:after="0" w:line="360" w:lineRule="auto"/>
        <w:ind w:right="85" w:firstLine="280" w:firstLineChars="100"/>
        <w:textAlignment w:val="auto"/>
        <w:rPr>
          <w:rFonts w:hint="eastAsia" w:ascii="楷体" w:hAnsi="楷体" w:eastAsia="楷体" w:cs="楷体"/>
          <w:b w:val="0"/>
          <w:bCs/>
          <w:color w:val="auto"/>
          <w:sz w:val="28"/>
          <w:szCs w:val="28"/>
        </w:rPr>
      </w:pPr>
      <w:r>
        <w:rPr>
          <w:rFonts w:hint="eastAsia" w:ascii="楷体" w:hAnsi="楷体" w:eastAsia="楷体" w:cs="楷体"/>
          <w:b w:val="0"/>
          <w:bCs/>
          <w:color w:val="auto"/>
          <w:sz w:val="28"/>
          <w:szCs w:val="28"/>
        </w:rPr>
        <w:t>1.标的名称须按照采购文件“项目需求书”中明确的标的名称进行填写；所属行业须按照采购文件中明确的所属行业进行填写，否则不享受中小企业扶持政策。</w:t>
      </w:r>
    </w:p>
    <w:p>
      <w:pPr>
        <w:keepNext w:val="0"/>
        <w:keepLines w:val="0"/>
        <w:pageBreakBefore w:val="0"/>
        <w:widowControl/>
        <w:kinsoku/>
        <w:wordWrap/>
        <w:overflowPunct/>
        <w:topLinePunct w:val="0"/>
        <w:autoSpaceDE/>
        <w:autoSpaceDN/>
        <w:bidi w:val="0"/>
        <w:adjustRightInd/>
        <w:spacing w:after="0" w:line="360" w:lineRule="auto"/>
        <w:ind w:right="85" w:firstLine="280" w:firstLineChars="100"/>
        <w:textAlignment w:val="auto"/>
        <w:rPr>
          <w:rFonts w:hint="eastAsia" w:ascii="楷体" w:hAnsi="楷体" w:eastAsia="楷体" w:cs="楷体"/>
          <w:b w:val="0"/>
          <w:bCs/>
          <w:color w:val="auto"/>
          <w:sz w:val="28"/>
          <w:szCs w:val="28"/>
        </w:rPr>
      </w:pPr>
      <w:r>
        <w:rPr>
          <w:rFonts w:hint="eastAsia" w:ascii="楷体" w:hAnsi="楷体" w:eastAsia="楷体" w:cs="楷体"/>
          <w:b w:val="0"/>
          <w:bCs/>
          <w:color w:val="auto"/>
          <w:sz w:val="28"/>
          <w:szCs w:val="28"/>
        </w:rPr>
        <w:t>2.从业人员、营业收入、资产总额填报上一年度数据，无上一年度数据的新成立企业可不填报。除新成立企业外，上表填写不全的，不享受中小企业扶持政策。</w:t>
      </w:r>
    </w:p>
    <w:p>
      <w:pPr>
        <w:keepNext w:val="0"/>
        <w:keepLines w:val="0"/>
        <w:pageBreakBefore w:val="0"/>
        <w:widowControl/>
        <w:kinsoku/>
        <w:wordWrap/>
        <w:overflowPunct/>
        <w:topLinePunct w:val="0"/>
        <w:autoSpaceDE/>
        <w:autoSpaceDN/>
        <w:bidi w:val="0"/>
        <w:adjustRightInd/>
        <w:spacing w:after="0" w:line="360" w:lineRule="auto"/>
        <w:ind w:right="85" w:firstLine="280" w:firstLineChars="100"/>
        <w:textAlignment w:val="auto"/>
        <w:rPr>
          <w:rFonts w:hint="eastAsia" w:ascii="楷体" w:hAnsi="楷体" w:eastAsia="楷体" w:cs="楷体"/>
          <w:b w:val="0"/>
          <w:bCs/>
          <w:color w:val="auto"/>
          <w:sz w:val="28"/>
          <w:szCs w:val="28"/>
        </w:rPr>
      </w:pPr>
      <w:r>
        <w:rPr>
          <w:rFonts w:hint="eastAsia" w:ascii="楷体" w:hAnsi="楷体" w:eastAsia="楷体" w:cs="楷体"/>
          <w:b w:val="0"/>
          <w:bCs/>
          <w:color w:val="auto"/>
          <w:sz w:val="28"/>
          <w:szCs w:val="28"/>
        </w:rPr>
        <w:t>3.中标供应商享受中小企业扶持政策的，将随成交结果同时公告其《中小企业声明函》，接受社会监督。</w:t>
      </w:r>
    </w:p>
    <w:p>
      <w:pPr>
        <w:keepNext w:val="0"/>
        <w:keepLines w:val="0"/>
        <w:pageBreakBefore w:val="0"/>
        <w:widowControl/>
        <w:kinsoku/>
        <w:wordWrap/>
        <w:overflowPunct/>
        <w:topLinePunct w:val="0"/>
        <w:autoSpaceDE/>
        <w:autoSpaceDN/>
        <w:bidi w:val="0"/>
        <w:adjustRightInd/>
        <w:snapToGrid w:val="0"/>
        <w:spacing w:line="360" w:lineRule="auto"/>
        <w:ind w:firstLine="560" w:firstLineChars="200"/>
        <w:textAlignment w:val="auto"/>
        <w:rPr>
          <w:rFonts w:hint="eastAsia" w:ascii="楷体" w:hAnsi="楷体" w:eastAsia="楷体" w:cs="楷体"/>
          <w:color w:val="auto"/>
          <w:sz w:val="28"/>
          <w:szCs w:val="28"/>
        </w:rPr>
      </w:pPr>
    </w:p>
    <w:p>
      <w:pPr>
        <w:rPr>
          <w:rFonts w:hint="eastAsia" w:ascii="楷体" w:hAnsi="楷体" w:eastAsia="楷体" w:cs="楷体"/>
          <w:b/>
          <w:color w:val="auto"/>
          <w:sz w:val="28"/>
          <w:szCs w:val="28"/>
        </w:rPr>
      </w:pPr>
      <w:r>
        <w:rPr>
          <w:rFonts w:hint="eastAsia" w:ascii="楷体" w:hAnsi="楷体" w:eastAsia="楷体" w:cs="楷体"/>
          <w:color w:val="auto"/>
          <w:sz w:val="28"/>
          <w:szCs w:val="28"/>
        </w:rPr>
        <w:br w:type="page"/>
      </w:r>
    </w:p>
    <w:p>
      <w:pPr>
        <w:pStyle w:val="36"/>
        <w:spacing w:after="0"/>
        <w:ind w:firstLine="458"/>
        <w:jc w:val="center"/>
        <w:outlineLvl w:val="0"/>
        <w:rPr>
          <w:rFonts w:hint="eastAsia" w:ascii="楷体" w:hAnsi="楷体" w:eastAsia="楷体" w:cs="楷体"/>
          <w:b w:val="0"/>
          <w:bCs/>
          <w:color w:val="auto"/>
          <w:sz w:val="28"/>
          <w:szCs w:val="28"/>
          <w:lang w:val="en-US" w:eastAsia="zh-CN" w:bidi="ar-SA"/>
        </w:rPr>
      </w:pPr>
      <w:bookmarkStart w:id="401" w:name="_Toc2317"/>
      <w:r>
        <w:rPr>
          <w:rFonts w:hint="eastAsia" w:ascii="楷体" w:hAnsi="楷体" w:eastAsia="楷体" w:cs="楷体"/>
          <w:b w:val="0"/>
          <w:bCs/>
          <w:color w:val="auto"/>
          <w:sz w:val="28"/>
          <w:szCs w:val="28"/>
          <w:lang w:val="en-US" w:eastAsia="zh-CN" w:bidi="ar-SA"/>
        </w:rPr>
        <w:t>十四、真诚投标承诺书</w:t>
      </w:r>
      <w:bookmarkEnd w:id="401"/>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天津众信招标咨询有限公司：</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本供应商愿意参与“</w:t>
      </w:r>
      <w:r>
        <w:rPr>
          <w:rFonts w:hint="eastAsia" w:ascii="楷体" w:hAnsi="楷体" w:eastAsia="楷体" w:cs="楷体"/>
          <w:bCs/>
          <w:color w:val="auto"/>
          <w:sz w:val="28"/>
          <w:szCs w:val="28"/>
          <w:u w:val="single"/>
        </w:rPr>
        <w:t>天津港保税区消防救援支队消防装备管理系统项目</w:t>
      </w:r>
      <w:r>
        <w:rPr>
          <w:rFonts w:hint="eastAsia" w:ascii="楷体" w:hAnsi="楷体" w:eastAsia="楷体" w:cs="楷体"/>
          <w:bCs/>
          <w:color w:val="auto"/>
          <w:sz w:val="28"/>
          <w:szCs w:val="28"/>
        </w:rPr>
        <w:t>项目(编号：</w:t>
      </w:r>
      <w:r>
        <w:rPr>
          <w:rFonts w:hint="eastAsia" w:ascii="楷体" w:hAnsi="楷体" w:eastAsia="楷体" w:cs="楷体"/>
          <w:bCs/>
          <w:color w:val="auto"/>
          <w:sz w:val="28"/>
          <w:szCs w:val="28"/>
          <w:u w:val="single"/>
        </w:rPr>
        <w:t>ZXGP-2022-H-113</w:t>
      </w:r>
      <w:r>
        <w:rPr>
          <w:rFonts w:hint="eastAsia" w:ascii="楷体" w:hAnsi="楷体" w:eastAsia="楷体" w:cs="楷体"/>
          <w:bCs/>
          <w:color w:val="auto"/>
          <w:sz w:val="28"/>
          <w:szCs w:val="28"/>
        </w:rPr>
        <w:t>）”的投标，并作出如下承诺：</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1.未与其他任何公司/个人达成固定价格的协议。</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2.在投标文件撤回之前，不做以下任何事项</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(1)向采购人以外的人员泄漏招标情况</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(2)与其他参与本次招标的人达成可能限制竞争的协议</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(3)为影响招标而向有关采购当事者提供金钱、物质及服务</w:t>
      </w:r>
    </w:p>
    <w:p>
      <w:pPr>
        <w:spacing w:after="0" w:line="520" w:lineRule="exact"/>
        <w:rPr>
          <w:rFonts w:hint="eastAsia" w:ascii="楷体" w:hAnsi="楷体" w:eastAsia="楷体" w:cs="楷体"/>
          <w:color w:val="auto"/>
          <w:sz w:val="28"/>
          <w:szCs w:val="28"/>
        </w:rPr>
      </w:pPr>
      <w:r>
        <w:rPr>
          <w:rFonts w:hint="eastAsia" w:ascii="楷体" w:hAnsi="楷体" w:eastAsia="楷体" w:cs="楷体"/>
          <w:color w:val="auto"/>
          <w:sz w:val="28"/>
          <w:szCs w:val="28"/>
        </w:rPr>
        <w:t>3、保证所投产品来自合法的供货渠道，若中标，则有义务向采购人提供其需要的有效书面证明材料。如果提供非法渠道的商品，视为欺诈，根据《中华人民共和国消费者权益保护法》承担商品价值双倍的赔偿；同时承担采购人依据现行的国家法律法规追究的其他责任。</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4.保证递交的投标文件不提供虚假材料，否则列入不良行为记录名单，一至三年内禁止参加采购活动。以下材料或情形之一不实的均视为提供虚假材料：</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(1)投标价格；(2)供货期；(3)业绩；</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(4)资质文件(5)技木响应；(6)服务及履约情况</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(7)招标文件要求须提供的文件、资料、图片等相关材料。</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特此承诺</w:t>
      </w:r>
    </w:p>
    <w:p>
      <w:pPr>
        <w:spacing w:after="0" w:line="520" w:lineRule="exact"/>
        <w:rPr>
          <w:rFonts w:hint="eastAsia" w:ascii="楷体" w:hAnsi="楷体" w:eastAsia="楷体" w:cs="楷体"/>
          <w:bCs/>
          <w:color w:val="auto"/>
          <w:sz w:val="28"/>
          <w:szCs w:val="28"/>
        </w:rPr>
      </w:pPr>
      <w:r>
        <w:rPr>
          <w:rFonts w:hint="eastAsia" w:ascii="楷体" w:hAnsi="楷体" w:eastAsia="楷体" w:cs="楷体"/>
          <w:bCs/>
          <w:color w:val="auto"/>
          <w:sz w:val="28"/>
          <w:szCs w:val="28"/>
        </w:rPr>
        <w:t xml:space="preserve">                                        </w:t>
      </w:r>
    </w:p>
    <w:p>
      <w:pPr>
        <w:keepNext w:val="0"/>
        <w:keepLines w:val="0"/>
        <w:pageBreakBefore w:val="0"/>
        <w:widowControl/>
        <w:kinsoku/>
        <w:wordWrap/>
        <w:overflowPunct/>
        <w:topLinePunct w:val="0"/>
        <w:autoSpaceDE/>
        <w:autoSpaceDN/>
        <w:bidi w:val="0"/>
        <w:adjustRightInd/>
        <w:snapToGrid/>
        <w:spacing w:after="0" w:line="480" w:lineRule="auto"/>
        <w:jc w:val="left"/>
        <w:textAlignment w:val="auto"/>
        <w:rPr>
          <w:rFonts w:hint="eastAsia" w:ascii="楷体" w:hAnsi="楷体" w:eastAsia="楷体" w:cs="楷体"/>
          <w:bCs/>
          <w:color w:val="auto"/>
          <w:sz w:val="28"/>
          <w:szCs w:val="28"/>
          <w:lang w:val="en-US" w:eastAsia="zh-CN"/>
        </w:rPr>
      </w:pPr>
      <w:r>
        <w:rPr>
          <w:rFonts w:hint="eastAsia" w:ascii="楷体" w:hAnsi="楷体" w:eastAsia="楷体" w:cs="楷体"/>
          <w:bCs/>
          <w:color w:val="auto"/>
          <w:sz w:val="28"/>
          <w:szCs w:val="28"/>
          <w:lang w:val="en-US" w:eastAsia="zh-CN"/>
        </w:rPr>
        <w:t xml:space="preserve">                      </w:t>
      </w:r>
      <w:r>
        <w:rPr>
          <w:rFonts w:hint="eastAsia" w:ascii="楷体" w:hAnsi="楷体" w:eastAsia="楷体" w:cs="楷体"/>
          <w:bCs/>
          <w:color w:val="auto"/>
          <w:sz w:val="28"/>
          <w:szCs w:val="28"/>
        </w:rPr>
        <w:t>供应商代表签字：</w:t>
      </w:r>
      <w:r>
        <w:rPr>
          <w:rFonts w:hint="eastAsia" w:ascii="楷体" w:hAnsi="楷体" w:eastAsia="楷体" w:cs="楷体"/>
          <w:bCs/>
          <w:color w:val="auto"/>
          <w:sz w:val="28"/>
          <w:szCs w:val="28"/>
          <w:u w:val="single"/>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480" w:lineRule="auto"/>
        <w:ind w:left="5320" w:hanging="5320" w:hangingChars="1900"/>
        <w:jc w:val="left"/>
        <w:textAlignment w:val="auto"/>
        <w:rPr>
          <w:rFonts w:hint="eastAsia" w:ascii="楷体" w:hAnsi="楷体" w:eastAsia="楷体" w:cs="楷体"/>
          <w:bCs/>
          <w:color w:val="auto"/>
          <w:sz w:val="28"/>
          <w:szCs w:val="28"/>
          <w:lang w:val="en-US" w:eastAsia="zh-CN"/>
        </w:rPr>
      </w:pPr>
      <w:r>
        <w:rPr>
          <w:rFonts w:hint="eastAsia" w:ascii="楷体" w:hAnsi="楷体" w:eastAsia="楷体" w:cs="楷体"/>
          <w:bCs/>
          <w:color w:val="auto"/>
          <w:sz w:val="28"/>
          <w:szCs w:val="28"/>
        </w:rPr>
        <w:t xml:space="preserve">                      供应商名称(公章)：</w:t>
      </w:r>
      <w:r>
        <w:rPr>
          <w:rFonts w:hint="eastAsia" w:ascii="楷体" w:hAnsi="楷体" w:eastAsia="楷体" w:cs="楷体"/>
          <w:bCs/>
          <w:i w:val="0"/>
          <w:iCs w:val="0"/>
          <w:color w:val="auto"/>
          <w:sz w:val="28"/>
          <w:szCs w:val="28"/>
          <w:u w:val="single"/>
        </w:rPr>
        <w:t>天津擎宏科技有限公司</w:t>
      </w:r>
    </w:p>
    <w:p>
      <w:pPr>
        <w:autoSpaceDN w:val="0"/>
        <w:spacing w:line="360" w:lineRule="auto"/>
        <w:ind w:firstLine="3080" w:firstLineChars="1100"/>
        <w:rPr>
          <w:rFonts w:hint="eastAsia" w:ascii="楷体" w:hAnsi="楷体" w:eastAsia="楷体" w:cs="楷体"/>
          <w:b/>
          <w:color w:val="auto"/>
          <w:sz w:val="28"/>
          <w:szCs w:val="28"/>
        </w:rPr>
      </w:pPr>
      <w:r>
        <w:rPr>
          <w:rFonts w:hint="eastAsia" w:ascii="楷体" w:hAnsi="楷体" w:eastAsia="楷体" w:cs="楷体"/>
          <w:bCs/>
          <w:color w:val="auto"/>
          <w:sz w:val="28"/>
          <w:szCs w:val="28"/>
        </w:rPr>
        <w:t>日期：</w:t>
      </w:r>
      <w:r>
        <w:rPr>
          <w:rFonts w:hint="eastAsia" w:ascii="楷体" w:hAnsi="楷体" w:eastAsia="楷体" w:cs="楷体"/>
          <w:bCs/>
          <w:color w:val="auto"/>
          <w:sz w:val="28"/>
          <w:szCs w:val="28"/>
          <w:u w:val="single"/>
          <w:lang w:val="en-US" w:eastAsia="zh-CN"/>
        </w:rPr>
        <w:t>2022</w:t>
      </w:r>
      <w:r>
        <w:rPr>
          <w:rFonts w:hint="eastAsia" w:ascii="楷体" w:hAnsi="楷体" w:eastAsia="楷体" w:cs="楷体"/>
          <w:bCs/>
          <w:color w:val="auto"/>
          <w:sz w:val="28"/>
          <w:szCs w:val="28"/>
          <w:lang w:val="en-US" w:eastAsia="zh-CN"/>
        </w:rPr>
        <w:t>年</w:t>
      </w:r>
      <w:r>
        <w:rPr>
          <w:rFonts w:hint="eastAsia" w:ascii="楷体" w:hAnsi="楷体" w:eastAsia="楷体" w:cs="楷体"/>
          <w:bCs/>
          <w:color w:val="auto"/>
          <w:sz w:val="28"/>
          <w:szCs w:val="28"/>
          <w:u w:val="single"/>
          <w:lang w:val="en-US" w:eastAsia="zh-CN"/>
        </w:rPr>
        <w:t>11</w:t>
      </w:r>
      <w:r>
        <w:rPr>
          <w:rFonts w:hint="eastAsia" w:ascii="楷体" w:hAnsi="楷体" w:eastAsia="楷体" w:cs="楷体"/>
          <w:bCs/>
          <w:color w:val="auto"/>
          <w:sz w:val="28"/>
          <w:szCs w:val="28"/>
          <w:lang w:val="en-US" w:eastAsia="zh-CN"/>
        </w:rPr>
        <w:t>月</w:t>
      </w:r>
      <w:r>
        <w:rPr>
          <w:rFonts w:hint="eastAsia" w:ascii="楷体" w:hAnsi="楷体" w:eastAsia="楷体" w:cs="楷体"/>
          <w:bCs/>
          <w:color w:val="auto"/>
          <w:sz w:val="28"/>
          <w:szCs w:val="28"/>
          <w:u w:val="single"/>
          <w:lang w:val="en-US" w:eastAsia="zh-CN"/>
        </w:rPr>
        <w:t>7</w:t>
      </w:r>
      <w:r>
        <w:rPr>
          <w:rFonts w:hint="eastAsia" w:ascii="楷体" w:hAnsi="楷体" w:eastAsia="楷体" w:cs="楷体"/>
          <w:bCs/>
          <w:color w:val="auto"/>
          <w:sz w:val="28"/>
          <w:szCs w:val="28"/>
          <w:lang w:val="en-US" w:eastAsia="zh-CN"/>
        </w:rPr>
        <w:t>日</w:t>
      </w:r>
    </w:p>
    <w:p>
      <w:pPr>
        <w:autoSpaceDN w:val="0"/>
        <w:spacing w:line="360" w:lineRule="auto"/>
        <w:ind w:firstLine="420"/>
        <w:rPr>
          <w:rFonts w:hint="eastAsia" w:ascii="楷体" w:hAnsi="楷体" w:eastAsia="楷体" w:cs="楷体"/>
          <w:b/>
          <w:color w:val="auto"/>
          <w:sz w:val="28"/>
          <w:szCs w:val="28"/>
        </w:rPr>
      </w:pPr>
    </w:p>
    <w:p>
      <w:pPr>
        <w:spacing w:after="0" w:line="560" w:lineRule="exact"/>
        <w:jc w:val="center"/>
        <w:outlineLvl w:val="0"/>
        <w:rPr>
          <w:rFonts w:hint="eastAsia" w:ascii="楷体" w:hAnsi="楷体" w:eastAsia="楷体" w:cs="楷体"/>
          <w:b w:val="0"/>
          <w:bCs/>
          <w:color w:val="auto"/>
          <w:sz w:val="28"/>
          <w:szCs w:val="28"/>
        </w:rPr>
      </w:pPr>
      <w:bookmarkStart w:id="402" w:name="_Toc31167"/>
      <w:r>
        <w:rPr>
          <w:rFonts w:hint="eastAsia" w:ascii="楷体" w:hAnsi="楷体" w:eastAsia="楷体" w:cs="楷体"/>
          <w:b w:val="0"/>
          <w:bCs/>
          <w:color w:val="auto"/>
          <w:sz w:val="28"/>
          <w:szCs w:val="28"/>
          <w:lang w:val="en-US" w:eastAsia="zh-CN"/>
        </w:rPr>
        <w:t>十五、</w:t>
      </w:r>
      <w:r>
        <w:rPr>
          <w:rFonts w:hint="eastAsia" w:ascii="楷体" w:hAnsi="楷体" w:eastAsia="楷体" w:cs="楷体"/>
          <w:b w:val="0"/>
          <w:bCs/>
          <w:color w:val="auto"/>
          <w:sz w:val="28"/>
          <w:szCs w:val="28"/>
        </w:rPr>
        <w:t>非联合体投标声明函</w:t>
      </w:r>
      <w:bookmarkEnd w:id="402"/>
    </w:p>
    <w:p>
      <w:pPr>
        <w:spacing w:line="360" w:lineRule="auto"/>
        <w:ind w:firstLine="560" w:firstLineChars="200"/>
        <w:rPr>
          <w:rFonts w:hint="eastAsia" w:ascii="楷体" w:hAnsi="楷体" w:eastAsia="楷体" w:cs="楷体"/>
          <w:color w:val="auto"/>
          <w:sz w:val="28"/>
          <w:szCs w:val="28"/>
        </w:rPr>
      </w:pPr>
      <w:r>
        <w:rPr>
          <w:rFonts w:hint="eastAsia" w:ascii="楷体" w:hAnsi="楷体" w:eastAsia="楷体" w:cs="楷体"/>
          <w:color w:val="auto"/>
          <w:sz w:val="28"/>
          <w:szCs w:val="28"/>
        </w:rPr>
        <w:t>我单位承诺此次投标属于非联合体投标，本公司对声明的真实性负责。如有虚假，将依法承担相应责任。</w:t>
      </w:r>
    </w:p>
    <w:p>
      <w:pPr>
        <w:spacing w:line="360" w:lineRule="auto"/>
        <w:ind w:firstLine="560" w:firstLineChars="200"/>
        <w:rPr>
          <w:rFonts w:hint="eastAsia" w:ascii="楷体" w:hAnsi="楷体" w:eastAsia="楷体" w:cs="楷体"/>
          <w:b/>
          <w:color w:val="auto"/>
          <w:sz w:val="28"/>
          <w:szCs w:val="28"/>
        </w:rPr>
      </w:pPr>
      <w:r>
        <w:rPr>
          <w:rFonts w:hint="eastAsia" w:ascii="楷体" w:hAnsi="楷体" w:eastAsia="楷体" w:cs="楷体"/>
          <w:color w:val="auto"/>
          <w:sz w:val="28"/>
          <w:szCs w:val="28"/>
        </w:rPr>
        <w:t>特此承诺。</w:t>
      </w:r>
    </w:p>
    <w:p>
      <w:pPr>
        <w:autoSpaceDN w:val="0"/>
        <w:spacing w:line="360" w:lineRule="auto"/>
        <w:ind w:firstLine="420"/>
        <w:rPr>
          <w:rFonts w:hint="eastAsia" w:ascii="楷体" w:hAnsi="楷体" w:eastAsia="楷体" w:cs="楷体"/>
          <w:color w:val="auto"/>
          <w:sz w:val="28"/>
          <w:szCs w:val="28"/>
        </w:rPr>
      </w:pPr>
    </w:p>
    <w:p>
      <w:pPr>
        <w:pStyle w:val="36"/>
        <w:ind w:firstLine="456"/>
        <w:rPr>
          <w:rFonts w:hint="eastAsia" w:ascii="楷体" w:hAnsi="楷体" w:eastAsia="楷体" w:cs="楷体"/>
          <w:color w:val="auto"/>
          <w:sz w:val="28"/>
          <w:szCs w:val="28"/>
        </w:rPr>
      </w:pPr>
    </w:p>
    <w:p>
      <w:pPr>
        <w:pStyle w:val="36"/>
        <w:ind w:firstLine="456"/>
        <w:rPr>
          <w:rFonts w:hint="eastAsia" w:ascii="楷体" w:hAnsi="楷体" w:eastAsia="楷体" w:cs="楷体"/>
          <w:color w:val="auto"/>
          <w:sz w:val="28"/>
          <w:szCs w:val="28"/>
        </w:rPr>
      </w:pPr>
    </w:p>
    <w:p>
      <w:pPr>
        <w:pStyle w:val="36"/>
        <w:ind w:left="0" w:leftChars="0" w:firstLine="0" w:firstLineChars="0"/>
        <w:rPr>
          <w:rFonts w:hint="eastAsia" w:ascii="楷体" w:hAnsi="楷体" w:eastAsia="楷体" w:cs="楷体"/>
          <w:color w:val="auto"/>
          <w:sz w:val="28"/>
          <w:szCs w:val="28"/>
        </w:rPr>
      </w:pPr>
    </w:p>
    <w:p>
      <w:pPr>
        <w:pStyle w:val="36"/>
        <w:ind w:firstLine="456"/>
        <w:rPr>
          <w:rFonts w:hint="eastAsia" w:ascii="楷体" w:hAnsi="楷体" w:eastAsia="楷体" w:cs="楷体"/>
          <w:color w:val="auto"/>
          <w:sz w:val="28"/>
          <w:szCs w:val="28"/>
        </w:rPr>
      </w:pPr>
    </w:p>
    <w:p>
      <w:pPr>
        <w:autoSpaceDN w:val="0"/>
        <w:spacing w:line="360" w:lineRule="auto"/>
        <w:ind w:firstLine="420"/>
        <w:rPr>
          <w:rFonts w:hint="eastAsia" w:ascii="楷体" w:hAnsi="楷体" w:eastAsia="楷体" w:cs="楷体"/>
          <w:color w:val="auto"/>
          <w:sz w:val="28"/>
          <w:szCs w:val="28"/>
        </w:rPr>
      </w:pPr>
    </w:p>
    <w:p>
      <w:pPr>
        <w:spacing w:line="360" w:lineRule="auto"/>
        <w:ind w:firstLine="560" w:firstLineChars="200"/>
        <w:jc w:val="center"/>
        <w:rPr>
          <w:rFonts w:hint="eastAsia" w:ascii="楷体" w:hAnsi="楷体" w:eastAsia="楷体" w:cs="楷体"/>
          <w:color w:val="auto"/>
          <w:sz w:val="28"/>
          <w:szCs w:val="28"/>
        </w:rPr>
      </w:pPr>
      <w:r>
        <w:rPr>
          <w:rFonts w:hint="eastAsia" w:ascii="楷体" w:hAnsi="楷体" w:eastAsia="楷体" w:cs="楷体"/>
          <w:color w:val="auto"/>
          <w:sz w:val="28"/>
          <w:szCs w:val="28"/>
        </w:rPr>
        <w:t xml:space="preserve">                供应商名称（盖章）：</w:t>
      </w:r>
      <w:r>
        <w:rPr>
          <w:rFonts w:hint="eastAsia" w:ascii="楷体" w:hAnsi="楷体" w:eastAsia="楷体" w:cs="楷体"/>
          <w:color w:val="auto"/>
          <w:sz w:val="28"/>
          <w:szCs w:val="28"/>
          <w:u w:val="single"/>
        </w:rPr>
        <w:t>天津擎宏科技有限公司</w:t>
      </w:r>
    </w:p>
    <w:p>
      <w:pPr>
        <w:jc w:val="center"/>
        <w:rPr>
          <w:rFonts w:hint="eastAsia" w:ascii="楷体" w:hAnsi="楷体" w:eastAsia="楷体" w:cs="楷体"/>
          <w:color w:val="auto"/>
          <w:sz w:val="28"/>
          <w:szCs w:val="28"/>
        </w:rPr>
      </w:pPr>
      <w:r>
        <w:rPr>
          <w:rFonts w:hint="eastAsia" w:ascii="楷体" w:hAnsi="楷体" w:eastAsia="楷体" w:cs="楷体"/>
          <w:color w:val="auto"/>
          <w:sz w:val="28"/>
          <w:szCs w:val="28"/>
        </w:rPr>
        <w:t xml:space="preserve">       </w:t>
      </w:r>
      <w:r>
        <w:rPr>
          <w:rFonts w:hint="eastAsia" w:ascii="楷体" w:hAnsi="楷体" w:eastAsia="楷体" w:cs="楷体"/>
          <w:color w:val="auto"/>
          <w:sz w:val="28"/>
          <w:szCs w:val="28"/>
          <w:lang w:val="en-US" w:eastAsia="zh-CN"/>
        </w:rPr>
        <w:t xml:space="preserve"> </w:t>
      </w:r>
      <w:r>
        <w:rPr>
          <w:rFonts w:hint="eastAsia" w:ascii="楷体" w:hAnsi="楷体" w:eastAsia="楷体" w:cs="楷体"/>
          <w:color w:val="auto"/>
          <w:sz w:val="28"/>
          <w:szCs w:val="28"/>
        </w:rPr>
        <w:t>日期：</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2022</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rPr>
        <w:t xml:space="preserve">年 </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 xml:space="preserve">11 </w:t>
      </w:r>
      <w:r>
        <w:rPr>
          <w:rFonts w:hint="eastAsia" w:ascii="楷体" w:hAnsi="楷体" w:eastAsia="楷体" w:cs="楷体"/>
          <w:color w:val="auto"/>
          <w:sz w:val="28"/>
          <w:szCs w:val="28"/>
        </w:rPr>
        <w:t xml:space="preserve">月 </w:t>
      </w:r>
      <w:r>
        <w:rPr>
          <w:rFonts w:hint="eastAsia" w:ascii="楷体" w:hAnsi="楷体" w:eastAsia="楷体" w:cs="楷体"/>
          <w:color w:val="auto"/>
          <w:sz w:val="28"/>
          <w:szCs w:val="28"/>
          <w:u w:val="single"/>
        </w:rPr>
        <w:t xml:space="preserve"> </w:t>
      </w:r>
      <w:r>
        <w:rPr>
          <w:rFonts w:hint="eastAsia" w:ascii="楷体" w:hAnsi="楷体" w:eastAsia="楷体" w:cs="楷体"/>
          <w:color w:val="auto"/>
          <w:sz w:val="28"/>
          <w:szCs w:val="28"/>
          <w:u w:val="single"/>
          <w:lang w:val="en-US" w:eastAsia="zh-CN"/>
        </w:rPr>
        <w:t xml:space="preserve">7 </w:t>
      </w:r>
      <w:r>
        <w:rPr>
          <w:rFonts w:hint="eastAsia" w:ascii="楷体" w:hAnsi="楷体" w:eastAsia="楷体" w:cs="楷体"/>
          <w:color w:val="auto"/>
          <w:sz w:val="28"/>
          <w:szCs w:val="28"/>
        </w:rPr>
        <w:t>日</w:t>
      </w:r>
    </w:p>
    <w:p>
      <w:pPr>
        <w:jc w:val="center"/>
        <w:rPr>
          <w:rFonts w:hint="eastAsia" w:ascii="楷体" w:hAnsi="楷体" w:eastAsia="楷体" w:cs="楷体"/>
          <w:b/>
          <w:color w:val="auto"/>
          <w:sz w:val="28"/>
          <w:szCs w:val="28"/>
        </w:rPr>
      </w:pPr>
    </w:p>
    <w:p>
      <w:pPr>
        <w:jc w:val="both"/>
        <w:rPr>
          <w:rFonts w:hint="eastAsia" w:ascii="楷体" w:hAnsi="楷体" w:eastAsia="楷体" w:cs="楷体"/>
          <w:b/>
          <w:color w:val="auto"/>
          <w:sz w:val="28"/>
          <w:szCs w:val="28"/>
          <w:lang w:val="en-US" w:eastAsia="zh-CN"/>
        </w:rPr>
      </w:pPr>
    </w:p>
    <w:p>
      <w:pPr>
        <w:rPr>
          <w:rFonts w:hint="eastAsia" w:ascii="楷体" w:hAnsi="楷体" w:eastAsia="楷体" w:cs="楷体"/>
          <w:b w:val="0"/>
          <w:bCs/>
          <w:color w:val="auto"/>
          <w:sz w:val="28"/>
          <w:szCs w:val="28"/>
          <w:lang w:val="en-US" w:eastAsia="zh-CN"/>
        </w:rPr>
      </w:pPr>
      <w:r>
        <w:rPr>
          <w:rFonts w:hint="eastAsia" w:ascii="楷体" w:hAnsi="楷体" w:eastAsia="楷体" w:cs="楷体"/>
          <w:b w:val="0"/>
          <w:bCs/>
          <w:color w:val="auto"/>
          <w:sz w:val="28"/>
          <w:szCs w:val="28"/>
          <w:lang w:val="en-US" w:eastAsia="zh-CN"/>
        </w:rPr>
        <w:br w:type="page"/>
      </w:r>
    </w:p>
    <w:p>
      <w:pPr>
        <w:spacing w:after="0" w:line="560" w:lineRule="exact"/>
        <w:jc w:val="center"/>
        <w:outlineLvl w:val="0"/>
        <w:rPr>
          <w:rFonts w:hint="eastAsia" w:ascii="楷体" w:hAnsi="楷体" w:eastAsia="楷体" w:cs="楷体"/>
          <w:color w:val="auto"/>
          <w:sz w:val="28"/>
          <w:szCs w:val="28"/>
        </w:rPr>
      </w:pPr>
      <w:bookmarkStart w:id="403" w:name="_Toc20809"/>
      <w:r>
        <w:rPr>
          <w:rFonts w:hint="eastAsia" w:ascii="楷体" w:hAnsi="楷体" w:eastAsia="楷体" w:cs="楷体"/>
          <w:b w:val="0"/>
          <w:bCs/>
          <w:color w:val="auto"/>
          <w:sz w:val="28"/>
          <w:szCs w:val="28"/>
          <w:lang w:val="en-US" w:eastAsia="zh-CN"/>
        </w:rPr>
        <w:t>十六、</w:t>
      </w:r>
      <w:r>
        <w:rPr>
          <w:rFonts w:hint="eastAsia" w:ascii="楷体" w:hAnsi="楷体" w:eastAsia="楷体" w:cs="楷体"/>
          <w:b w:val="0"/>
          <w:bCs/>
          <w:color w:val="auto"/>
          <w:sz w:val="28"/>
          <w:szCs w:val="28"/>
        </w:rPr>
        <w:t>供应商认为需要提供的其他资料</w:t>
      </w:r>
      <w:bookmarkEnd w:id="403"/>
    </w:p>
    <w:p>
      <w:pPr>
        <w:pStyle w:val="2"/>
        <w:numPr>
          <w:ilvl w:val="0"/>
          <w:numId w:val="0"/>
        </w:numPr>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1.信用中国-失信被执行人查询记录</w:t>
      </w:r>
    </w:p>
    <w:p>
      <w:pPr>
        <w:rPr>
          <w:rFonts w:hint="eastAsia" w:ascii="楷体" w:hAnsi="楷体" w:eastAsia="楷体" w:cs="楷体"/>
          <w:sz w:val="28"/>
          <w:szCs w:val="28"/>
        </w:rPr>
      </w:pPr>
      <w:r>
        <w:rPr>
          <w:rFonts w:hint="eastAsia" w:ascii="楷体" w:hAnsi="楷体" w:eastAsia="楷体" w:cs="楷体"/>
          <w:sz w:val="28"/>
          <w:szCs w:val="28"/>
        </w:rPr>
        <w:drawing>
          <wp:inline distT="0" distB="0" distL="114300" distR="114300">
            <wp:extent cx="7479665" cy="5191125"/>
            <wp:effectExtent l="0" t="0" r="9525" b="698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3"/>
                    <a:stretch>
                      <a:fillRect/>
                    </a:stretch>
                  </pic:blipFill>
                  <pic:spPr>
                    <a:xfrm rot="16200000">
                      <a:off x="0" y="0"/>
                      <a:ext cx="7479665" cy="5191125"/>
                    </a:xfrm>
                    <a:prstGeom prst="rect">
                      <a:avLst/>
                    </a:prstGeom>
                    <a:noFill/>
                    <a:ln>
                      <a:noFill/>
                    </a:ln>
                  </pic:spPr>
                </pic:pic>
              </a:graphicData>
            </a:graphic>
          </wp:inline>
        </w:drawing>
      </w:r>
    </w:p>
    <w:p>
      <w:pPr>
        <w:rPr>
          <w:rFonts w:hint="eastAsia" w:ascii="楷体" w:hAnsi="楷体" w:eastAsia="楷体" w:cs="楷体"/>
          <w:sz w:val="28"/>
          <w:szCs w:val="28"/>
        </w:rPr>
      </w:pPr>
      <w:r>
        <w:rPr>
          <w:rFonts w:hint="eastAsia" w:ascii="楷体" w:hAnsi="楷体" w:eastAsia="楷体" w:cs="楷体"/>
          <w:sz w:val="28"/>
          <w:szCs w:val="28"/>
        </w:rPr>
        <w:br w:type="page"/>
      </w:r>
    </w:p>
    <w:p>
      <w:pPr>
        <w:pStyle w:val="2"/>
        <w:ind w:right="1705" w:rightChars="775"/>
        <w:rPr>
          <w:rFonts w:hint="eastAsia" w:ascii="楷体" w:hAnsi="楷体" w:eastAsia="楷体" w:cs="楷体"/>
          <w:sz w:val="28"/>
          <w:szCs w:val="28"/>
        </w:rPr>
      </w:pPr>
      <w:r>
        <w:rPr>
          <w:rFonts w:hint="eastAsia" w:ascii="楷体" w:hAnsi="楷体" w:eastAsia="楷体" w:cs="楷体"/>
          <w:sz w:val="28"/>
          <w:szCs w:val="28"/>
          <w:lang w:val="en-US" w:eastAsia="zh-CN"/>
        </w:rPr>
        <w:t xml:space="preserve"> 2.信用中国-政府采购严重违法失信行为记录名单查询</w:t>
      </w:r>
      <w:r>
        <w:rPr>
          <w:rFonts w:hint="eastAsia" w:ascii="楷体" w:hAnsi="楷体" w:eastAsia="楷体" w:cs="楷体"/>
          <w:sz w:val="28"/>
          <w:szCs w:val="28"/>
        </w:rPr>
        <w:drawing>
          <wp:inline distT="0" distB="0" distL="114300" distR="114300">
            <wp:extent cx="7343775" cy="5201285"/>
            <wp:effectExtent l="0" t="0" r="18415" b="9525"/>
            <wp:docPr id="131" name="图片 2"/>
            <wp:cNvGraphicFramePr/>
            <a:graphic xmlns:a="http://schemas.openxmlformats.org/drawingml/2006/main">
              <a:graphicData uri="http://schemas.openxmlformats.org/drawingml/2006/picture">
                <pic:pic xmlns:pic="http://schemas.openxmlformats.org/drawingml/2006/picture">
                  <pic:nvPicPr>
                    <pic:cNvPr id="131" name="图片 2"/>
                    <pic:cNvPicPr/>
                  </pic:nvPicPr>
                  <pic:blipFill>
                    <a:blip r:embed="rId134"/>
                    <a:stretch>
                      <a:fillRect/>
                    </a:stretch>
                  </pic:blipFill>
                  <pic:spPr>
                    <a:xfrm rot="16200000">
                      <a:off x="0" y="0"/>
                      <a:ext cx="7343775" cy="5201285"/>
                    </a:xfrm>
                    <a:prstGeom prst="rect">
                      <a:avLst/>
                    </a:prstGeom>
                    <a:noFill/>
                    <a:ln>
                      <a:noFill/>
                    </a:ln>
                  </pic:spPr>
                </pic:pic>
              </a:graphicData>
            </a:graphic>
          </wp:inline>
        </w:drawing>
      </w:r>
    </w:p>
    <w:p>
      <w:pPr>
        <w:rPr>
          <w:rFonts w:hint="eastAsia" w:ascii="楷体" w:hAnsi="楷体" w:eastAsia="楷体" w:cs="楷体"/>
          <w:sz w:val="28"/>
          <w:szCs w:val="28"/>
        </w:rPr>
      </w:pPr>
      <w:r>
        <w:rPr>
          <w:rFonts w:hint="eastAsia" w:ascii="楷体" w:hAnsi="楷体" w:eastAsia="楷体" w:cs="楷体"/>
          <w:sz w:val="28"/>
          <w:szCs w:val="28"/>
        </w:rPr>
        <w:br w:type="page"/>
      </w:r>
    </w:p>
    <w:p>
      <w:pPr>
        <w:ind w:right="3025" w:rightChars="1375"/>
        <w:rPr>
          <w:rFonts w:hint="eastAsia" w:ascii="楷体" w:hAnsi="楷体" w:eastAsia="楷体" w:cs="楷体"/>
          <w:sz w:val="28"/>
          <w:szCs w:val="28"/>
        </w:rPr>
      </w:pPr>
      <w:r>
        <w:rPr>
          <w:rFonts w:hint="eastAsia" w:ascii="楷体" w:hAnsi="楷体" w:eastAsia="楷体" w:cs="楷体"/>
          <w:sz w:val="28"/>
          <w:szCs w:val="28"/>
          <w:lang w:val="en-US" w:eastAsia="zh-CN"/>
        </w:rPr>
        <w:t xml:space="preserve">  3.信用中国-</w:t>
      </w:r>
      <w:r>
        <w:rPr>
          <w:rFonts w:hint="eastAsia" w:ascii="楷体" w:hAnsi="楷体" w:eastAsia="楷体" w:cs="楷体"/>
          <w:color w:val="auto"/>
          <w:sz w:val="28"/>
          <w:szCs w:val="28"/>
        </w:rPr>
        <w:t>重大</w:t>
      </w:r>
      <w:r>
        <w:rPr>
          <w:rFonts w:hint="eastAsia" w:ascii="楷体" w:hAnsi="楷体" w:eastAsia="楷体" w:cs="楷体"/>
          <w:sz w:val="28"/>
          <w:szCs w:val="28"/>
          <w:lang w:val="en-US" w:eastAsia="zh-CN"/>
        </w:rPr>
        <w:t>税收违法黑名单查询记录</w:t>
      </w:r>
      <w:r>
        <w:rPr>
          <w:rFonts w:hint="eastAsia" w:ascii="楷体" w:hAnsi="楷体" w:eastAsia="楷体" w:cs="楷体"/>
          <w:sz w:val="28"/>
          <w:szCs w:val="28"/>
        </w:rPr>
        <w:drawing>
          <wp:inline distT="0" distB="0" distL="114300" distR="114300">
            <wp:extent cx="7409815" cy="5084445"/>
            <wp:effectExtent l="0" t="0" r="1905" b="635"/>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pic:cNvPicPr>
                      <a:picLocks noChangeAspect="1"/>
                    </pic:cNvPicPr>
                  </pic:nvPicPr>
                  <pic:blipFill>
                    <a:blip r:embed="rId135"/>
                    <a:stretch>
                      <a:fillRect/>
                    </a:stretch>
                  </pic:blipFill>
                  <pic:spPr>
                    <a:xfrm rot="16200000">
                      <a:off x="0" y="0"/>
                      <a:ext cx="7409815" cy="5084445"/>
                    </a:xfrm>
                    <a:prstGeom prst="rect">
                      <a:avLst/>
                    </a:prstGeom>
                    <a:noFill/>
                    <a:ln>
                      <a:noFill/>
                    </a:ln>
                  </pic:spPr>
                </pic:pic>
              </a:graphicData>
            </a:graphic>
          </wp:inline>
        </w:drawing>
      </w:r>
    </w:p>
    <w:p>
      <w:pPr>
        <w:pStyle w:val="2"/>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 xml:space="preserve">         </w:t>
      </w:r>
    </w:p>
    <w:p>
      <w:pPr>
        <w:pStyle w:val="2"/>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4.中国政府采购网-政府采购严重违法失信行为信息记录查询</w:t>
      </w:r>
    </w:p>
    <w:p>
      <w:pPr>
        <w:rPr>
          <w:rFonts w:hint="eastAsia" w:ascii="楷体" w:hAnsi="楷体" w:eastAsia="楷体" w:cs="楷体"/>
          <w:sz w:val="28"/>
          <w:szCs w:val="28"/>
          <w:lang w:eastAsia="zh-CN"/>
        </w:rPr>
      </w:pPr>
      <w:r>
        <w:rPr>
          <w:rFonts w:hint="eastAsia" w:ascii="楷体" w:hAnsi="楷体" w:eastAsia="楷体" w:cs="楷体"/>
          <w:sz w:val="28"/>
          <w:szCs w:val="28"/>
          <w:lang w:eastAsia="zh-CN"/>
        </w:rPr>
        <w:drawing>
          <wp:inline distT="0" distB="0" distL="114300" distR="114300">
            <wp:extent cx="5089525" cy="7411720"/>
            <wp:effectExtent l="0" t="0" r="15875" b="17780"/>
            <wp:docPr id="4" name="图片 4" descr="9b04ca46655e625fc3614a37dca2f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9b04ca46655e625fc3614a37dca2fd6"/>
                    <pic:cNvPicPr>
                      <a:picLocks noChangeAspect="1"/>
                    </pic:cNvPicPr>
                  </pic:nvPicPr>
                  <pic:blipFill>
                    <a:blip r:embed="rId136"/>
                    <a:stretch>
                      <a:fillRect/>
                    </a:stretch>
                  </pic:blipFill>
                  <pic:spPr>
                    <a:xfrm>
                      <a:off x="0" y="0"/>
                      <a:ext cx="5089525" cy="7411720"/>
                    </a:xfrm>
                    <a:prstGeom prst="rect">
                      <a:avLst/>
                    </a:prstGeom>
                  </pic:spPr>
                </pic:pic>
              </a:graphicData>
            </a:graphic>
          </wp:inline>
        </w:drawing>
      </w:r>
      <w:r>
        <w:rPr>
          <w:rFonts w:hint="eastAsia" w:ascii="楷体" w:hAnsi="楷体" w:eastAsia="楷体" w:cs="楷体"/>
          <w:sz w:val="28"/>
          <w:szCs w:val="28"/>
        </w:rPr>
        <w:br w:type="page"/>
      </w:r>
    </w:p>
    <w:p>
      <w:pPr>
        <w:rPr>
          <w:rFonts w:hint="eastAsia" w:eastAsiaTheme="minorEastAsia"/>
          <w:lang w:val="en-US" w:eastAsia="zh-CN"/>
        </w:rPr>
      </w:pPr>
      <w:r>
        <w:rPr>
          <w:rFonts w:hint="eastAsia" w:ascii="楷体" w:hAnsi="楷体" w:eastAsia="楷体" w:cs="楷体"/>
          <w:sz w:val="28"/>
          <w:szCs w:val="28"/>
          <w:lang w:val="en-US" w:eastAsia="zh-CN"/>
        </w:rPr>
        <w:t xml:space="preserve"> 5.中国执行公开网-失信被执行人查询记录</w:t>
      </w:r>
      <w:r>
        <w:rPr>
          <w:rFonts w:hint="eastAsia" w:ascii="楷体" w:hAnsi="楷体" w:eastAsia="楷体" w:cs="楷体"/>
          <w:sz w:val="28"/>
          <w:szCs w:val="28"/>
        </w:rPr>
        <w:drawing>
          <wp:inline distT="0" distB="0" distL="114300" distR="114300">
            <wp:extent cx="7277100" cy="5139055"/>
            <wp:effectExtent l="0" t="0" r="4445"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7"/>
                    <a:stretch>
                      <a:fillRect/>
                    </a:stretch>
                  </pic:blipFill>
                  <pic:spPr>
                    <a:xfrm rot="16200000">
                      <a:off x="0" y="0"/>
                      <a:ext cx="7277100" cy="5139055"/>
                    </a:xfrm>
                    <a:prstGeom prst="rect">
                      <a:avLst/>
                    </a:prstGeom>
                    <a:noFill/>
                    <a:ln>
                      <a:noFill/>
                    </a:ln>
                  </pic:spPr>
                </pic:pic>
              </a:graphicData>
            </a:graphic>
          </wp:inline>
        </w:drawing>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alibri Light">
    <w:altName w:val="Helvetica Neue"/>
    <w:panose1 w:val="020F0302020204030204"/>
    <w:charset w:val="00"/>
    <w:family w:val="auto"/>
    <w:pitch w:val="default"/>
    <w:sig w:usb0="00000000" w:usb1="00000000" w:usb2="00000009" w:usb3="00000000" w:csb0="200001FF" w:csb1="00000000"/>
  </w:font>
  <w:font w:name="汉仪中黑KW">
    <w:panose1 w:val="0002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
    <w:altName w:val="苹方-简"/>
    <w:panose1 w:val="00000000000000000000"/>
    <w:charset w:val="86"/>
    <w:family w:val="roman"/>
    <w:pitch w:val="default"/>
    <w:sig w:usb0="00000000" w:usb1="00000000" w:usb2="00000010" w:usb3="00000000" w:csb0="00040000" w:csb1="00000000"/>
  </w:font>
  <w:font w:name="苹方-简">
    <w:panose1 w:val="020B0400000000000000"/>
    <w:charset w:val="86"/>
    <w:family w:val="auto"/>
    <w:pitch w:val="default"/>
    <w:sig w:usb0="00000000" w:usb1="00000000" w:usb2="00000000" w:usb3="00000000" w:csb0="00160000" w:csb1="00000000"/>
  </w:font>
  <w:font w:name="仿宋">
    <w:altName w:val="方正仿宋_GBK"/>
    <w:panose1 w:val="02010609060101010101"/>
    <w:charset w:val="86"/>
    <w:family w:val="auto"/>
    <w:pitch w:val="default"/>
    <w:sig w:usb0="00000000" w:usb1="00000000" w:usb2="00000016" w:usb3="00000000" w:csb0="00040001" w:csb1="00000000"/>
  </w:font>
  <w:font w:name="微软雅黑">
    <w:altName w:val="汉仪旗黑"/>
    <w:panose1 w:val="020B0503020204020204"/>
    <w:charset w:val="86"/>
    <w:family w:val="auto"/>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楷体">
    <w:altName w:val="汉仪楷体KW"/>
    <w:panose1 w:val="02010609060101010101"/>
    <w:charset w:val="86"/>
    <w:family w:val="auto"/>
    <w:pitch w:val="default"/>
    <w:sig w:usb0="00000000" w:usb1="00000000" w:usb2="00000016" w:usb3="00000000" w:csb0="00040001" w:csb1="00000000"/>
  </w:font>
  <w:font w:name="汉仪楷体KW">
    <w:panose1 w:val="0002060004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楷体">
    <w:altName w:val="汉仪楷体KW"/>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PingFang TC Regular">
    <w:panose1 w:val="020B04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9rYPhMgIAAGU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L2tg+EyAgAAZQQAAA4AAAAAAAAAAQAgAAAA&#10;NQEAAGRycy9lMm9Eb2MueG1sUEsFBgAAAAAGAAYAWQEAANk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DEC54"/>
    <w:multiLevelType w:val="singleLevel"/>
    <w:tmpl w:val="804DEC54"/>
    <w:lvl w:ilvl="0" w:tentative="0">
      <w:start w:val="1"/>
      <w:numFmt w:val="decimal"/>
      <w:suff w:val="nothing"/>
      <w:lvlText w:val="%1．"/>
      <w:lvlJc w:val="left"/>
      <w:pPr>
        <w:ind w:left="0" w:firstLine="400"/>
      </w:pPr>
      <w:rPr>
        <w:rFonts w:hint="default"/>
      </w:rPr>
    </w:lvl>
  </w:abstractNum>
  <w:abstractNum w:abstractNumId="1">
    <w:nsid w:val="97FF514F"/>
    <w:multiLevelType w:val="singleLevel"/>
    <w:tmpl w:val="97FF514F"/>
    <w:lvl w:ilvl="0" w:tentative="0">
      <w:start w:val="4"/>
      <w:numFmt w:val="decimal"/>
      <w:lvlText w:val="%1)"/>
      <w:lvlJc w:val="left"/>
      <w:pPr>
        <w:tabs>
          <w:tab w:val="left" w:pos="312"/>
        </w:tabs>
      </w:pPr>
    </w:lvl>
  </w:abstractNum>
  <w:abstractNum w:abstractNumId="2">
    <w:nsid w:val="A69AF536"/>
    <w:multiLevelType w:val="singleLevel"/>
    <w:tmpl w:val="A69AF536"/>
    <w:lvl w:ilvl="0" w:tentative="0">
      <w:start w:val="1"/>
      <w:numFmt w:val="decimal"/>
      <w:suff w:val="nothing"/>
      <w:lvlText w:val="%1．"/>
      <w:lvlJc w:val="left"/>
      <w:pPr>
        <w:ind w:left="0" w:firstLine="400"/>
      </w:pPr>
      <w:rPr>
        <w:rFonts w:hint="default"/>
      </w:rPr>
    </w:lvl>
  </w:abstractNum>
  <w:abstractNum w:abstractNumId="3">
    <w:nsid w:val="D38F237F"/>
    <w:multiLevelType w:val="singleLevel"/>
    <w:tmpl w:val="D38F237F"/>
    <w:lvl w:ilvl="0" w:tentative="0">
      <w:start w:val="4"/>
      <w:numFmt w:val="decimal"/>
      <w:suff w:val="nothing"/>
      <w:lvlText w:val="%1、"/>
      <w:lvlJc w:val="left"/>
    </w:lvl>
  </w:abstractNum>
  <w:abstractNum w:abstractNumId="4">
    <w:nsid w:val="FA7BDFE2"/>
    <w:multiLevelType w:val="singleLevel"/>
    <w:tmpl w:val="FA7BDFE2"/>
    <w:lvl w:ilvl="0" w:tentative="0">
      <w:start w:val="1"/>
      <w:numFmt w:val="chineseCounting"/>
      <w:suff w:val="space"/>
      <w:lvlText w:val="第%1章"/>
      <w:lvlJc w:val="left"/>
      <w:rPr>
        <w:rFonts w:hint="eastAsia"/>
      </w:rPr>
    </w:lvl>
  </w:abstractNum>
  <w:abstractNum w:abstractNumId="5">
    <w:nsid w:val="FEFE361E"/>
    <w:multiLevelType w:val="singleLevel"/>
    <w:tmpl w:val="FEFE361E"/>
    <w:lvl w:ilvl="0" w:tentative="0">
      <w:start w:val="2"/>
      <w:numFmt w:val="chineseCounting"/>
      <w:suff w:val="space"/>
      <w:lvlText w:val="第%1章"/>
      <w:lvlJc w:val="left"/>
      <w:rPr>
        <w:rFonts w:hint="eastAsia" w:ascii="楷体" w:hAnsi="楷体" w:eastAsia="楷体" w:cs="楷体"/>
        <w:sz w:val="28"/>
        <w:szCs w:val="28"/>
      </w:rPr>
    </w:lvl>
  </w:abstractNum>
  <w:abstractNum w:abstractNumId="6">
    <w:nsid w:val="073521F2"/>
    <w:multiLevelType w:val="multilevel"/>
    <w:tmpl w:val="073521F2"/>
    <w:lvl w:ilvl="0" w:tentative="0">
      <w:start w:val="1"/>
      <w:numFmt w:val="decimal"/>
      <w:lvlText w:val="%1."/>
      <w:lvlJc w:val="left"/>
      <w:pPr>
        <w:ind w:left="900" w:hanging="420"/>
      </w:pPr>
      <w:rPr>
        <w:rFonts w:hint="eastAsia"/>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1FA06990"/>
    <w:multiLevelType w:val="multilevel"/>
    <w:tmpl w:val="1FA06990"/>
    <w:lvl w:ilvl="0" w:tentative="0">
      <w:start w:val="1"/>
      <w:numFmt w:val="bullet"/>
      <w:lvlText w:val=""/>
      <w:lvlJc w:val="left"/>
      <w:pPr>
        <w:tabs>
          <w:tab w:val="left" w:pos="0"/>
        </w:tabs>
        <w:ind w:left="0" w:hanging="420"/>
      </w:pPr>
      <w:rPr>
        <w:rFonts w:hint="default" w:ascii="Wingdings" w:hAnsi="Wingdings"/>
      </w:rPr>
    </w:lvl>
    <w:lvl w:ilvl="1" w:tentative="0">
      <w:start w:val="1"/>
      <w:numFmt w:val="bullet"/>
      <w:lvlText w:val=""/>
      <w:lvlJc w:val="left"/>
      <w:pPr>
        <w:tabs>
          <w:tab w:val="left" w:pos="420"/>
        </w:tabs>
        <w:ind w:left="420" w:hanging="420"/>
      </w:pPr>
      <w:rPr>
        <w:rFonts w:hint="default" w:ascii="Wingdings" w:hAnsi="Wingdings"/>
      </w:rPr>
    </w:lvl>
    <w:lvl w:ilvl="2" w:tentative="0">
      <w:start w:val="1"/>
      <w:numFmt w:val="bullet"/>
      <w:lvlText w:val=""/>
      <w:lvlJc w:val="left"/>
      <w:pPr>
        <w:tabs>
          <w:tab w:val="left" w:pos="840"/>
        </w:tabs>
        <w:ind w:left="840" w:hanging="420"/>
      </w:pPr>
      <w:rPr>
        <w:rFonts w:hint="default" w:ascii="Wingdings" w:hAnsi="Wingdings"/>
      </w:rPr>
    </w:lvl>
    <w:lvl w:ilvl="3" w:tentative="0">
      <w:start w:val="1"/>
      <w:numFmt w:val="bullet"/>
      <w:lvlText w:val=""/>
      <w:lvlJc w:val="left"/>
      <w:pPr>
        <w:tabs>
          <w:tab w:val="left" w:pos="1260"/>
        </w:tabs>
        <w:ind w:left="1260" w:hanging="420"/>
      </w:pPr>
      <w:rPr>
        <w:rFonts w:hint="default" w:ascii="Wingdings" w:hAnsi="Wingdings"/>
      </w:rPr>
    </w:lvl>
    <w:lvl w:ilvl="4" w:tentative="0">
      <w:start w:val="1"/>
      <w:numFmt w:val="bullet"/>
      <w:lvlText w:val=""/>
      <w:lvlJc w:val="left"/>
      <w:pPr>
        <w:tabs>
          <w:tab w:val="left" w:pos="1680"/>
        </w:tabs>
        <w:ind w:left="1680" w:hanging="420"/>
      </w:pPr>
      <w:rPr>
        <w:rFonts w:hint="default" w:ascii="Wingdings" w:hAnsi="Wingdings"/>
      </w:rPr>
    </w:lvl>
    <w:lvl w:ilvl="5" w:tentative="0">
      <w:start w:val="1"/>
      <w:numFmt w:val="bullet"/>
      <w:lvlText w:val=""/>
      <w:lvlJc w:val="left"/>
      <w:pPr>
        <w:tabs>
          <w:tab w:val="left" w:pos="2100"/>
        </w:tabs>
        <w:ind w:left="2100" w:hanging="420"/>
      </w:pPr>
      <w:rPr>
        <w:rFonts w:hint="default" w:ascii="Wingdings" w:hAnsi="Wingdings"/>
      </w:rPr>
    </w:lvl>
    <w:lvl w:ilvl="6" w:tentative="0">
      <w:start w:val="1"/>
      <w:numFmt w:val="bullet"/>
      <w:lvlText w:val=""/>
      <w:lvlJc w:val="left"/>
      <w:pPr>
        <w:tabs>
          <w:tab w:val="left" w:pos="2520"/>
        </w:tabs>
        <w:ind w:left="2520" w:hanging="420"/>
      </w:pPr>
      <w:rPr>
        <w:rFonts w:hint="default" w:ascii="Wingdings" w:hAnsi="Wingdings"/>
      </w:rPr>
    </w:lvl>
    <w:lvl w:ilvl="7" w:tentative="0">
      <w:start w:val="1"/>
      <w:numFmt w:val="bullet"/>
      <w:lvlText w:val=""/>
      <w:lvlJc w:val="left"/>
      <w:pPr>
        <w:tabs>
          <w:tab w:val="left" w:pos="2940"/>
        </w:tabs>
        <w:ind w:left="2940" w:hanging="420"/>
      </w:pPr>
      <w:rPr>
        <w:rFonts w:hint="default" w:ascii="Wingdings" w:hAnsi="Wingdings"/>
      </w:rPr>
    </w:lvl>
    <w:lvl w:ilvl="8" w:tentative="0">
      <w:start w:val="1"/>
      <w:numFmt w:val="bullet"/>
      <w:lvlText w:val=""/>
      <w:lvlJc w:val="left"/>
      <w:pPr>
        <w:tabs>
          <w:tab w:val="left" w:pos="3360"/>
        </w:tabs>
        <w:ind w:left="3360" w:hanging="420"/>
      </w:pPr>
      <w:rPr>
        <w:rFonts w:hint="default" w:ascii="Wingdings" w:hAnsi="Wingdings"/>
      </w:rPr>
    </w:lvl>
  </w:abstractNum>
  <w:abstractNum w:abstractNumId="8">
    <w:nsid w:val="2E082424"/>
    <w:multiLevelType w:val="multilevel"/>
    <w:tmpl w:val="2E082424"/>
    <w:lvl w:ilvl="0" w:tentative="0">
      <w:start w:val="1"/>
      <w:numFmt w:val="bullet"/>
      <w:lvlText w:val=""/>
      <w:lvlJc w:val="left"/>
      <w:pPr>
        <w:tabs>
          <w:tab w:val="left" w:pos="479"/>
        </w:tabs>
        <w:ind w:left="827" w:hanging="347"/>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9">
    <w:nsid w:val="30B012F5"/>
    <w:multiLevelType w:val="singleLevel"/>
    <w:tmpl w:val="30B012F5"/>
    <w:lvl w:ilvl="0" w:tentative="0">
      <w:start w:val="1"/>
      <w:numFmt w:val="decimal"/>
      <w:suff w:val="nothing"/>
      <w:lvlText w:val="%1．"/>
      <w:lvlJc w:val="left"/>
      <w:pPr>
        <w:ind w:left="0" w:firstLine="400"/>
      </w:pPr>
      <w:rPr>
        <w:rFonts w:hint="default"/>
      </w:rPr>
    </w:lvl>
  </w:abstractNum>
  <w:abstractNum w:abstractNumId="10">
    <w:nsid w:val="351A50E5"/>
    <w:multiLevelType w:val="singleLevel"/>
    <w:tmpl w:val="351A50E5"/>
    <w:lvl w:ilvl="0" w:tentative="0">
      <w:start w:val="1"/>
      <w:numFmt w:val="decimal"/>
      <w:suff w:val="nothing"/>
      <w:lvlText w:val="%1．"/>
      <w:lvlJc w:val="left"/>
      <w:pPr>
        <w:ind w:left="0" w:firstLine="400"/>
      </w:pPr>
      <w:rPr>
        <w:rFonts w:hint="default"/>
      </w:rPr>
    </w:lvl>
  </w:abstractNum>
  <w:abstractNum w:abstractNumId="11">
    <w:nsid w:val="37B26666"/>
    <w:multiLevelType w:val="multilevel"/>
    <w:tmpl w:val="37B26666"/>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2">
    <w:nsid w:val="4671ECEE"/>
    <w:multiLevelType w:val="singleLevel"/>
    <w:tmpl w:val="4671ECEE"/>
    <w:lvl w:ilvl="0" w:tentative="0">
      <w:start w:val="1"/>
      <w:numFmt w:val="chineseCounting"/>
      <w:suff w:val="nothing"/>
      <w:lvlText w:val="%1、"/>
      <w:lvlJc w:val="left"/>
      <w:rPr>
        <w:rFonts w:hint="eastAsia"/>
      </w:rPr>
    </w:lvl>
  </w:abstractNum>
  <w:abstractNum w:abstractNumId="13">
    <w:nsid w:val="4BD27CEB"/>
    <w:multiLevelType w:val="multilevel"/>
    <w:tmpl w:val="4BD27C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543D7C55"/>
    <w:multiLevelType w:val="multilevel"/>
    <w:tmpl w:val="543D7C55"/>
    <w:lvl w:ilvl="0" w:tentative="0">
      <w:start w:val="1"/>
      <w:numFmt w:val="ideographDigital"/>
      <w:suff w:val="space"/>
      <w:lvlText w:val="第%1篇"/>
      <w:lvlJc w:val="center"/>
      <w:pPr>
        <w:ind w:left="1" w:hanging="1"/>
      </w:pPr>
      <w:rPr>
        <w:rFonts w:hint="eastAsia" w:eastAsia="黑体"/>
        <w:b/>
        <w:i w:val="0"/>
        <w:sz w:val="48"/>
        <w:szCs w:val="44"/>
      </w:rPr>
    </w:lvl>
    <w:lvl w:ilvl="1" w:tentative="0">
      <w:start w:val="1"/>
      <w:numFmt w:val="chineseCountingThousand"/>
      <w:lvlRestart w:val="0"/>
      <w:suff w:val="space"/>
      <w:lvlText w:val="第%2章"/>
      <w:lvlJc w:val="center"/>
      <w:pPr>
        <w:ind w:left="1135" w:hanging="1"/>
      </w:pPr>
      <w:rPr>
        <w:rFonts w:hint="eastAsia" w:eastAsia="黑体"/>
        <w:b/>
        <w:i w:val="0"/>
        <w:sz w:val="44"/>
        <w:szCs w:val="32"/>
        <w:lang w:val="en-US"/>
      </w:rPr>
    </w:lvl>
    <w:lvl w:ilvl="2" w:tentative="0">
      <w:start w:val="1"/>
      <w:numFmt w:val="decimal"/>
      <w:isLgl/>
      <w:suff w:val="space"/>
      <w:lvlText w:val="%2.%3"/>
      <w:lvlJc w:val="left"/>
      <w:pPr>
        <w:ind w:left="210" w:firstLine="0"/>
      </w:pPr>
      <w:rPr>
        <w:rFonts w:hint="default" w:ascii="Arial" w:hAnsi="Arial" w:eastAsia="黑体"/>
        <w:b/>
        <w:i w:val="0"/>
        <w:sz w:val="32"/>
        <w:szCs w:val="30"/>
        <w:lang w:eastAsia="zh-CN"/>
      </w:rPr>
    </w:lvl>
    <w:lvl w:ilvl="3" w:tentative="0">
      <w:start w:val="1"/>
      <w:numFmt w:val="decimal"/>
      <w:isLgl/>
      <w:suff w:val="space"/>
      <w:lvlText w:val="%2.%3.%4"/>
      <w:lvlJc w:val="left"/>
      <w:pPr>
        <w:ind w:left="210" w:firstLine="0"/>
      </w:pPr>
      <w:rPr>
        <w:rFonts w:hint="eastAsia"/>
        <w:b w:val="0"/>
        <w:bCs w:val="0"/>
        <w:i w:val="0"/>
        <w:iCs w:val="0"/>
        <w:caps w:val="0"/>
        <w:smallCaps w:val="0"/>
        <w:strike w:val="0"/>
        <w:dstrike w:val="0"/>
        <w:vanish w:val="0"/>
        <w:spacing w:val="0"/>
        <w:position w:val="0"/>
        <w:u w:val="none"/>
        <w:vertAlign w:val="baseline"/>
      </w:rPr>
    </w:lvl>
    <w:lvl w:ilvl="4" w:tentative="0">
      <w:start w:val="1"/>
      <w:numFmt w:val="decimal"/>
      <w:pStyle w:val="6"/>
      <w:isLgl/>
      <w:suff w:val="space"/>
      <w:lvlText w:val="%2.%3.%4.%5"/>
      <w:lvlJc w:val="left"/>
      <w:pPr>
        <w:ind w:left="630" w:firstLine="0"/>
      </w:pPr>
      <w:rPr>
        <w:rFonts w:hint="eastAsia"/>
        <w:b w:val="0"/>
        <w:bCs w:val="0"/>
        <w:i w:val="0"/>
        <w:iCs w:val="0"/>
        <w:caps w:val="0"/>
        <w:smallCaps w:val="0"/>
        <w:strike w:val="0"/>
        <w:dstrike w:val="0"/>
        <w:vanish w:val="0"/>
        <w:spacing w:val="0"/>
        <w:position w:val="0"/>
        <w:u w:val="none"/>
        <w:vertAlign w:val="baseline"/>
      </w:rPr>
    </w:lvl>
    <w:lvl w:ilvl="5" w:tentative="0">
      <w:start w:val="1"/>
      <w:numFmt w:val="decimal"/>
      <w:isLgl/>
      <w:suff w:val="space"/>
      <w:lvlText w:val="%2.%3.%4.%5.%6"/>
      <w:lvlJc w:val="left"/>
      <w:pPr>
        <w:ind w:left="1" w:firstLine="0"/>
      </w:pPr>
      <w:rPr>
        <w:rFonts w:hint="default" w:ascii="Arial" w:hAnsi="Arial" w:eastAsia="黑体"/>
        <w:b/>
        <w:i w:val="0"/>
        <w:color w:val="000000" w:themeColor="text1"/>
        <w:sz w:val="24"/>
        <w:szCs w:val="24"/>
        <w14:textFill>
          <w14:solidFill>
            <w14:schemeClr w14:val="tx1"/>
          </w14:solidFill>
        </w14:textFill>
      </w:rPr>
    </w:lvl>
    <w:lvl w:ilvl="6" w:tentative="0">
      <w:start w:val="1"/>
      <w:numFmt w:val="decimal"/>
      <w:isLgl/>
      <w:suff w:val="space"/>
      <w:lvlText w:val="%2.%3.%4.%5.%6.%7"/>
      <w:lvlJc w:val="left"/>
      <w:pPr>
        <w:ind w:left="1" w:firstLine="0"/>
      </w:pPr>
      <w:rPr>
        <w:rFonts w:hint="eastAsia"/>
      </w:rPr>
    </w:lvl>
    <w:lvl w:ilvl="7" w:tentative="0">
      <w:start w:val="1"/>
      <w:numFmt w:val="decimal"/>
      <w:isLgl/>
      <w:suff w:val="space"/>
      <w:lvlText w:val="%2.%3.%4.%5.%6.%7.%8"/>
      <w:lvlJc w:val="left"/>
      <w:pPr>
        <w:ind w:left="1" w:firstLine="0"/>
      </w:pPr>
      <w:rPr>
        <w:rFonts w:hint="eastAsia" w:ascii="Times New Roman" w:hAnsi="Times New Roman"/>
        <w:b/>
      </w:rPr>
    </w:lvl>
    <w:lvl w:ilvl="8" w:tentative="0">
      <w:start w:val="1"/>
      <w:numFmt w:val="decimal"/>
      <w:isLgl/>
      <w:suff w:val="space"/>
      <w:lvlText w:val="%2.%3.%4.%5.%6.%7.%8.%9"/>
      <w:lvlJc w:val="left"/>
      <w:pPr>
        <w:ind w:left="1" w:firstLine="0"/>
      </w:pPr>
      <w:rPr>
        <w:rFonts w:hint="eastAsia" w:ascii="Times New Roman" w:hAnsi="Times New Roman"/>
        <w:b/>
      </w:rPr>
    </w:lvl>
  </w:abstractNum>
  <w:abstractNum w:abstractNumId="15">
    <w:nsid w:val="54AE542E"/>
    <w:multiLevelType w:val="multilevel"/>
    <w:tmpl w:val="54AE542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6">
    <w:nsid w:val="567A46AE"/>
    <w:multiLevelType w:val="multilevel"/>
    <w:tmpl w:val="567A46AE"/>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7">
    <w:nsid w:val="5C0C72F3"/>
    <w:multiLevelType w:val="multilevel"/>
    <w:tmpl w:val="5C0C72F3"/>
    <w:lvl w:ilvl="0" w:tentative="0">
      <w:start w:val="1"/>
      <w:numFmt w:val="japaneseCounting"/>
      <w:lvlText w:val="%1、"/>
      <w:lvlJc w:val="left"/>
      <w:pPr>
        <w:ind w:left="992" w:hanging="510"/>
      </w:pPr>
      <w:rPr>
        <w:rFonts w:hint="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18">
    <w:nsid w:val="60A67B43"/>
    <w:multiLevelType w:val="multilevel"/>
    <w:tmpl w:val="60A67B43"/>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9">
    <w:nsid w:val="65D439FF"/>
    <w:multiLevelType w:val="multilevel"/>
    <w:tmpl w:val="65D439FF"/>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20">
    <w:nsid w:val="66C82CE7"/>
    <w:multiLevelType w:val="singleLevel"/>
    <w:tmpl w:val="66C82CE7"/>
    <w:lvl w:ilvl="0" w:tentative="0">
      <w:start w:val="1"/>
      <w:numFmt w:val="upperLetter"/>
      <w:suff w:val="space"/>
      <w:lvlText w:val="%1)"/>
      <w:lvlJc w:val="left"/>
    </w:lvl>
  </w:abstractNum>
  <w:abstractNum w:abstractNumId="21">
    <w:nsid w:val="7F1517D2"/>
    <w:multiLevelType w:val="multilevel"/>
    <w:tmpl w:val="7F1517D2"/>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num w:numId="1">
    <w:abstractNumId w:val="14"/>
  </w:num>
  <w:num w:numId="2">
    <w:abstractNumId w:val="12"/>
  </w:num>
  <w:num w:numId="3">
    <w:abstractNumId w:val="3"/>
  </w:num>
  <w:num w:numId="4">
    <w:abstractNumId w:val="1"/>
  </w:num>
  <w:num w:numId="5">
    <w:abstractNumId w:val="4"/>
  </w:num>
  <w:num w:numId="6">
    <w:abstractNumId w:val="10"/>
  </w:num>
  <w:num w:numId="7">
    <w:abstractNumId w:val="2"/>
  </w:num>
  <w:num w:numId="8">
    <w:abstractNumId w:val="9"/>
  </w:num>
  <w:num w:numId="9">
    <w:abstractNumId w:val="0"/>
  </w:num>
  <w:num w:numId="10">
    <w:abstractNumId w:val="6"/>
  </w:num>
  <w:num w:numId="11">
    <w:abstractNumId w:val="11"/>
  </w:num>
  <w:num w:numId="12">
    <w:abstractNumId w:val="5"/>
  </w:num>
  <w:num w:numId="13">
    <w:abstractNumId w:val="20"/>
  </w:num>
  <w:num w:numId="14">
    <w:abstractNumId w:val="17"/>
  </w:num>
  <w:num w:numId="15">
    <w:abstractNumId w:val="15"/>
  </w:num>
  <w:num w:numId="16">
    <w:abstractNumId w:val="19"/>
  </w:num>
  <w:num w:numId="17">
    <w:abstractNumId w:val="13"/>
  </w:num>
  <w:num w:numId="18">
    <w:abstractNumId w:val="8"/>
  </w:num>
  <w:num w:numId="19">
    <w:abstractNumId w:val="21"/>
  </w:num>
  <w:num w:numId="20">
    <w:abstractNumId w:val="7"/>
  </w:num>
  <w:num w:numId="21">
    <w:abstractNumId w:val="16"/>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jYzgyNzU4NDA0MWIxNWRkMmM1ZTU4OTFhYzhhOTgifQ=="/>
  </w:docVars>
  <w:rsids>
    <w:rsidRoot w:val="00000000"/>
    <w:rsid w:val="013214CF"/>
    <w:rsid w:val="1D67AC7C"/>
    <w:rsid w:val="375C6755"/>
    <w:rsid w:val="37FF3539"/>
    <w:rsid w:val="3937E3F6"/>
    <w:rsid w:val="3EC5B755"/>
    <w:rsid w:val="3EFC8DC3"/>
    <w:rsid w:val="3FFE0943"/>
    <w:rsid w:val="476C3ADC"/>
    <w:rsid w:val="5F5330F1"/>
    <w:rsid w:val="5FFF8A42"/>
    <w:rsid w:val="62999F21"/>
    <w:rsid w:val="6BBF897C"/>
    <w:rsid w:val="73FDA892"/>
    <w:rsid w:val="767AF7E9"/>
    <w:rsid w:val="77FB6C0A"/>
    <w:rsid w:val="77FDC94B"/>
    <w:rsid w:val="7BFDA530"/>
    <w:rsid w:val="7CE742A3"/>
    <w:rsid w:val="7D7B5AA6"/>
    <w:rsid w:val="7FD9170B"/>
    <w:rsid w:val="7FFBA76E"/>
    <w:rsid w:val="8E3BCAE9"/>
    <w:rsid w:val="D8FF7F2D"/>
    <w:rsid w:val="DD8F9CF8"/>
    <w:rsid w:val="DDFF769F"/>
    <w:rsid w:val="F3A34ECE"/>
    <w:rsid w:val="F6EE1460"/>
    <w:rsid w:val="FB73057E"/>
    <w:rsid w:val="FCF79C10"/>
    <w:rsid w:val="FDC71CC4"/>
    <w:rsid w:val="FDFF1D0F"/>
    <w:rsid w:val="FF4FAD31"/>
    <w:rsid w:val="FF9B11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276" w:lineRule="auto"/>
    </w:pPr>
    <w:rPr>
      <w:rFonts w:asciiTheme="minorHAnsi" w:hAnsiTheme="minorHAnsi" w:eastAsiaTheme="minorEastAsia" w:cstheme="minorBidi"/>
      <w:sz w:val="22"/>
      <w:szCs w:val="22"/>
      <w:lang w:val="en-US" w:eastAsia="zh-CN" w:bidi="ar-SA"/>
    </w:rPr>
  </w:style>
  <w:style w:type="paragraph" w:styleId="3">
    <w:name w:val="heading 1"/>
    <w:basedOn w:val="1"/>
    <w:next w:val="1"/>
    <w:qFormat/>
    <w:uiPriority w:val="9"/>
    <w:pPr>
      <w:keepNext/>
      <w:keepLines/>
      <w:spacing w:before="480" w:after="0"/>
      <w:outlineLvl w:val="0"/>
    </w:pPr>
    <w:rPr>
      <w:rFonts w:asciiTheme="majorHAnsi" w:hAnsiTheme="majorHAnsi" w:eastAsiaTheme="majorEastAsia" w:cstheme="majorBidi"/>
      <w:b/>
      <w:bCs/>
      <w:color w:val="2E75B6" w:themeColor="accent1" w:themeShade="BF"/>
      <w:sz w:val="28"/>
      <w:szCs w:val="28"/>
    </w:rPr>
  </w:style>
  <w:style w:type="paragraph" w:styleId="4">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5">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6">
    <w:name w:val="heading 5"/>
    <w:basedOn w:val="1"/>
    <w:next w:val="1"/>
    <w:unhideWhenUsed/>
    <w:qFormat/>
    <w:uiPriority w:val="0"/>
    <w:pPr>
      <w:keepNext/>
      <w:keepLines/>
      <w:numPr>
        <w:ilvl w:val="4"/>
        <w:numId w:val="1"/>
      </w:numPr>
      <w:spacing w:before="280" w:after="280" w:line="360" w:lineRule="auto"/>
      <w:outlineLvl w:val="4"/>
    </w:pPr>
    <w:rPr>
      <w:rFonts w:ascii="Times New Roman" w:hAnsi="Times New Roman" w:eastAsia="黑体" w:cs="Times New Roman"/>
      <w:b/>
      <w:bCs/>
      <w:sz w:val="28"/>
      <w:szCs w:val="28"/>
      <w:lang w:val="zh-CN"/>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2">
    <w:name w:val="Body Text"/>
    <w:basedOn w:val="1"/>
    <w:next w:val="1"/>
    <w:unhideWhenUsed/>
    <w:qFormat/>
    <w:uiPriority w:val="99"/>
    <w:rPr>
      <w:rFonts w:ascii="仿宋_GB2312" w:eastAsia="仿宋_GB2312"/>
      <w:sz w:val="30"/>
    </w:rPr>
  </w:style>
  <w:style w:type="paragraph" w:styleId="7">
    <w:name w:val="Body Text Indent"/>
    <w:basedOn w:val="1"/>
    <w:qFormat/>
    <w:uiPriority w:val="0"/>
    <w:pPr>
      <w:spacing w:after="120" w:line="360" w:lineRule="auto"/>
      <w:ind w:left="420" w:leftChars="200"/>
    </w:pPr>
    <w:rPr>
      <w:rFonts w:ascii="Times New Roman" w:hAnsi="Times New Roman" w:eastAsia="宋体" w:cs="Times New Roman"/>
      <w:sz w:val="24"/>
      <w:szCs w:val="24"/>
    </w:r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qFormat/>
    <w:uiPriority w:val="0"/>
    <w:pPr>
      <w:widowControl/>
      <w:spacing w:before="100" w:beforeAutospacing="1" w:after="100" w:afterAutospacing="1"/>
      <w:jc w:val="left"/>
    </w:pPr>
    <w:rPr>
      <w:rFonts w:ascii="宋体" w:hAnsi="宋体" w:eastAsia="宋体" w:cs="Times New Roman"/>
      <w:kern w:val="0"/>
      <w:sz w:val="24"/>
      <w:szCs w:val="24"/>
    </w:rPr>
  </w:style>
  <w:style w:type="paragraph" w:styleId="13">
    <w:name w:val="Body Text First Indent"/>
    <w:basedOn w:val="2"/>
    <w:qFormat/>
    <w:uiPriority w:val="0"/>
    <w:pPr>
      <w:spacing w:line="360" w:lineRule="auto"/>
      <w:ind w:firstLine="420" w:firstLineChars="100"/>
    </w:pPr>
    <w:rPr>
      <w:rFonts w:ascii="Times New Roman" w:hAnsi="Times New Roman" w:eastAsia="宋体" w:cs="Times New Roman"/>
      <w:sz w:val="24"/>
      <w:szCs w:val="24"/>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qFormat/>
    <w:uiPriority w:val="0"/>
    <w:rPr>
      <w:b/>
      <w:bCs/>
    </w:rPr>
  </w:style>
  <w:style w:type="paragraph" w:customStyle="1" w:styleId="18">
    <w:name w:val="Table Paragraph"/>
    <w:basedOn w:val="1"/>
    <w:qFormat/>
    <w:uiPriority w:val="1"/>
  </w:style>
  <w:style w:type="character" w:customStyle="1" w:styleId="19">
    <w:name w:val="normaltextrun"/>
    <w:basedOn w:val="16"/>
    <w:qFormat/>
    <w:uiPriority w:val="0"/>
  </w:style>
  <w:style w:type="character" w:customStyle="1" w:styleId="20">
    <w:name w:val="eop"/>
    <w:basedOn w:val="16"/>
    <w:qFormat/>
    <w:uiPriority w:val="0"/>
  </w:style>
  <w:style w:type="paragraph" w:customStyle="1" w:styleId="21">
    <w:name w:val="正文 New New New New New New New New New New New New New New New1"/>
    <w:qFormat/>
    <w:uiPriority w:val="0"/>
    <w:pPr>
      <w:widowControl w:val="0"/>
      <w:jc w:val="both"/>
    </w:pPr>
    <w:rPr>
      <w:rFonts w:ascii="Times New Roman" w:hAnsi="Times New Roman" w:eastAsia="宋体" w:cs="Times New Roman"/>
      <w:kern w:val="2"/>
      <w:sz w:val="24"/>
      <w:szCs w:val="24"/>
      <w:lang w:val="en-US" w:eastAsia="zh-CN" w:bidi="ar-SA"/>
    </w:rPr>
  </w:style>
  <w:style w:type="paragraph" w:customStyle="1" w:styleId="22">
    <w:name w:val="Default"/>
    <w:qFormat/>
    <w:uiPriority w:val="0"/>
    <w:pPr>
      <w:widowControl w:val="0"/>
      <w:autoSpaceDE w:val="0"/>
      <w:autoSpaceDN w:val="0"/>
      <w:adjustRightInd w:val="0"/>
      <w:spacing w:after="200" w:line="276" w:lineRule="auto"/>
    </w:pPr>
    <w:rPr>
      <w:rFonts w:ascii="......." w:hAnsi="Calibri" w:eastAsia="......." w:cs="......."/>
      <w:color w:val="000000"/>
      <w:sz w:val="24"/>
      <w:szCs w:val="24"/>
      <w:lang w:val="en-US" w:eastAsia="zh-CN" w:bidi="ar-SA"/>
    </w:rPr>
  </w:style>
  <w:style w:type="paragraph" w:customStyle="1" w:styleId="23">
    <w:name w:val="LS-正文"/>
    <w:basedOn w:val="1"/>
    <w:qFormat/>
    <w:uiPriority w:val="0"/>
    <w:pPr>
      <w:widowControl w:val="0"/>
      <w:spacing w:after="0" w:line="360" w:lineRule="auto"/>
      <w:jc w:val="both"/>
    </w:pPr>
    <w:rPr>
      <w:rFonts w:ascii="仿宋" w:hAnsi="仿宋" w:eastAsia="仿宋" w:cs="仿宋"/>
      <w:kern w:val="2"/>
      <w:sz w:val="28"/>
      <w:szCs w:val="28"/>
    </w:rPr>
  </w:style>
  <w:style w:type="character" w:customStyle="1" w:styleId="24">
    <w:name w:val="font01"/>
    <w:basedOn w:val="16"/>
    <w:qFormat/>
    <w:uiPriority w:val="0"/>
    <w:rPr>
      <w:rFonts w:hint="eastAsia" w:ascii="宋体" w:hAnsi="宋体" w:eastAsia="宋体" w:cs="宋体"/>
      <w:color w:val="000000"/>
      <w:sz w:val="20"/>
      <w:szCs w:val="20"/>
      <w:u w:val="none"/>
    </w:rPr>
  </w:style>
  <w:style w:type="paragraph" w:customStyle="1" w:styleId="25">
    <w:name w:val="_Style 3"/>
    <w:qFormat/>
    <w:uiPriority w:val="1"/>
    <w:rPr>
      <w:rFonts w:ascii="Times New Roman" w:hAnsi="Times New Roman" w:eastAsia="宋体" w:cs="Times New Roman"/>
      <w:sz w:val="22"/>
      <w:szCs w:val="22"/>
      <w:lang w:val="en-US" w:eastAsia="zh-CN" w:bidi="ar-SA"/>
    </w:rPr>
  </w:style>
  <w:style w:type="paragraph" w:customStyle="1" w:styleId="26">
    <w:name w:val="正文应用"/>
    <w:basedOn w:val="1"/>
    <w:qFormat/>
    <w:uiPriority w:val="0"/>
    <w:pPr>
      <w:spacing w:line="360" w:lineRule="auto"/>
      <w:ind w:firstLine="480" w:firstLineChars="200"/>
      <w:jc w:val="left"/>
    </w:pPr>
    <w:rPr>
      <w:rFonts w:ascii="Arial" w:hAnsi="Arial" w:eastAsia="宋体" w:cs="Times New Roman"/>
      <w:bCs/>
      <w:sz w:val="24"/>
      <w:szCs w:val="24"/>
    </w:rPr>
  </w:style>
  <w:style w:type="paragraph" w:customStyle="1" w:styleId="27">
    <w:name w:val="First Paragraph"/>
    <w:basedOn w:val="2"/>
    <w:next w:val="2"/>
    <w:qFormat/>
    <w:uiPriority w:val="0"/>
  </w:style>
  <w:style w:type="table" w:customStyle="1" w:styleId="28">
    <w:name w:val="Table"/>
    <w:basedOn w:val="14"/>
    <w:qFormat/>
    <w:uiPriority w:val="0"/>
  </w:style>
  <w:style w:type="paragraph" w:customStyle="1" w:styleId="29">
    <w:name w:val="样式 小四 行距: 1.5 倍行距"/>
    <w:basedOn w:val="1"/>
    <w:link w:val="32"/>
    <w:qFormat/>
    <w:uiPriority w:val="0"/>
    <w:pPr>
      <w:spacing w:line="360" w:lineRule="auto"/>
      <w:ind w:firstLine="200" w:firstLineChars="200"/>
    </w:pPr>
    <w:rPr>
      <w:rFonts w:ascii="Times New Roman" w:hAnsi="Times New Roman" w:eastAsia="宋体" w:cs="宋体"/>
      <w:sz w:val="24"/>
      <w:szCs w:val="24"/>
    </w:rPr>
  </w:style>
  <w:style w:type="paragraph" w:customStyle="1" w:styleId="30">
    <w:name w:val="标书正文"/>
    <w:basedOn w:val="1"/>
    <w:qFormat/>
    <w:uiPriority w:val="0"/>
    <w:pPr>
      <w:widowControl/>
      <w:tabs>
        <w:tab w:val="left" w:pos="1620"/>
      </w:tabs>
      <w:spacing w:line="360" w:lineRule="auto"/>
      <w:ind w:firstLine="200" w:firstLineChars="200"/>
    </w:pPr>
    <w:rPr>
      <w:rFonts w:ascii="Times New Roman" w:hAnsi="Times New Roman" w:eastAsia="宋体" w:cs="Times New Roman"/>
      <w:sz w:val="24"/>
      <w:szCs w:val="20"/>
    </w:rPr>
  </w:style>
  <w:style w:type="paragraph" w:customStyle="1" w:styleId="31">
    <w:name w:val="样式 首行缩进:  2 字符1"/>
    <w:basedOn w:val="1"/>
    <w:qFormat/>
    <w:uiPriority w:val="0"/>
    <w:pPr>
      <w:spacing w:line="360" w:lineRule="auto"/>
      <w:ind w:firstLine="480" w:firstLineChars="200"/>
    </w:pPr>
    <w:rPr>
      <w:rFonts w:ascii="Times New Roman" w:hAnsi="Times New Roman" w:eastAsia="宋体" w:cs="Times New Roman"/>
      <w:sz w:val="24"/>
      <w:szCs w:val="20"/>
    </w:rPr>
  </w:style>
  <w:style w:type="character" w:customStyle="1" w:styleId="32">
    <w:name w:val="样式 小四 行距: 1.5 倍行距 Char"/>
    <w:link w:val="29"/>
    <w:qFormat/>
    <w:uiPriority w:val="0"/>
    <w:rPr>
      <w:rFonts w:ascii="Times New Roman" w:hAnsi="Times New Roman" w:eastAsia="宋体" w:cs="宋体"/>
      <w:sz w:val="24"/>
      <w:szCs w:val="24"/>
    </w:rPr>
  </w:style>
  <w:style w:type="paragraph" w:customStyle="1" w:styleId="33">
    <w:name w:val="样式 宋体 小四 行距: 1.5 倍行距"/>
    <w:basedOn w:val="1"/>
    <w:qFormat/>
    <w:uiPriority w:val="0"/>
    <w:pPr>
      <w:spacing w:line="360" w:lineRule="auto"/>
      <w:ind w:firstLine="200" w:firstLineChars="200"/>
    </w:pPr>
    <w:rPr>
      <w:rFonts w:ascii="Calibri" w:hAnsi="Calibri" w:eastAsia="微软雅黑" w:cs="宋体"/>
      <w:sz w:val="24"/>
      <w:szCs w:val="24"/>
    </w:rPr>
  </w:style>
  <w:style w:type="paragraph" w:customStyle="1" w:styleId="34">
    <w:name w:val="列出段落1"/>
    <w:basedOn w:val="1"/>
    <w:qFormat/>
    <w:uiPriority w:val="34"/>
    <w:pPr>
      <w:ind w:firstLine="420" w:firstLineChars="200"/>
    </w:pPr>
  </w:style>
  <w:style w:type="paragraph" w:customStyle="1" w:styleId="35">
    <w:name w:val="我的正文样式"/>
    <w:basedOn w:val="1"/>
    <w:qFormat/>
    <w:uiPriority w:val="0"/>
    <w:pPr>
      <w:spacing w:line="360" w:lineRule="auto"/>
      <w:ind w:firstLine="200" w:firstLineChars="200"/>
    </w:pPr>
    <w:rPr>
      <w:rFonts w:ascii="Calibri" w:hAnsi="Calibri" w:eastAsia="微软雅黑" w:cs="Times New Roman"/>
      <w:sz w:val="24"/>
    </w:rPr>
  </w:style>
  <w:style w:type="paragraph" w:customStyle="1" w:styleId="36">
    <w:name w:val="首行缩进"/>
    <w:basedOn w:val="1"/>
    <w:qFormat/>
    <w:uiPriority w:val="0"/>
    <w:pPr>
      <w:spacing w:line="360" w:lineRule="auto"/>
      <w:ind w:firstLine="480" w:firstLineChars="200"/>
    </w:pPr>
    <w:rPr>
      <w:sz w:val="24"/>
      <w:lang w:val="zh-CN"/>
    </w:rPr>
  </w:style>
  <w:style w:type="character" w:customStyle="1" w:styleId="37">
    <w:name w:val="10"/>
    <w:basedOn w:val="16"/>
    <w:qFormat/>
    <w:uiPriority w:val="0"/>
    <w:rPr>
      <w:rFonts w:hint="default" w:ascii="Calibri" w:hAnsi="Calibri" w:cs="Calibri"/>
    </w:rPr>
  </w:style>
  <w:style w:type="character" w:customStyle="1" w:styleId="38">
    <w:name w:val="15"/>
    <w:basedOn w:val="16"/>
    <w:qFormat/>
    <w:uiPriority w:val="0"/>
    <w:rPr>
      <w:rFonts w:hint="default" w:ascii="Calibri" w:hAnsi="Calibri" w:cs="Calibri"/>
    </w:rPr>
  </w:style>
  <w:style w:type="character" w:customStyle="1" w:styleId="39">
    <w:name w:val="16"/>
    <w:basedOn w:val="16"/>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pn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1.jpe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0" Type="http://schemas.openxmlformats.org/officeDocument/2006/relationships/fontTable" Target="fontTable.xml"/><Relationship Id="rId14" Type="http://schemas.openxmlformats.org/officeDocument/2006/relationships/image" Target="media/image8.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emf"/><Relationship Id="rId131" Type="http://schemas.openxmlformats.org/officeDocument/2006/relationships/image" Target="media/image125.png"/><Relationship Id="rId130" Type="http://schemas.openxmlformats.org/officeDocument/2006/relationships/image" Target="media/image124.jpeg"/><Relationship Id="rId13" Type="http://schemas.openxmlformats.org/officeDocument/2006/relationships/image" Target="media/image7.pn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GIF"/><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51680</Words>
  <Characters>57315</Characters>
  <Lines>1</Lines>
  <Paragraphs>1</Paragraphs>
  <TotalTime>2</TotalTime>
  <ScaleCrop>false</ScaleCrop>
  <LinksUpToDate>false</LinksUpToDate>
  <CharactersWithSpaces>58666</CharactersWithSpaces>
  <Application>WPS Office_4.6.0.7435_F1E327BC-269C-435d-A152-05C5408002CA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2022-11-05T09:18:00Z</dcterms:created>
  <dc:creator>Administrator</dc:creator>
  <cp:lastModifiedBy>阿铮</cp:lastModifiedBy>
  <dcterms:modified xsi:type="dcterms:W3CDTF">2022-11-11T09:55:41Z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2052-4.6.0.7435</vt:lpwstr>
  </property>
  <property fmtid="{D5CDD505-2E9C-101B-9397-08002B2CF9AE}" pid="3" name="ICV">
    <vt:lpwstr>F5482C63C4B5ED97BBA66D636A6E1853</vt:lpwstr>
  </property>
</Properties>
</file>